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74BC7" w:rsidRDefault="00074BC7" w:rsidP="00074BC7">
      <w:pPr>
        <w:jc w:val="center"/>
        <w:rPr>
          <w:b/>
          <w:bCs/>
          <w:iCs/>
          <w:sz w:val="40"/>
          <w:szCs w:val="40"/>
        </w:rPr>
      </w:pPr>
    </w:p>
    <w:p w:rsidR="009708B1" w:rsidRDefault="009708B1" w:rsidP="00074BC7">
      <w:pPr>
        <w:jc w:val="center"/>
        <w:rPr>
          <w:b/>
          <w:bCs/>
          <w:iCs/>
          <w:sz w:val="40"/>
          <w:szCs w:val="40"/>
        </w:rPr>
      </w:pPr>
    </w:p>
    <w:p w:rsidR="00074BC7" w:rsidRDefault="003F54DB" w:rsidP="00074BC7">
      <w:pPr>
        <w:jc w:val="center"/>
        <w:rPr>
          <w:rFonts w:ascii="Arial" w:hAnsi="Arial" w:cs="Arial"/>
          <w:i/>
        </w:rPr>
      </w:pPr>
      <w:r>
        <w:rPr>
          <w:rFonts w:ascii="Arial" w:hAnsi="Arial" w:cs="Arial"/>
          <w:b/>
          <w:bCs/>
          <w:iCs/>
          <w:sz w:val="40"/>
          <w:szCs w:val="40"/>
        </w:rPr>
        <w:t>Květ</w:t>
      </w:r>
    </w:p>
    <w:p w:rsidR="00827E24" w:rsidRDefault="0008714D" w:rsidP="00827E24">
      <w:pPr>
        <w:jc w:val="center"/>
        <w:rPr>
          <w:rFonts w:ascii="Arial" w:hAnsi="Arial" w:cs="Arial"/>
          <w:i/>
        </w:rPr>
      </w:pPr>
      <w:r>
        <w:rPr>
          <w:rFonts w:ascii="Arial" w:hAnsi="Arial" w:cs="Arial"/>
          <w:iCs/>
          <w:sz w:val="32"/>
          <w:szCs w:val="32"/>
        </w:rPr>
        <w:t>Přírodopis 7</w:t>
      </w:r>
      <w:r w:rsidR="00B50993">
        <w:rPr>
          <w:rFonts w:ascii="Arial" w:hAnsi="Arial" w:cs="Arial"/>
          <w:iCs/>
          <w:sz w:val="32"/>
          <w:szCs w:val="32"/>
        </w:rPr>
        <w:t>. ročník</w:t>
      </w:r>
    </w:p>
    <w:p w:rsidR="001F7911" w:rsidRDefault="001F7911" w:rsidP="001F7911">
      <w:pPr>
        <w:jc w:val="center"/>
        <w:rPr>
          <w:rFonts w:ascii="Arial" w:hAnsi="Arial" w:cs="Arial"/>
          <w:i/>
        </w:rPr>
      </w:pPr>
      <w:r>
        <w:rPr>
          <w:rFonts w:ascii="Arial" w:hAnsi="Arial" w:cs="Arial"/>
          <w:iCs/>
          <w:sz w:val="32"/>
          <w:szCs w:val="32"/>
        </w:rPr>
        <w:t>1. sada</w:t>
      </w:r>
    </w:p>
    <w:p w:rsidR="0075415E" w:rsidRDefault="0075415E" w:rsidP="0075415E">
      <w:pPr>
        <w:jc w:val="center"/>
        <w:rPr>
          <w:rFonts w:ascii="Arial" w:hAnsi="Arial" w:cs="Arial"/>
          <w:i/>
        </w:rPr>
      </w:pPr>
      <w:r>
        <w:rPr>
          <w:rFonts w:ascii="Arial" w:hAnsi="Arial" w:cs="Arial"/>
          <w:bCs/>
          <w:sz w:val="32"/>
          <w:szCs w:val="32"/>
        </w:rPr>
        <w:t>VY_52_INOVACE_35</w:t>
      </w:r>
    </w:p>
    <w:p w:rsidR="00827E24" w:rsidRPr="00827E24" w:rsidRDefault="00827E24" w:rsidP="00827E24">
      <w:pPr>
        <w:jc w:val="center"/>
        <w:rPr>
          <w:rFonts w:ascii="Arial" w:hAnsi="Arial" w:cs="Arial"/>
          <w:i/>
        </w:rPr>
      </w:pPr>
    </w:p>
    <w:p w:rsidR="00827E24" w:rsidRPr="00074BC7" w:rsidRDefault="00827E24" w:rsidP="00074BC7">
      <w:pPr>
        <w:jc w:val="center"/>
        <w:rPr>
          <w:rFonts w:ascii="Arial" w:hAnsi="Arial" w:cs="Arial"/>
          <w:i/>
        </w:rPr>
      </w:pPr>
    </w:p>
    <w:tbl>
      <w:tblPr>
        <w:tblW w:w="0" w:type="auto"/>
        <w:jc w:val="center"/>
        <w:tblBorders>
          <w:top w:val="double" w:sz="6" w:space="0" w:color="000000"/>
          <w:left w:val="double" w:sz="6" w:space="0" w:color="000000"/>
          <w:bottom w:val="double" w:sz="6" w:space="0" w:color="000000"/>
          <w:right w:val="doub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/>
      </w:tblPr>
      <w:tblGrid>
        <w:gridCol w:w="2268"/>
        <w:gridCol w:w="7371"/>
      </w:tblGrid>
      <w:tr w:rsidR="00827E24" w:rsidRPr="009E7149" w:rsidTr="009E7149">
        <w:trPr>
          <w:jc w:val="center"/>
        </w:trPr>
        <w:tc>
          <w:tcPr>
            <w:tcW w:w="2268" w:type="dxa"/>
            <w:shd w:val="clear" w:color="auto" w:fill="auto"/>
          </w:tcPr>
          <w:p w:rsidR="00827E24" w:rsidRPr="009E7149" w:rsidRDefault="00827E24" w:rsidP="009E7149">
            <w:pPr>
              <w:jc w:val="center"/>
              <w:rPr>
                <w:rFonts w:ascii="Arial" w:hAnsi="Arial" w:cs="Arial"/>
                <w:b/>
                <w:bCs/>
                <w:caps/>
              </w:rPr>
            </w:pPr>
            <w:r w:rsidRPr="009E7149">
              <w:rPr>
                <w:rFonts w:ascii="Arial" w:hAnsi="Arial" w:cs="Arial"/>
                <w:b/>
                <w:bCs/>
                <w:caps/>
              </w:rPr>
              <w:t>Anotace</w:t>
            </w:r>
          </w:p>
        </w:tc>
        <w:tc>
          <w:tcPr>
            <w:tcW w:w="7371" w:type="dxa"/>
            <w:shd w:val="clear" w:color="auto" w:fill="auto"/>
            <w:vAlign w:val="center"/>
          </w:tcPr>
          <w:p w:rsidR="00827E24" w:rsidRPr="009E7149" w:rsidRDefault="002B3349" w:rsidP="009E7149">
            <w:pPr>
              <w:jc w:val="both"/>
              <w:rPr>
                <w:rFonts w:ascii="Arial" w:hAnsi="Arial" w:cs="Arial"/>
                <w:bCs/>
                <w:caps/>
              </w:rPr>
            </w:pPr>
            <w:r w:rsidRPr="009E7149">
              <w:rPr>
                <w:rFonts w:ascii="Arial" w:hAnsi="Arial" w:cs="Arial"/>
                <w:bCs/>
                <w:caps/>
              </w:rPr>
              <w:t>Digitální učební materiál využitelný v</w:t>
            </w:r>
            <w:r w:rsidR="0008714D" w:rsidRPr="009E7149">
              <w:rPr>
                <w:rFonts w:ascii="Arial" w:hAnsi="Arial" w:cs="Arial"/>
                <w:bCs/>
                <w:caps/>
              </w:rPr>
              <w:t> </w:t>
            </w:r>
            <w:r w:rsidRPr="009E7149">
              <w:rPr>
                <w:rFonts w:ascii="Arial" w:hAnsi="Arial" w:cs="Arial"/>
                <w:bCs/>
                <w:caps/>
              </w:rPr>
              <w:t xml:space="preserve">on-line i off-line(tištěné) podobě </w:t>
            </w:r>
          </w:p>
        </w:tc>
      </w:tr>
      <w:tr w:rsidR="00827E24" w:rsidRPr="009E7149" w:rsidTr="009E7149">
        <w:trPr>
          <w:jc w:val="center"/>
        </w:trPr>
        <w:tc>
          <w:tcPr>
            <w:tcW w:w="2268" w:type="dxa"/>
            <w:shd w:val="clear" w:color="auto" w:fill="auto"/>
          </w:tcPr>
          <w:p w:rsidR="00827E24" w:rsidRPr="009E7149" w:rsidRDefault="00827E24" w:rsidP="009E7149">
            <w:pPr>
              <w:jc w:val="center"/>
              <w:rPr>
                <w:rFonts w:ascii="Arial" w:hAnsi="Arial" w:cs="Arial"/>
                <w:b/>
                <w:bCs/>
              </w:rPr>
            </w:pPr>
            <w:r w:rsidRPr="009E7149">
              <w:rPr>
                <w:rFonts w:ascii="Arial" w:hAnsi="Arial" w:cs="Arial"/>
                <w:b/>
                <w:bCs/>
              </w:rPr>
              <w:t>Druh učebn</w:t>
            </w:r>
            <w:r w:rsidRPr="009E7149">
              <w:rPr>
                <w:rFonts w:ascii="Arial" w:hAnsi="Arial" w:cs="Arial"/>
                <w:b/>
                <w:bCs/>
              </w:rPr>
              <w:t>í</w:t>
            </w:r>
            <w:r w:rsidRPr="009E7149">
              <w:rPr>
                <w:rFonts w:ascii="Arial" w:hAnsi="Arial" w:cs="Arial"/>
                <w:b/>
                <w:bCs/>
              </w:rPr>
              <w:t>ho materiálu</w:t>
            </w:r>
          </w:p>
        </w:tc>
        <w:tc>
          <w:tcPr>
            <w:tcW w:w="7371" w:type="dxa"/>
            <w:shd w:val="clear" w:color="auto" w:fill="auto"/>
            <w:vAlign w:val="center"/>
          </w:tcPr>
          <w:p w:rsidR="00827E24" w:rsidRPr="009E7149" w:rsidRDefault="00AA0E7B" w:rsidP="009E7149">
            <w:pPr>
              <w:jc w:val="both"/>
              <w:rPr>
                <w:rFonts w:ascii="Arial" w:hAnsi="Arial" w:cs="Arial"/>
                <w:bCs/>
              </w:rPr>
            </w:pPr>
            <w:r w:rsidRPr="009E7149">
              <w:rPr>
                <w:rFonts w:ascii="Arial" w:hAnsi="Arial" w:cs="Arial"/>
                <w:bCs/>
              </w:rPr>
              <w:t>Strukturovaný zápis příslušné kapitoly učiva</w:t>
            </w:r>
            <w:r w:rsidR="0008714D" w:rsidRPr="009E7149">
              <w:rPr>
                <w:rFonts w:ascii="Arial" w:hAnsi="Arial" w:cs="Arial"/>
                <w:bCs/>
              </w:rPr>
              <w:t xml:space="preserve"> zejména</w:t>
            </w:r>
            <w:r w:rsidRPr="009E7149">
              <w:rPr>
                <w:rFonts w:ascii="Arial" w:hAnsi="Arial" w:cs="Arial"/>
                <w:bCs/>
              </w:rPr>
              <w:t xml:space="preserve"> pro žáky se specifickými poruchami učení</w:t>
            </w:r>
          </w:p>
        </w:tc>
      </w:tr>
      <w:tr w:rsidR="00827E24" w:rsidRPr="009E7149" w:rsidTr="009E7149">
        <w:trPr>
          <w:jc w:val="center"/>
        </w:trPr>
        <w:tc>
          <w:tcPr>
            <w:tcW w:w="2268" w:type="dxa"/>
            <w:shd w:val="clear" w:color="auto" w:fill="auto"/>
          </w:tcPr>
          <w:p w:rsidR="00827E24" w:rsidRPr="009E7149" w:rsidRDefault="00827E24" w:rsidP="009E7149">
            <w:pPr>
              <w:jc w:val="center"/>
              <w:rPr>
                <w:rFonts w:ascii="Arial" w:hAnsi="Arial" w:cs="Arial"/>
                <w:b/>
                <w:bCs/>
              </w:rPr>
            </w:pPr>
            <w:r w:rsidRPr="009E7149">
              <w:rPr>
                <w:rFonts w:ascii="Arial" w:hAnsi="Arial" w:cs="Arial"/>
                <w:b/>
                <w:bCs/>
              </w:rPr>
              <w:t>Očekávané v</w:t>
            </w:r>
            <w:r w:rsidRPr="009E7149">
              <w:rPr>
                <w:rFonts w:ascii="Arial" w:hAnsi="Arial" w:cs="Arial"/>
                <w:b/>
                <w:bCs/>
              </w:rPr>
              <w:t>ý</w:t>
            </w:r>
            <w:r w:rsidRPr="009E7149">
              <w:rPr>
                <w:rFonts w:ascii="Arial" w:hAnsi="Arial" w:cs="Arial"/>
                <w:b/>
                <w:bCs/>
              </w:rPr>
              <w:t>stupy</w:t>
            </w:r>
          </w:p>
        </w:tc>
        <w:tc>
          <w:tcPr>
            <w:tcW w:w="7371" w:type="dxa"/>
            <w:shd w:val="clear" w:color="auto" w:fill="auto"/>
            <w:vAlign w:val="center"/>
          </w:tcPr>
          <w:p w:rsidR="00827E24" w:rsidRPr="009E7149" w:rsidRDefault="00AA0E7B" w:rsidP="009E7149">
            <w:pPr>
              <w:jc w:val="both"/>
              <w:rPr>
                <w:rFonts w:ascii="Arial" w:hAnsi="Arial" w:cs="Arial"/>
                <w:bCs/>
              </w:rPr>
            </w:pPr>
            <w:r w:rsidRPr="009E7149">
              <w:rPr>
                <w:rFonts w:ascii="Arial" w:hAnsi="Arial" w:cs="Arial"/>
                <w:bCs/>
              </w:rPr>
              <w:t>Tento zápis žákovi utřídí učivo podle důležitosti a posloupnosti informací a pomůže mu s</w:t>
            </w:r>
            <w:r w:rsidR="0008714D" w:rsidRPr="009E7149">
              <w:rPr>
                <w:rFonts w:ascii="Arial" w:hAnsi="Arial" w:cs="Arial"/>
                <w:bCs/>
              </w:rPr>
              <w:t> </w:t>
            </w:r>
            <w:r w:rsidRPr="009E7149">
              <w:rPr>
                <w:rFonts w:ascii="Arial" w:hAnsi="Arial" w:cs="Arial"/>
                <w:bCs/>
              </w:rPr>
              <w:t>orientací v</w:t>
            </w:r>
            <w:r w:rsidR="0008714D" w:rsidRPr="009E7149">
              <w:rPr>
                <w:rFonts w:ascii="Arial" w:hAnsi="Arial" w:cs="Arial"/>
                <w:bCs/>
              </w:rPr>
              <w:t> </w:t>
            </w:r>
            <w:r w:rsidRPr="009E7149">
              <w:rPr>
                <w:rFonts w:ascii="Arial" w:hAnsi="Arial" w:cs="Arial"/>
                <w:bCs/>
              </w:rPr>
              <w:t>příslušném</w:t>
            </w:r>
            <w:r w:rsidR="0008714D" w:rsidRPr="009E7149">
              <w:rPr>
                <w:rFonts w:ascii="Arial" w:hAnsi="Arial" w:cs="Arial"/>
                <w:bCs/>
              </w:rPr>
              <w:t xml:space="preserve"> textu učebnice Přírodopis pro 7</w:t>
            </w:r>
            <w:r w:rsidRPr="009E7149">
              <w:rPr>
                <w:rFonts w:ascii="Arial" w:hAnsi="Arial" w:cs="Arial"/>
                <w:bCs/>
              </w:rPr>
              <w:t xml:space="preserve">.ročník od nakladatelství Fraus </w:t>
            </w:r>
          </w:p>
        </w:tc>
      </w:tr>
      <w:tr w:rsidR="00827E24" w:rsidRPr="009E7149" w:rsidTr="009E7149">
        <w:trPr>
          <w:jc w:val="center"/>
        </w:trPr>
        <w:tc>
          <w:tcPr>
            <w:tcW w:w="2268" w:type="dxa"/>
            <w:shd w:val="clear" w:color="auto" w:fill="auto"/>
          </w:tcPr>
          <w:p w:rsidR="00827E24" w:rsidRPr="009E7149" w:rsidRDefault="00827E24" w:rsidP="009E7149">
            <w:pPr>
              <w:jc w:val="center"/>
              <w:rPr>
                <w:rFonts w:ascii="Arial" w:hAnsi="Arial" w:cs="Arial"/>
                <w:b/>
                <w:bCs/>
              </w:rPr>
            </w:pPr>
            <w:r w:rsidRPr="009E7149">
              <w:rPr>
                <w:rFonts w:ascii="Arial" w:hAnsi="Arial" w:cs="Arial"/>
                <w:b/>
                <w:bCs/>
              </w:rPr>
              <w:t>Pro koho je m</w:t>
            </w:r>
            <w:r w:rsidRPr="009E7149">
              <w:rPr>
                <w:rFonts w:ascii="Arial" w:hAnsi="Arial" w:cs="Arial"/>
                <w:b/>
                <w:bCs/>
              </w:rPr>
              <w:t>a</w:t>
            </w:r>
            <w:r w:rsidRPr="009E7149">
              <w:rPr>
                <w:rFonts w:ascii="Arial" w:hAnsi="Arial" w:cs="Arial"/>
                <w:b/>
                <w:bCs/>
              </w:rPr>
              <w:t>teriál určen</w:t>
            </w:r>
          </w:p>
        </w:tc>
        <w:tc>
          <w:tcPr>
            <w:tcW w:w="7371" w:type="dxa"/>
            <w:shd w:val="clear" w:color="auto" w:fill="auto"/>
            <w:vAlign w:val="center"/>
          </w:tcPr>
          <w:p w:rsidR="00827E24" w:rsidRPr="009E7149" w:rsidRDefault="0008714D" w:rsidP="009E7149">
            <w:pPr>
              <w:jc w:val="both"/>
              <w:rPr>
                <w:rFonts w:ascii="Arial" w:hAnsi="Arial" w:cs="Arial"/>
                <w:bCs/>
              </w:rPr>
            </w:pPr>
            <w:r w:rsidRPr="009E7149">
              <w:rPr>
                <w:rFonts w:ascii="Arial" w:hAnsi="Arial" w:cs="Arial"/>
                <w:bCs/>
              </w:rPr>
              <w:t>Zejména p</w:t>
            </w:r>
            <w:r w:rsidR="00AA0E7B" w:rsidRPr="009E7149">
              <w:rPr>
                <w:rFonts w:ascii="Arial" w:hAnsi="Arial" w:cs="Arial"/>
                <w:bCs/>
              </w:rPr>
              <w:t>ro žáky se specifickými poruchami učení, které jim znesnadňují orientaci v</w:t>
            </w:r>
            <w:r w:rsidRPr="009E7149">
              <w:rPr>
                <w:rFonts w:ascii="Arial" w:hAnsi="Arial" w:cs="Arial"/>
                <w:bCs/>
              </w:rPr>
              <w:t> </w:t>
            </w:r>
            <w:r w:rsidR="00AA0E7B" w:rsidRPr="009E7149">
              <w:rPr>
                <w:rFonts w:ascii="Arial" w:hAnsi="Arial" w:cs="Arial"/>
                <w:bCs/>
              </w:rPr>
              <w:t>textu učebnice</w:t>
            </w:r>
          </w:p>
        </w:tc>
      </w:tr>
      <w:tr w:rsidR="00827E24" w:rsidRPr="009E7149" w:rsidTr="009E7149">
        <w:trPr>
          <w:jc w:val="center"/>
        </w:trPr>
        <w:tc>
          <w:tcPr>
            <w:tcW w:w="2268" w:type="dxa"/>
            <w:shd w:val="clear" w:color="auto" w:fill="auto"/>
          </w:tcPr>
          <w:p w:rsidR="00827E24" w:rsidRPr="009E7149" w:rsidRDefault="00827E24" w:rsidP="009E7149">
            <w:pPr>
              <w:jc w:val="center"/>
              <w:rPr>
                <w:rFonts w:ascii="Arial" w:hAnsi="Arial" w:cs="Arial"/>
                <w:b/>
                <w:bCs/>
              </w:rPr>
            </w:pPr>
            <w:r w:rsidRPr="009E7149">
              <w:rPr>
                <w:rFonts w:ascii="Arial" w:hAnsi="Arial" w:cs="Arial"/>
                <w:b/>
                <w:bCs/>
              </w:rPr>
              <w:t>Autor</w:t>
            </w:r>
          </w:p>
        </w:tc>
        <w:tc>
          <w:tcPr>
            <w:tcW w:w="7371" w:type="dxa"/>
            <w:shd w:val="clear" w:color="auto" w:fill="auto"/>
            <w:vAlign w:val="center"/>
          </w:tcPr>
          <w:p w:rsidR="00827E24" w:rsidRPr="009E7149" w:rsidRDefault="00AA0E7B" w:rsidP="009E7149">
            <w:pPr>
              <w:jc w:val="both"/>
              <w:rPr>
                <w:rFonts w:ascii="Arial" w:hAnsi="Arial" w:cs="Arial"/>
                <w:bCs/>
              </w:rPr>
            </w:pPr>
            <w:r w:rsidRPr="009E7149">
              <w:rPr>
                <w:rFonts w:ascii="Arial" w:hAnsi="Arial" w:cs="Arial"/>
                <w:bCs/>
              </w:rPr>
              <w:t>Alena Jankovská</w:t>
            </w:r>
          </w:p>
        </w:tc>
      </w:tr>
      <w:tr w:rsidR="0008714D" w:rsidRPr="009E7149" w:rsidTr="009E7149">
        <w:trPr>
          <w:jc w:val="center"/>
        </w:trPr>
        <w:tc>
          <w:tcPr>
            <w:tcW w:w="2268" w:type="dxa"/>
            <w:shd w:val="clear" w:color="auto" w:fill="auto"/>
          </w:tcPr>
          <w:p w:rsidR="0008714D" w:rsidRPr="009E7149" w:rsidRDefault="0008714D" w:rsidP="009E7149">
            <w:pPr>
              <w:jc w:val="center"/>
              <w:rPr>
                <w:rFonts w:ascii="Arial" w:hAnsi="Arial" w:cs="Arial"/>
                <w:b/>
                <w:bCs/>
              </w:rPr>
            </w:pPr>
            <w:r w:rsidRPr="009E7149">
              <w:rPr>
                <w:rFonts w:ascii="Arial" w:hAnsi="Arial" w:cs="Arial"/>
                <w:b/>
                <w:bCs/>
              </w:rPr>
              <w:t>Datum vzniku</w:t>
            </w:r>
          </w:p>
        </w:tc>
        <w:tc>
          <w:tcPr>
            <w:tcW w:w="7371" w:type="dxa"/>
            <w:shd w:val="clear" w:color="auto" w:fill="auto"/>
            <w:vAlign w:val="center"/>
          </w:tcPr>
          <w:p w:rsidR="0008714D" w:rsidRPr="009E7149" w:rsidRDefault="003F54DB" w:rsidP="009E7149">
            <w:pPr>
              <w:jc w:val="both"/>
              <w:rPr>
                <w:rFonts w:ascii="Arial" w:hAnsi="Arial" w:cs="Arial"/>
                <w:bCs/>
              </w:rPr>
            </w:pPr>
            <w:r w:rsidRPr="009E7149">
              <w:rPr>
                <w:rFonts w:ascii="Arial" w:hAnsi="Arial" w:cs="Arial"/>
                <w:bCs/>
              </w:rPr>
              <w:t>Listopad 2011</w:t>
            </w:r>
          </w:p>
        </w:tc>
      </w:tr>
      <w:tr w:rsidR="00827E24" w:rsidRPr="009E7149" w:rsidTr="009E7149">
        <w:trPr>
          <w:jc w:val="center"/>
        </w:trPr>
        <w:tc>
          <w:tcPr>
            <w:tcW w:w="2268" w:type="dxa"/>
            <w:shd w:val="clear" w:color="auto" w:fill="auto"/>
          </w:tcPr>
          <w:p w:rsidR="00827E24" w:rsidRPr="009E7149" w:rsidRDefault="00827E24" w:rsidP="009E7149">
            <w:pPr>
              <w:jc w:val="center"/>
              <w:rPr>
                <w:rFonts w:ascii="Arial" w:hAnsi="Arial" w:cs="Arial"/>
                <w:b/>
                <w:bCs/>
              </w:rPr>
            </w:pPr>
            <w:r w:rsidRPr="009E7149">
              <w:rPr>
                <w:rFonts w:ascii="Arial" w:hAnsi="Arial" w:cs="Arial"/>
                <w:b/>
                <w:bCs/>
              </w:rPr>
              <w:t>Vzdělávací o</w:t>
            </w:r>
            <w:r w:rsidRPr="009E7149">
              <w:rPr>
                <w:rFonts w:ascii="Arial" w:hAnsi="Arial" w:cs="Arial"/>
                <w:b/>
                <w:bCs/>
              </w:rPr>
              <w:t>b</w:t>
            </w:r>
            <w:r w:rsidRPr="009E7149">
              <w:rPr>
                <w:rFonts w:ascii="Arial" w:hAnsi="Arial" w:cs="Arial"/>
                <w:b/>
                <w:bCs/>
              </w:rPr>
              <w:t>last</w:t>
            </w:r>
          </w:p>
        </w:tc>
        <w:tc>
          <w:tcPr>
            <w:tcW w:w="7371" w:type="dxa"/>
            <w:shd w:val="clear" w:color="auto" w:fill="auto"/>
            <w:vAlign w:val="center"/>
          </w:tcPr>
          <w:p w:rsidR="00827E24" w:rsidRPr="009E7149" w:rsidRDefault="00AA0E7B" w:rsidP="009E7149">
            <w:pPr>
              <w:jc w:val="both"/>
              <w:rPr>
                <w:rFonts w:ascii="Arial" w:hAnsi="Arial" w:cs="Arial"/>
                <w:bCs/>
              </w:rPr>
            </w:pPr>
            <w:r w:rsidRPr="009E7149">
              <w:rPr>
                <w:rFonts w:ascii="Arial" w:hAnsi="Arial" w:cs="Arial"/>
                <w:bCs/>
              </w:rPr>
              <w:t>Člověk a jeho svět</w:t>
            </w:r>
          </w:p>
        </w:tc>
      </w:tr>
    </w:tbl>
    <w:p w:rsidR="001F7911" w:rsidRDefault="001F7911" w:rsidP="00074BC7"/>
    <w:p w:rsidR="00A2476B" w:rsidRDefault="001F7911" w:rsidP="00074BC7">
      <w:r>
        <w:br w:type="page"/>
      </w:r>
    </w:p>
    <w:p w:rsidR="00A2476B" w:rsidRDefault="00A2476B" w:rsidP="00074BC7"/>
    <w:p w:rsidR="003F54DB" w:rsidRPr="006A7A50" w:rsidRDefault="003F54DB" w:rsidP="006A7A50">
      <w:pPr>
        <w:jc w:val="both"/>
        <w:rPr>
          <w:rFonts w:ascii="Arial" w:hAnsi="Arial" w:cs="Arial"/>
          <w:b/>
        </w:rPr>
      </w:pPr>
      <w:r w:rsidRPr="006A7A50">
        <w:rPr>
          <w:rFonts w:ascii="Arial" w:hAnsi="Arial" w:cs="Arial"/>
          <w:b/>
        </w:rPr>
        <w:t>KVĚT</w:t>
      </w:r>
    </w:p>
    <w:p w:rsidR="003F54DB" w:rsidRPr="006A7A50" w:rsidRDefault="003F54DB" w:rsidP="006A7A50">
      <w:pPr>
        <w:jc w:val="both"/>
        <w:rPr>
          <w:rFonts w:ascii="Arial" w:hAnsi="Arial" w:cs="Arial"/>
        </w:rPr>
      </w:pPr>
      <w:r w:rsidRPr="006A7A50">
        <w:rPr>
          <w:rFonts w:ascii="Arial" w:hAnsi="Arial" w:cs="Arial"/>
        </w:rPr>
        <w:t>Je charakteristický zejména pro krytosemenné rostliny.</w:t>
      </w:r>
    </w:p>
    <w:p w:rsidR="003F54DB" w:rsidRPr="006A7A50" w:rsidRDefault="003F54DB" w:rsidP="006A7A50">
      <w:pPr>
        <w:jc w:val="both"/>
        <w:rPr>
          <w:rFonts w:ascii="Arial" w:hAnsi="Arial" w:cs="Arial"/>
        </w:rPr>
      </w:pPr>
    </w:p>
    <w:p w:rsidR="003F54DB" w:rsidRPr="006A7A50" w:rsidRDefault="003F54DB" w:rsidP="006A7A50">
      <w:pPr>
        <w:jc w:val="both"/>
        <w:rPr>
          <w:rFonts w:ascii="Arial" w:hAnsi="Arial" w:cs="Arial"/>
          <w:b/>
        </w:rPr>
      </w:pPr>
      <w:r w:rsidRPr="006A7A50">
        <w:rPr>
          <w:rFonts w:ascii="Arial" w:hAnsi="Arial" w:cs="Arial"/>
          <w:b/>
        </w:rPr>
        <w:t>Funkce</w:t>
      </w:r>
    </w:p>
    <w:p w:rsidR="003F54DB" w:rsidRPr="006A7A50" w:rsidRDefault="003F54DB" w:rsidP="006A7A50">
      <w:pPr>
        <w:jc w:val="both"/>
        <w:rPr>
          <w:rFonts w:ascii="Arial" w:hAnsi="Arial" w:cs="Arial"/>
        </w:rPr>
      </w:pPr>
      <w:r w:rsidRPr="006A7A50">
        <w:rPr>
          <w:rFonts w:ascii="Arial" w:hAnsi="Arial" w:cs="Arial"/>
        </w:rPr>
        <w:t xml:space="preserve">Je to rozmnožovací orgán a </w:t>
      </w:r>
      <w:r w:rsidR="00104556">
        <w:rPr>
          <w:rFonts w:ascii="Arial" w:hAnsi="Arial" w:cs="Arial"/>
        </w:rPr>
        <w:t xml:space="preserve">proto je jeho stavba </w:t>
      </w:r>
      <w:r w:rsidRPr="006A7A50">
        <w:rPr>
          <w:rFonts w:ascii="Arial" w:hAnsi="Arial" w:cs="Arial"/>
        </w:rPr>
        <w:t>přizpůsobena tak, aby zajišťovala co největší šanci na opylování (součást pohlavního rozmnožování rostlin).</w:t>
      </w:r>
    </w:p>
    <w:p w:rsidR="003F54DB" w:rsidRPr="006A7A50" w:rsidRDefault="003F54DB" w:rsidP="006A7A50">
      <w:pPr>
        <w:jc w:val="both"/>
        <w:rPr>
          <w:rFonts w:ascii="Arial" w:hAnsi="Arial" w:cs="Arial"/>
        </w:rPr>
      </w:pPr>
    </w:p>
    <w:p w:rsidR="003F54DB" w:rsidRPr="006A7A50" w:rsidRDefault="003F54DB" w:rsidP="006A7A50">
      <w:pPr>
        <w:jc w:val="both"/>
        <w:rPr>
          <w:rFonts w:ascii="Arial" w:hAnsi="Arial" w:cs="Arial"/>
          <w:b/>
        </w:rPr>
      </w:pPr>
      <w:r w:rsidRPr="006A7A50">
        <w:rPr>
          <w:rFonts w:ascii="Arial" w:hAnsi="Arial" w:cs="Arial"/>
          <w:b/>
        </w:rPr>
        <w:t>Vnější stavba květu</w:t>
      </w:r>
    </w:p>
    <w:p w:rsidR="003F54DB" w:rsidRPr="006A7A50" w:rsidRDefault="003F54DB" w:rsidP="006A7A50">
      <w:pPr>
        <w:jc w:val="both"/>
        <w:rPr>
          <w:rFonts w:ascii="Arial" w:hAnsi="Arial" w:cs="Arial"/>
        </w:rPr>
      </w:pPr>
      <w:r w:rsidRPr="006A7A50">
        <w:rPr>
          <w:rFonts w:ascii="Arial" w:hAnsi="Arial" w:cs="Arial"/>
        </w:rPr>
        <w:t>Květ se skládá z těchto částí:</w:t>
      </w:r>
    </w:p>
    <w:p w:rsidR="003F54DB" w:rsidRPr="006A7A50" w:rsidRDefault="003F54DB" w:rsidP="006A7A50">
      <w:pPr>
        <w:numPr>
          <w:ilvl w:val="0"/>
          <w:numId w:val="1"/>
        </w:numPr>
        <w:jc w:val="both"/>
        <w:rPr>
          <w:rFonts w:ascii="Arial" w:hAnsi="Arial" w:cs="Arial"/>
        </w:rPr>
      </w:pPr>
      <w:r w:rsidRPr="006A7A50">
        <w:rPr>
          <w:rFonts w:ascii="Arial" w:hAnsi="Arial" w:cs="Arial"/>
          <w:color w:val="FF0000"/>
        </w:rPr>
        <w:t>Květní lůžko</w:t>
      </w:r>
      <w:r w:rsidRPr="006A7A50">
        <w:rPr>
          <w:rFonts w:ascii="Arial" w:hAnsi="Arial" w:cs="Arial"/>
        </w:rPr>
        <w:t xml:space="preserve"> – rozšířený vrchol stonku</w:t>
      </w:r>
    </w:p>
    <w:p w:rsidR="003F54DB" w:rsidRPr="006A7A50" w:rsidRDefault="003F54DB" w:rsidP="006A7A50">
      <w:pPr>
        <w:numPr>
          <w:ilvl w:val="0"/>
          <w:numId w:val="1"/>
        </w:numPr>
        <w:jc w:val="both"/>
        <w:rPr>
          <w:rFonts w:ascii="Arial" w:hAnsi="Arial" w:cs="Arial"/>
        </w:rPr>
      </w:pPr>
      <w:r w:rsidRPr="006A7A50">
        <w:rPr>
          <w:rFonts w:ascii="Arial" w:hAnsi="Arial" w:cs="Arial"/>
          <w:color w:val="FF0000"/>
        </w:rPr>
        <w:t>Květní obaly</w:t>
      </w:r>
      <w:r w:rsidRPr="006A7A50">
        <w:rPr>
          <w:rFonts w:ascii="Arial" w:hAnsi="Arial" w:cs="Arial"/>
        </w:rPr>
        <w:t xml:space="preserve"> – přeměněné listy</w:t>
      </w:r>
    </w:p>
    <w:p w:rsidR="003F54DB" w:rsidRPr="006A7A50" w:rsidRDefault="003F54DB" w:rsidP="006A7A50">
      <w:pPr>
        <w:jc w:val="both"/>
        <w:rPr>
          <w:rFonts w:ascii="Arial" w:hAnsi="Arial" w:cs="Arial"/>
        </w:rPr>
      </w:pPr>
    </w:p>
    <w:p w:rsidR="003F54DB" w:rsidRPr="006A7A50" w:rsidRDefault="003F54DB" w:rsidP="006A7A50">
      <w:pPr>
        <w:jc w:val="both"/>
        <w:rPr>
          <w:rFonts w:ascii="Arial" w:hAnsi="Arial" w:cs="Arial"/>
        </w:rPr>
      </w:pPr>
      <w:r w:rsidRPr="006A7A50">
        <w:rPr>
          <w:rFonts w:ascii="Arial" w:hAnsi="Arial" w:cs="Arial"/>
          <w:b/>
          <w:color w:val="0000FF"/>
        </w:rPr>
        <w:t>Podle květních obalů dělíme květy na</w:t>
      </w:r>
      <w:r w:rsidRPr="006A7A50">
        <w:rPr>
          <w:rFonts w:ascii="Arial" w:hAnsi="Arial" w:cs="Arial"/>
        </w:rPr>
        <w:t>:</w:t>
      </w:r>
    </w:p>
    <w:p w:rsidR="003F54DB" w:rsidRPr="006A7A50" w:rsidRDefault="003F54DB" w:rsidP="006A7A50">
      <w:pPr>
        <w:numPr>
          <w:ilvl w:val="0"/>
          <w:numId w:val="2"/>
        </w:numPr>
        <w:jc w:val="both"/>
        <w:rPr>
          <w:rFonts w:ascii="Arial" w:hAnsi="Arial" w:cs="Arial"/>
        </w:rPr>
      </w:pPr>
      <w:r w:rsidRPr="006A7A50">
        <w:rPr>
          <w:rFonts w:ascii="Arial" w:hAnsi="Arial" w:cs="Arial"/>
          <w:color w:val="0000FF"/>
        </w:rPr>
        <w:t>Různoobalné:</w:t>
      </w:r>
      <w:r w:rsidRPr="006A7A50">
        <w:rPr>
          <w:rFonts w:ascii="Arial" w:hAnsi="Arial" w:cs="Arial"/>
        </w:rPr>
        <w:t xml:space="preserve"> A) </w:t>
      </w:r>
      <w:r w:rsidRPr="006A7A50">
        <w:rPr>
          <w:rFonts w:ascii="Arial" w:hAnsi="Arial" w:cs="Arial"/>
          <w:b/>
        </w:rPr>
        <w:t>Kalich</w:t>
      </w:r>
      <w:r w:rsidRPr="006A7A50">
        <w:rPr>
          <w:rFonts w:ascii="Arial" w:hAnsi="Arial" w:cs="Arial"/>
        </w:rPr>
        <w:t xml:space="preserve"> – je tvořen zelenými kališními lístky</w:t>
      </w:r>
    </w:p>
    <w:p w:rsidR="003F54DB" w:rsidRPr="006A7A50" w:rsidRDefault="003F54DB" w:rsidP="006A7A50">
      <w:pPr>
        <w:jc w:val="both"/>
        <w:rPr>
          <w:rFonts w:ascii="Arial" w:hAnsi="Arial" w:cs="Arial"/>
        </w:rPr>
      </w:pPr>
      <w:r w:rsidRPr="006A7A50">
        <w:rPr>
          <w:rFonts w:ascii="Arial" w:hAnsi="Arial" w:cs="Arial"/>
        </w:rPr>
        <w:t xml:space="preserve">                             B) </w:t>
      </w:r>
      <w:r w:rsidRPr="006A7A50">
        <w:rPr>
          <w:rFonts w:ascii="Arial" w:hAnsi="Arial" w:cs="Arial"/>
          <w:b/>
        </w:rPr>
        <w:t>Koruna</w:t>
      </w:r>
      <w:r w:rsidRPr="006A7A50">
        <w:rPr>
          <w:rFonts w:ascii="Arial" w:hAnsi="Arial" w:cs="Arial"/>
        </w:rPr>
        <w:t xml:space="preserve"> – je tvořena barevnými korunními lístky</w:t>
      </w:r>
    </w:p>
    <w:p w:rsidR="003F54DB" w:rsidRPr="006A7A50" w:rsidRDefault="003F54DB" w:rsidP="006A7A50">
      <w:pPr>
        <w:jc w:val="both"/>
        <w:rPr>
          <w:rFonts w:ascii="Arial" w:hAnsi="Arial" w:cs="Arial"/>
        </w:rPr>
      </w:pPr>
    </w:p>
    <w:p w:rsidR="003F54DB" w:rsidRPr="006A7A50" w:rsidRDefault="003F54DB" w:rsidP="006A7A50">
      <w:pPr>
        <w:numPr>
          <w:ilvl w:val="0"/>
          <w:numId w:val="2"/>
        </w:numPr>
        <w:jc w:val="both"/>
        <w:rPr>
          <w:rFonts w:ascii="Arial" w:hAnsi="Arial" w:cs="Arial"/>
        </w:rPr>
      </w:pPr>
      <w:r w:rsidRPr="006A7A50">
        <w:rPr>
          <w:rFonts w:ascii="Arial" w:hAnsi="Arial" w:cs="Arial"/>
          <w:color w:val="0000FF"/>
        </w:rPr>
        <w:t>Stejnoobalné:</w:t>
      </w:r>
      <w:r w:rsidRPr="006A7A50">
        <w:rPr>
          <w:rFonts w:ascii="Arial" w:hAnsi="Arial" w:cs="Arial"/>
        </w:rPr>
        <w:t xml:space="preserve">  Květ je složen pouze z okvětních barevných lístků</w:t>
      </w:r>
    </w:p>
    <w:p w:rsidR="003F54DB" w:rsidRPr="006A7A50" w:rsidRDefault="003F54DB" w:rsidP="006A7A50">
      <w:pPr>
        <w:jc w:val="both"/>
        <w:rPr>
          <w:rFonts w:ascii="Arial" w:hAnsi="Arial" w:cs="Arial"/>
        </w:rPr>
      </w:pPr>
    </w:p>
    <w:p w:rsidR="003F54DB" w:rsidRPr="006A7A50" w:rsidRDefault="003F54DB" w:rsidP="006A7A50">
      <w:pPr>
        <w:jc w:val="both"/>
        <w:rPr>
          <w:rFonts w:ascii="Arial" w:hAnsi="Arial" w:cs="Arial"/>
          <w:b/>
        </w:rPr>
      </w:pPr>
      <w:r w:rsidRPr="006A7A50">
        <w:rPr>
          <w:rFonts w:ascii="Arial" w:hAnsi="Arial" w:cs="Arial"/>
          <w:b/>
        </w:rPr>
        <w:t>Vnitřní stavba květu</w:t>
      </w:r>
    </w:p>
    <w:p w:rsidR="003F54DB" w:rsidRPr="006A7A50" w:rsidRDefault="003F54DB" w:rsidP="006A7A50">
      <w:pPr>
        <w:jc w:val="both"/>
        <w:rPr>
          <w:rFonts w:ascii="Arial" w:hAnsi="Arial" w:cs="Arial"/>
        </w:rPr>
      </w:pPr>
      <w:r w:rsidRPr="006A7A50">
        <w:rPr>
          <w:rFonts w:ascii="Arial" w:hAnsi="Arial" w:cs="Arial"/>
        </w:rPr>
        <w:t>Uvnitř květních obalů se obvykle nachází:</w:t>
      </w:r>
    </w:p>
    <w:p w:rsidR="003F54DB" w:rsidRPr="006A7A50" w:rsidRDefault="003F54DB" w:rsidP="006A7A50">
      <w:pPr>
        <w:numPr>
          <w:ilvl w:val="0"/>
          <w:numId w:val="3"/>
        </w:numPr>
        <w:jc w:val="both"/>
        <w:rPr>
          <w:rFonts w:ascii="Arial" w:hAnsi="Arial" w:cs="Arial"/>
        </w:rPr>
      </w:pPr>
      <w:r w:rsidRPr="006A7A50">
        <w:rPr>
          <w:rFonts w:ascii="Arial" w:hAnsi="Arial" w:cs="Arial"/>
        </w:rPr>
        <w:t xml:space="preserve">samčí pohlavní orgány – </w:t>
      </w:r>
      <w:r w:rsidRPr="006A7A50">
        <w:rPr>
          <w:rFonts w:ascii="Arial" w:hAnsi="Arial" w:cs="Arial"/>
          <w:b/>
        </w:rPr>
        <w:t>tyčinky</w:t>
      </w:r>
    </w:p>
    <w:p w:rsidR="003F54DB" w:rsidRPr="006A7A50" w:rsidRDefault="001F7911" w:rsidP="006A7A50">
      <w:pPr>
        <w:numPr>
          <w:ilvl w:val="0"/>
          <w:numId w:val="3"/>
        </w:numPr>
        <w:jc w:val="both"/>
        <w:rPr>
          <w:rFonts w:ascii="Arial" w:hAnsi="Arial" w:cs="Arial"/>
          <w:b/>
        </w:rPr>
      </w:pPr>
      <w:r w:rsidRPr="006A7A50">
        <w:rPr>
          <w:rFonts w:ascii="Arial" w:hAnsi="Arial" w:cs="Arial"/>
        </w:rPr>
        <w:t>samičí</w:t>
      </w:r>
      <w:r w:rsidR="003F54DB" w:rsidRPr="006A7A50">
        <w:rPr>
          <w:rFonts w:ascii="Arial" w:hAnsi="Arial" w:cs="Arial"/>
        </w:rPr>
        <w:t xml:space="preserve"> pohlavní orgány - </w:t>
      </w:r>
      <w:r w:rsidR="003F54DB" w:rsidRPr="006A7A50">
        <w:rPr>
          <w:rFonts w:ascii="Arial" w:hAnsi="Arial" w:cs="Arial"/>
          <w:b/>
        </w:rPr>
        <w:t>pestíky</w:t>
      </w:r>
    </w:p>
    <w:p w:rsidR="003F54DB" w:rsidRPr="006A7A50" w:rsidRDefault="003F54DB" w:rsidP="006A7A50">
      <w:pPr>
        <w:jc w:val="both"/>
        <w:rPr>
          <w:rFonts w:ascii="Arial" w:hAnsi="Arial" w:cs="Arial"/>
        </w:rPr>
      </w:pPr>
    </w:p>
    <w:p w:rsidR="00A2476B" w:rsidRPr="001F7911" w:rsidRDefault="003F54DB" w:rsidP="001F7911">
      <w:pPr>
        <w:jc w:val="both"/>
        <w:rPr>
          <w:rFonts w:ascii="Arial" w:hAnsi="Arial" w:cs="Arial"/>
          <w:color w:val="0000FF"/>
        </w:rPr>
      </w:pPr>
      <w:r w:rsidRPr="006A7A50">
        <w:rPr>
          <w:rFonts w:ascii="Arial" w:hAnsi="Arial" w:cs="Arial"/>
          <w:color w:val="0000FF"/>
        </w:rPr>
        <w:t>Podrobná vnitřní stavba květů krytosemenných rostlin – viz. pracovní list „Květy krytosemenných rostlin“ s nákresy.</w:t>
      </w:r>
    </w:p>
    <w:sectPr w:rsidR="00A2476B" w:rsidRPr="001F791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F1E26" w:rsidRDefault="008F1E26">
      <w:r>
        <w:separator/>
      </w:r>
    </w:p>
  </w:endnote>
  <w:endnote w:type="continuationSeparator" w:id="0">
    <w:p w:rsidR="008F1E26" w:rsidRDefault="008F1E2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556BE" w:rsidRDefault="00E556BE">
    <w:pPr>
      <w:pStyle w:val="Zpat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B182E" w:rsidRDefault="007B182E" w:rsidP="0034492A">
    <w:pPr>
      <w:pStyle w:val="Zpat"/>
      <w:jc w:val="center"/>
      <w:rPr>
        <w:rFonts w:ascii="Arial" w:hAnsi="Arial" w:cs="Arial"/>
        <w:sz w:val="20"/>
        <w:szCs w:val="20"/>
      </w:rPr>
    </w:pPr>
    <w:r>
      <w:rPr>
        <w:rFonts w:ascii="Arial" w:hAnsi="Arial" w:cs="Arial"/>
        <w:sz w:val="20"/>
        <w:szCs w:val="20"/>
      </w:rPr>
      <w:t xml:space="preserve">Autorem materiálu a všech jeho částí, není-li uvedeno jinak, je </w:t>
    </w:r>
    <w:r w:rsidR="001F7911">
      <w:rPr>
        <w:rFonts w:ascii="Arial" w:hAnsi="Arial" w:cs="Arial"/>
        <w:sz w:val="20"/>
        <w:szCs w:val="20"/>
      </w:rPr>
      <w:t xml:space="preserve">Ing. </w:t>
    </w:r>
    <w:r>
      <w:rPr>
        <w:rFonts w:ascii="Arial" w:hAnsi="Arial" w:cs="Arial"/>
        <w:sz w:val="20"/>
        <w:szCs w:val="20"/>
      </w:rPr>
      <w:t>Alena Jankovská</w:t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556BE" w:rsidRDefault="00E556BE">
    <w:pPr>
      <w:pStyle w:val="Zpat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F1E26" w:rsidRDefault="008F1E26">
      <w:r>
        <w:separator/>
      </w:r>
    </w:p>
  </w:footnote>
  <w:footnote w:type="continuationSeparator" w:id="0">
    <w:p w:rsidR="008F1E26" w:rsidRDefault="008F1E26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556BE" w:rsidRDefault="00E556BE">
    <w:pPr>
      <w:pStyle w:val="Zhlav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B182E" w:rsidRDefault="00104556" w:rsidP="004D6774">
    <w:pPr>
      <w:pStyle w:val="Zhlav"/>
      <w:jc w:val="center"/>
    </w:pPr>
    <w:r>
      <w:rPr>
        <w:noProof/>
      </w:rPr>
      <w:drawing>
        <wp:inline distT="0" distB="0" distL="0" distR="0">
          <wp:extent cx="4638040" cy="753745"/>
          <wp:effectExtent l="19050" t="0" r="0" b="0"/>
          <wp:docPr id="1" name="obrázek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638040" cy="75374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:rsidR="00E556BE" w:rsidRDefault="00E556BE" w:rsidP="00E556BE">
    <w:pPr>
      <w:pStyle w:val="Zhlav"/>
      <w:jc w:val="center"/>
    </w:pPr>
    <w:r>
      <w:t>INVESTICE DO ROZVOJE VZDĚLÁVÁNÍ</w: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556BE" w:rsidRDefault="00E556BE">
    <w:pPr>
      <w:pStyle w:val="Zhlav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2816CFA"/>
    <w:multiLevelType w:val="multilevel"/>
    <w:tmpl w:val="04050021"/>
    <w:lvl w:ilvl="0">
      <w:start w:val="1"/>
      <w:numFmt w:val="bullet"/>
      <w:lvlText w:val="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2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</w:abstractNum>
  <w:abstractNum w:abstractNumId="1">
    <w:nsid w:val="4CD429D7"/>
    <w:multiLevelType w:val="hybridMultilevel"/>
    <w:tmpl w:val="A992CA90"/>
    <w:lvl w:ilvl="0" w:tplc="040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70A66981"/>
    <w:multiLevelType w:val="hybridMultilevel"/>
    <w:tmpl w:val="A1C46520"/>
    <w:lvl w:ilvl="0" w:tplc="040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stylePaneFormatFilter w:val="3F01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4D6774"/>
    <w:rsid w:val="00074BC7"/>
    <w:rsid w:val="0008714D"/>
    <w:rsid w:val="000C6DE9"/>
    <w:rsid w:val="00104556"/>
    <w:rsid w:val="00123A2B"/>
    <w:rsid w:val="001F7911"/>
    <w:rsid w:val="00260BF4"/>
    <w:rsid w:val="002B3349"/>
    <w:rsid w:val="002E15C6"/>
    <w:rsid w:val="0034492A"/>
    <w:rsid w:val="003F54DB"/>
    <w:rsid w:val="00426866"/>
    <w:rsid w:val="004D0A90"/>
    <w:rsid w:val="004D6774"/>
    <w:rsid w:val="004E76B9"/>
    <w:rsid w:val="006A7A50"/>
    <w:rsid w:val="00701B04"/>
    <w:rsid w:val="0075415E"/>
    <w:rsid w:val="00777BA8"/>
    <w:rsid w:val="007856B0"/>
    <w:rsid w:val="007B182E"/>
    <w:rsid w:val="00827E24"/>
    <w:rsid w:val="00842AF9"/>
    <w:rsid w:val="008F1E26"/>
    <w:rsid w:val="009708B1"/>
    <w:rsid w:val="00982A1B"/>
    <w:rsid w:val="009E7149"/>
    <w:rsid w:val="00A2476B"/>
    <w:rsid w:val="00A942E9"/>
    <w:rsid w:val="00AA0E7B"/>
    <w:rsid w:val="00AD0214"/>
    <w:rsid w:val="00B16E10"/>
    <w:rsid w:val="00B50993"/>
    <w:rsid w:val="00DA2F29"/>
    <w:rsid w:val="00E556BE"/>
    <w:rsid w:val="00EB07D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sid w:val="00074BC7"/>
    <w:rPr>
      <w:sz w:val="24"/>
      <w:szCs w:val="24"/>
    </w:rPr>
  </w:style>
  <w:style w:type="character" w:default="1" w:styleId="Standardnpsmoodstavce">
    <w:name w:val="Default Paragraph Font"/>
    <w:semiHidden/>
  </w:style>
  <w:style w:type="table" w:default="1" w:styleId="Normlntabulka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semiHidden/>
  </w:style>
  <w:style w:type="paragraph" w:styleId="Zhlav">
    <w:name w:val="header"/>
    <w:basedOn w:val="Normln"/>
    <w:link w:val="ZhlavChar"/>
    <w:rsid w:val="004D6774"/>
    <w:pPr>
      <w:tabs>
        <w:tab w:val="center" w:pos="4536"/>
        <w:tab w:val="right" w:pos="9072"/>
      </w:tabs>
    </w:pPr>
  </w:style>
  <w:style w:type="paragraph" w:styleId="Zpat">
    <w:name w:val="footer"/>
    <w:basedOn w:val="Normln"/>
    <w:rsid w:val="004D6774"/>
    <w:pPr>
      <w:tabs>
        <w:tab w:val="center" w:pos="4536"/>
        <w:tab w:val="right" w:pos="9072"/>
      </w:tabs>
    </w:pPr>
  </w:style>
  <w:style w:type="character" w:styleId="Siln">
    <w:name w:val="Strong"/>
    <w:qFormat/>
    <w:rsid w:val="00827E24"/>
    <w:rPr>
      <w:b/>
      <w:bCs/>
    </w:rPr>
  </w:style>
  <w:style w:type="table" w:styleId="Elegantntabulka">
    <w:name w:val="Table Elegant"/>
    <w:basedOn w:val="Normlntabulka"/>
    <w:rsid w:val="00827E24"/>
    <w:tblPr>
      <w:tblInd w:w="0" w:type="dxa"/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customStyle="1" w:styleId="ZhlavChar">
    <w:name w:val="Záhlaví Char"/>
    <w:link w:val="Zhlav"/>
    <w:rsid w:val="00E556BE"/>
    <w:rPr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7160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445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261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814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798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427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648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218</Words>
  <Characters>1292</Characters>
  <Application>Microsoft Office Word</Application>
  <DocSecurity>0</DocSecurity>
  <Lines>10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Název digitálního učebního materiálu (vel</vt:lpstr>
    </vt:vector>
  </TitlesOfParts>
  <Company/>
  <LinksUpToDate>false</LinksUpToDate>
  <CharactersWithSpaces>1507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Název digitálního učebního materiálu (vel</dc:title>
  <dc:subject/>
  <dc:creator>Jara</dc:creator>
  <cp:keywords/>
  <dc:description/>
  <cp:lastModifiedBy>Dum</cp:lastModifiedBy>
  <cp:revision>2</cp:revision>
  <dcterms:created xsi:type="dcterms:W3CDTF">2014-03-11T07:41:00Z</dcterms:created>
  <dcterms:modified xsi:type="dcterms:W3CDTF">2014-03-11T07:41:00Z</dcterms:modified>
</cp:coreProperties>
</file>