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D544EE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Typy květů a květenství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Přírodopis 7</w:t>
      </w:r>
      <w:r w:rsidR="00B50993">
        <w:rPr>
          <w:rFonts w:ascii="Arial" w:hAnsi="Arial" w:cs="Arial"/>
          <w:iCs/>
          <w:sz w:val="32"/>
          <w:szCs w:val="32"/>
        </w:rPr>
        <w:t>. ročník</w:t>
      </w:r>
    </w:p>
    <w:p w:rsidR="003324E9" w:rsidRDefault="003324E9" w:rsidP="003324E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8. sada</w:t>
      </w:r>
    </w:p>
    <w:p w:rsidR="003324E9" w:rsidRDefault="003324E9" w:rsidP="003324E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VY_32_INOVACE_143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2B3349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Digitální učební materiál využitelný v</w:t>
            </w:r>
            <w:r w:rsidR="0008714D">
              <w:rPr>
                <w:rFonts w:ascii="Arial" w:hAnsi="Arial" w:cs="Arial"/>
                <w:bCs/>
                <w:caps w:val="0"/>
              </w:rPr>
              <w:t> </w:t>
            </w:r>
            <w:r>
              <w:rPr>
                <w:rFonts w:ascii="Arial" w:hAnsi="Arial" w:cs="Arial"/>
                <w:bCs/>
                <w:caps w:val="0"/>
              </w:rPr>
              <w:t>on-line i off-line(tištěné) podobě</w:t>
            </w:r>
            <w:r w:rsidR="007F21D1">
              <w:rPr>
                <w:rFonts w:ascii="Arial" w:hAnsi="Arial" w:cs="Arial"/>
                <w:bCs/>
                <w:caps w:val="0"/>
              </w:rPr>
              <w:t>.</w:t>
            </w:r>
            <w:r>
              <w:rPr>
                <w:rFonts w:ascii="Arial" w:hAnsi="Arial" w:cs="Arial"/>
                <w:bCs/>
                <w:caps w:val="0"/>
              </w:rPr>
              <w:t xml:space="preserve"> </w:t>
            </w:r>
            <w:r w:rsidR="007F21D1" w:rsidRPr="007F21D1">
              <w:rPr>
                <w:rFonts w:ascii="Arial" w:hAnsi="Arial" w:cs="Arial"/>
                <w:bCs/>
                <w:caps w:val="0"/>
              </w:rPr>
              <w:t>Strukturovaný zápis příslušné kapitoly učiva zejména pro žáky se specifickými poruchami učení Tento zápis žákovi utřídí učivo podle důležitosti a posloupnosti informací a pomůže mu s orientací v příslušném textu učebnice Přírodopis pro 7.</w:t>
            </w:r>
            <w:r w:rsidR="0075222D">
              <w:rPr>
                <w:rFonts w:ascii="Arial" w:hAnsi="Arial" w:cs="Arial"/>
                <w:bCs/>
                <w:caps w:val="0"/>
              </w:rPr>
              <w:t xml:space="preserve"> </w:t>
            </w:r>
            <w:r w:rsidR="007F21D1" w:rsidRPr="007F21D1">
              <w:rPr>
                <w:rFonts w:ascii="Arial" w:hAnsi="Arial" w:cs="Arial"/>
                <w:bCs/>
                <w:caps w:val="0"/>
              </w:rPr>
              <w:t>ročník od nakladatelství Fraus</w:t>
            </w:r>
            <w:r w:rsidR="007F21D1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7F21D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7F21D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rozlišuje a pojmenovává různé druhy květenství.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7F21D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 ročník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AA0E7B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125D7E">
        <w:trPr>
          <w:jc w:val="center"/>
        </w:trPr>
        <w:tc>
          <w:tcPr>
            <w:tcW w:w="2268" w:type="dxa"/>
          </w:tcPr>
          <w:p w:rsidR="0008714D" w:rsidRPr="00125D7E" w:rsidRDefault="0008714D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08714D" w:rsidRDefault="00D544E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 2011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AA0E7B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F50735" w:rsidRDefault="00F50735" w:rsidP="00074BC7"/>
    <w:p w:rsidR="00A2476B" w:rsidRDefault="00F50735" w:rsidP="00074BC7">
      <w:r>
        <w:br w:type="page"/>
      </w:r>
    </w:p>
    <w:p w:rsidR="00A2476B" w:rsidRDefault="00A2476B" w:rsidP="00074BC7"/>
    <w:p w:rsidR="00D544EE" w:rsidRPr="00D544EE" w:rsidRDefault="00D544EE" w:rsidP="00D544EE">
      <w:pPr>
        <w:jc w:val="both"/>
        <w:rPr>
          <w:rFonts w:ascii="Arial" w:hAnsi="Arial" w:cs="Arial"/>
          <w:b/>
        </w:rPr>
      </w:pPr>
      <w:r w:rsidRPr="00D544EE">
        <w:rPr>
          <w:rFonts w:ascii="Arial" w:hAnsi="Arial" w:cs="Arial"/>
          <w:b/>
        </w:rPr>
        <w:t>TYPY KVĚTŮ A KVĚTENSTVÍ</w:t>
      </w:r>
    </w:p>
    <w:p w:rsidR="00D544EE" w:rsidRPr="00D544EE" w:rsidRDefault="00D544EE" w:rsidP="00D544EE">
      <w:pPr>
        <w:jc w:val="both"/>
        <w:rPr>
          <w:rFonts w:ascii="Arial" w:hAnsi="Arial" w:cs="Arial"/>
          <w:b/>
        </w:rPr>
      </w:pPr>
    </w:p>
    <w:p w:rsidR="00D544EE" w:rsidRPr="00D544EE" w:rsidRDefault="00D544EE" w:rsidP="00D544EE">
      <w:pPr>
        <w:jc w:val="both"/>
        <w:rPr>
          <w:rFonts w:ascii="Arial" w:hAnsi="Arial" w:cs="Arial"/>
        </w:rPr>
      </w:pPr>
      <w:r w:rsidRPr="00D544EE">
        <w:rPr>
          <w:rFonts w:ascii="Arial" w:hAnsi="Arial" w:cs="Arial"/>
          <w:b/>
        </w:rPr>
        <w:t>Podle přítomnosti pohlavních orgánů v květu je dělíme na:</w:t>
      </w:r>
    </w:p>
    <w:p w:rsidR="00D544EE" w:rsidRPr="00D544EE" w:rsidRDefault="00D544EE" w:rsidP="00D544EE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544EE">
        <w:rPr>
          <w:rFonts w:ascii="Arial" w:hAnsi="Arial" w:cs="Arial"/>
          <w:color w:val="FF0000"/>
        </w:rPr>
        <w:t>OBOUPOHLAVNÉ KVĚTY</w:t>
      </w:r>
      <w:r w:rsidRPr="00D544EE">
        <w:rPr>
          <w:rFonts w:ascii="Arial" w:hAnsi="Arial" w:cs="Arial"/>
        </w:rPr>
        <w:t xml:space="preserve"> – obsahují samčí i </w:t>
      </w:r>
      <w:r w:rsidR="00F50735" w:rsidRPr="00D544EE">
        <w:rPr>
          <w:rFonts w:ascii="Arial" w:hAnsi="Arial" w:cs="Arial"/>
        </w:rPr>
        <w:t>samičí</w:t>
      </w:r>
      <w:r w:rsidRPr="00D544EE">
        <w:rPr>
          <w:rFonts w:ascii="Arial" w:hAnsi="Arial" w:cs="Arial"/>
        </w:rPr>
        <w:t xml:space="preserve"> pohlavní orgány (tyčinky i pestíky – např.</w:t>
      </w:r>
      <w:r w:rsidR="0075222D">
        <w:rPr>
          <w:rFonts w:ascii="Arial" w:hAnsi="Arial" w:cs="Arial"/>
        </w:rPr>
        <w:t xml:space="preserve"> </w:t>
      </w:r>
      <w:r w:rsidRPr="00D544EE">
        <w:rPr>
          <w:rFonts w:ascii="Arial" w:hAnsi="Arial" w:cs="Arial"/>
        </w:rPr>
        <w:t>tulipán)</w:t>
      </w:r>
    </w:p>
    <w:p w:rsidR="00D544EE" w:rsidRPr="00D544EE" w:rsidRDefault="00D544EE" w:rsidP="00D544EE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544EE">
        <w:rPr>
          <w:rFonts w:ascii="Arial" w:hAnsi="Arial" w:cs="Arial"/>
          <w:color w:val="FF0000"/>
        </w:rPr>
        <w:t>JEDNOPOHLAVNÉ KVĚTY</w:t>
      </w:r>
      <w:r w:rsidRPr="00D544EE">
        <w:rPr>
          <w:rFonts w:ascii="Arial" w:hAnsi="Arial" w:cs="Arial"/>
        </w:rPr>
        <w:t>– obsahují rozmnožovací orgány pouze jed</w:t>
      </w:r>
      <w:r w:rsidR="0075222D">
        <w:rPr>
          <w:rFonts w:ascii="Arial" w:hAnsi="Arial" w:cs="Arial"/>
        </w:rPr>
        <w:t xml:space="preserve">noho pohlaví (buď pouze pestíky, </w:t>
      </w:r>
      <w:r w:rsidRPr="00D544EE">
        <w:rPr>
          <w:rFonts w:ascii="Arial" w:hAnsi="Arial" w:cs="Arial"/>
        </w:rPr>
        <w:t>nebo pouze tyčinky)</w:t>
      </w:r>
    </w:p>
    <w:p w:rsidR="00D544EE" w:rsidRPr="00D544EE" w:rsidRDefault="00D544EE" w:rsidP="00D544EE">
      <w:pPr>
        <w:jc w:val="both"/>
        <w:rPr>
          <w:rFonts w:ascii="Arial" w:hAnsi="Arial" w:cs="Arial"/>
        </w:rPr>
      </w:pPr>
    </w:p>
    <w:p w:rsidR="00D544EE" w:rsidRPr="00D544EE" w:rsidRDefault="00D544EE" w:rsidP="00D544EE">
      <w:p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b/>
          <w:color w:val="0000FF"/>
        </w:rPr>
        <w:t xml:space="preserve">Rostliny s </w:t>
      </w:r>
      <w:r w:rsidR="00F50735" w:rsidRPr="00D544EE">
        <w:rPr>
          <w:rFonts w:ascii="Arial" w:hAnsi="Arial" w:cs="Arial"/>
          <w:b/>
          <w:color w:val="0000FF"/>
        </w:rPr>
        <w:t>jednopohlavními</w:t>
      </w:r>
      <w:r w:rsidRPr="00D544EE">
        <w:rPr>
          <w:rFonts w:ascii="Arial" w:hAnsi="Arial" w:cs="Arial"/>
          <w:b/>
          <w:color w:val="0000FF"/>
        </w:rPr>
        <w:t xml:space="preserve"> květy</w:t>
      </w:r>
      <w:r w:rsidRPr="00D544EE">
        <w:rPr>
          <w:rFonts w:ascii="Arial" w:hAnsi="Arial" w:cs="Arial"/>
          <w:color w:val="0000FF"/>
        </w:rPr>
        <w:t xml:space="preserve"> se dále dělí na:</w:t>
      </w:r>
    </w:p>
    <w:p w:rsidR="00D544EE" w:rsidRPr="00D544EE" w:rsidRDefault="00D544EE" w:rsidP="00D544EE">
      <w:pPr>
        <w:numPr>
          <w:ilvl w:val="1"/>
          <w:numId w:val="1"/>
        </w:numPr>
        <w:jc w:val="both"/>
        <w:rPr>
          <w:rFonts w:ascii="Arial" w:hAnsi="Arial" w:cs="Arial"/>
          <w:color w:val="FF0000"/>
        </w:rPr>
      </w:pPr>
      <w:r w:rsidRPr="00D544EE">
        <w:rPr>
          <w:rFonts w:ascii="Arial" w:hAnsi="Arial" w:cs="Arial"/>
          <w:color w:val="0000FF"/>
        </w:rPr>
        <w:t>Jednodomé rostliny</w:t>
      </w:r>
      <w:r w:rsidR="0075222D">
        <w:rPr>
          <w:rFonts w:ascii="Arial" w:hAnsi="Arial" w:cs="Arial"/>
          <w:color w:val="0000FF"/>
        </w:rPr>
        <w:t xml:space="preserve"> </w:t>
      </w:r>
      <w:r w:rsidRPr="00D544EE">
        <w:rPr>
          <w:rFonts w:ascii="Arial" w:hAnsi="Arial" w:cs="Arial"/>
          <w:color w:val="0000FF"/>
        </w:rPr>
        <w:t>–</w:t>
      </w:r>
      <w:r w:rsidRPr="00D544EE">
        <w:rPr>
          <w:rFonts w:ascii="Arial" w:hAnsi="Arial" w:cs="Arial"/>
          <w:color w:val="FF0000"/>
        </w:rPr>
        <w:t xml:space="preserve"> </w:t>
      </w:r>
      <w:r w:rsidRPr="00D544EE">
        <w:rPr>
          <w:rFonts w:ascii="Arial" w:hAnsi="Arial" w:cs="Arial"/>
        </w:rPr>
        <w:t xml:space="preserve">samčí i </w:t>
      </w:r>
      <w:r w:rsidR="00F50735" w:rsidRPr="00D544EE">
        <w:rPr>
          <w:rFonts w:ascii="Arial" w:hAnsi="Arial" w:cs="Arial"/>
        </w:rPr>
        <w:t>samičí</w:t>
      </w:r>
      <w:r w:rsidRPr="00D544EE">
        <w:rPr>
          <w:rFonts w:ascii="Arial" w:hAnsi="Arial" w:cs="Arial"/>
        </w:rPr>
        <w:t xml:space="preserve"> květy rostou na stejné rostlině (např. buk lesní)</w:t>
      </w:r>
    </w:p>
    <w:p w:rsidR="00D544EE" w:rsidRPr="00D544EE" w:rsidRDefault="00D544EE" w:rsidP="00D544EE">
      <w:pPr>
        <w:numPr>
          <w:ilvl w:val="1"/>
          <w:numId w:val="1"/>
        </w:numPr>
        <w:jc w:val="both"/>
        <w:rPr>
          <w:rFonts w:ascii="Arial" w:hAnsi="Arial" w:cs="Arial"/>
          <w:color w:val="FF0000"/>
        </w:rPr>
      </w:pPr>
      <w:r w:rsidRPr="00D544EE">
        <w:rPr>
          <w:rFonts w:ascii="Arial" w:hAnsi="Arial" w:cs="Arial"/>
          <w:color w:val="0000FF"/>
        </w:rPr>
        <w:t>Dvoudomé</w:t>
      </w:r>
      <w:r w:rsidRPr="00D544EE">
        <w:rPr>
          <w:rFonts w:ascii="Arial" w:hAnsi="Arial" w:cs="Arial"/>
          <w:b/>
          <w:color w:val="0000FF"/>
        </w:rPr>
        <w:t xml:space="preserve"> </w:t>
      </w:r>
      <w:r w:rsidRPr="00D544EE">
        <w:rPr>
          <w:rFonts w:ascii="Arial" w:hAnsi="Arial" w:cs="Arial"/>
          <w:color w:val="0000FF"/>
        </w:rPr>
        <w:t>rostliny</w:t>
      </w:r>
      <w:r w:rsidR="0075222D">
        <w:rPr>
          <w:rFonts w:ascii="Arial" w:hAnsi="Arial" w:cs="Arial"/>
          <w:color w:val="0000FF"/>
        </w:rPr>
        <w:t xml:space="preserve"> </w:t>
      </w:r>
      <w:r w:rsidRPr="00D544EE">
        <w:rPr>
          <w:rFonts w:ascii="Arial" w:hAnsi="Arial" w:cs="Arial"/>
          <w:b/>
          <w:color w:val="0000FF"/>
        </w:rPr>
        <w:t xml:space="preserve">– </w:t>
      </w:r>
      <w:r w:rsidRPr="00D544EE">
        <w:rPr>
          <w:rFonts w:ascii="Arial" w:hAnsi="Arial" w:cs="Arial"/>
        </w:rPr>
        <w:t xml:space="preserve">samčí květy rostou na jiné rostlině než </w:t>
      </w:r>
      <w:r w:rsidR="00F50735" w:rsidRPr="00D544EE">
        <w:rPr>
          <w:rFonts w:ascii="Arial" w:hAnsi="Arial" w:cs="Arial"/>
        </w:rPr>
        <w:t>samičí</w:t>
      </w:r>
      <w:r w:rsidRPr="00D544EE">
        <w:rPr>
          <w:rFonts w:ascii="Arial" w:hAnsi="Arial" w:cs="Arial"/>
        </w:rPr>
        <w:t xml:space="preserve"> květy (např. vrba jíva – lidově „kočičky“)</w:t>
      </w:r>
    </w:p>
    <w:p w:rsidR="00D544EE" w:rsidRPr="00D544EE" w:rsidRDefault="00D544EE" w:rsidP="00D544EE">
      <w:pPr>
        <w:jc w:val="both"/>
        <w:rPr>
          <w:rFonts w:ascii="Arial" w:hAnsi="Arial" w:cs="Arial"/>
        </w:rPr>
      </w:pPr>
    </w:p>
    <w:p w:rsidR="00D544EE" w:rsidRPr="00D544EE" w:rsidRDefault="00D544EE" w:rsidP="00D544EE">
      <w:pPr>
        <w:jc w:val="both"/>
        <w:rPr>
          <w:rFonts w:ascii="Arial" w:hAnsi="Arial" w:cs="Arial"/>
        </w:rPr>
      </w:pPr>
      <w:r w:rsidRPr="00D544EE">
        <w:rPr>
          <w:rFonts w:ascii="Arial" w:hAnsi="Arial" w:cs="Arial"/>
        </w:rPr>
        <w:t>Některé rostliny mají na stonku pouze 1 květ. (Např. bledule)</w:t>
      </w:r>
    </w:p>
    <w:p w:rsidR="00D544EE" w:rsidRPr="00D544EE" w:rsidRDefault="00D544EE" w:rsidP="00D544EE">
      <w:pPr>
        <w:jc w:val="both"/>
        <w:rPr>
          <w:rFonts w:ascii="Arial" w:hAnsi="Arial" w:cs="Arial"/>
        </w:rPr>
      </w:pPr>
    </w:p>
    <w:p w:rsidR="00D544EE" w:rsidRPr="00D544EE" w:rsidRDefault="00D544EE" w:rsidP="00D544EE">
      <w:pPr>
        <w:jc w:val="both"/>
        <w:rPr>
          <w:rFonts w:ascii="Arial" w:hAnsi="Arial" w:cs="Arial"/>
        </w:rPr>
      </w:pPr>
      <w:r w:rsidRPr="00D544EE">
        <w:rPr>
          <w:rFonts w:ascii="Arial" w:hAnsi="Arial" w:cs="Arial"/>
          <w:b/>
        </w:rPr>
        <w:t>Květenství</w:t>
      </w:r>
      <w:r w:rsidRPr="00D544EE">
        <w:rPr>
          <w:rFonts w:ascii="Arial" w:hAnsi="Arial" w:cs="Arial"/>
        </w:rPr>
        <w:t xml:space="preserve"> – větší množství drobných květů na 1 rostlině seskupené do nějakého uspořádání – typu květenství.</w:t>
      </w:r>
    </w:p>
    <w:p w:rsidR="00D544EE" w:rsidRPr="00D544EE" w:rsidRDefault="00D544EE" w:rsidP="00D544EE">
      <w:pPr>
        <w:jc w:val="both"/>
        <w:rPr>
          <w:rFonts w:ascii="Arial" w:hAnsi="Arial" w:cs="Arial"/>
        </w:rPr>
      </w:pPr>
    </w:p>
    <w:p w:rsidR="00D544EE" w:rsidRPr="00D544EE" w:rsidRDefault="00D544EE" w:rsidP="00D544EE">
      <w:pPr>
        <w:jc w:val="both"/>
        <w:rPr>
          <w:rFonts w:ascii="Arial" w:hAnsi="Arial" w:cs="Arial"/>
          <w:b/>
          <w:color w:val="FF0000"/>
        </w:rPr>
      </w:pPr>
      <w:r w:rsidRPr="00D544EE">
        <w:rPr>
          <w:rFonts w:ascii="Arial" w:hAnsi="Arial" w:cs="Arial"/>
          <w:b/>
          <w:color w:val="FF0000"/>
        </w:rPr>
        <w:t>Typy květenství:</w:t>
      </w:r>
    </w:p>
    <w:p w:rsidR="00D544EE" w:rsidRPr="00D544EE" w:rsidRDefault="00D544EE" w:rsidP="00D544E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544EE">
        <w:rPr>
          <w:rFonts w:ascii="Arial" w:hAnsi="Arial" w:cs="Arial"/>
          <w:color w:val="FF0000"/>
        </w:rPr>
        <w:t>HROZNOVITÁ</w:t>
      </w:r>
      <w:r w:rsidRPr="00D544EE">
        <w:rPr>
          <w:rFonts w:ascii="Arial" w:hAnsi="Arial" w:cs="Arial"/>
        </w:rPr>
        <w:t xml:space="preserve"> – postranní stonky nepřerůstají hlavní stonky.</w:t>
      </w:r>
    </w:p>
    <w:p w:rsidR="00D544EE" w:rsidRPr="00D544EE" w:rsidRDefault="00D544EE" w:rsidP="00D544EE">
      <w:pPr>
        <w:ind w:left="360"/>
        <w:jc w:val="both"/>
        <w:rPr>
          <w:rFonts w:ascii="Arial" w:hAnsi="Arial" w:cs="Arial"/>
        </w:rPr>
      </w:pPr>
      <w:r w:rsidRPr="00D544EE">
        <w:rPr>
          <w:rFonts w:ascii="Arial" w:hAnsi="Arial" w:cs="Arial"/>
        </w:rPr>
        <w:t xml:space="preserve"> Jsou to:</w:t>
      </w:r>
    </w:p>
    <w:p w:rsidR="00D544EE" w:rsidRPr="00D544EE" w:rsidRDefault="00D544EE" w:rsidP="00D544EE">
      <w:pPr>
        <w:numPr>
          <w:ilvl w:val="1"/>
          <w:numId w:val="2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Hrozen</w:t>
      </w:r>
    </w:p>
    <w:p w:rsidR="00D544EE" w:rsidRPr="00D544EE" w:rsidRDefault="00D544EE" w:rsidP="00D544EE">
      <w:pPr>
        <w:numPr>
          <w:ilvl w:val="1"/>
          <w:numId w:val="2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Klas</w:t>
      </w:r>
    </w:p>
    <w:p w:rsidR="00D544EE" w:rsidRPr="00D544EE" w:rsidRDefault="00D544EE" w:rsidP="00D544EE">
      <w:pPr>
        <w:numPr>
          <w:ilvl w:val="1"/>
          <w:numId w:val="2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Lata</w:t>
      </w:r>
    </w:p>
    <w:p w:rsidR="00D544EE" w:rsidRPr="00D544EE" w:rsidRDefault="00D544EE" w:rsidP="00D544EE">
      <w:pPr>
        <w:numPr>
          <w:ilvl w:val="1"/>
          <w:numId w:val="2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Okolík</w:t>
      </w:r>
    </w:p>
    <w:p w:rsidR="00D544EE" w:rsidRPr="00D544EE" w:rsidRDefault="00D544EE" w:rsidP="00D544EE">
      <w:pPr>
        <w:numPr>
          <w:ilvl w:val="1"/>
          <w:numId w:val="2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Hlávka</w:t>
      </w:r>
    </w:p>
    <w:p w:rsidR="00D544EE" w:rsidRPr="00D544EE" w:rsidRDefault="00D544EE" w:rsidP="00D544EE">
      <w:pPr>
        <w:numPr>
          <w:ilvl w:val="1"/>
          <w:numId w:val="2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Úbor</w:t>
      </w:r>
    </w:p>
    <w:p w:rsidR="00D544EE" w:rsidRPr="00D544EE" w:rsidRDefault="00D544EE" w:rsidP="00D544EE">
      <w:pPr>
        <w:ind w:left="1080"/>
        <w:jc w:val="both"/>
        <w:rPr>
          <w:rFonts w:ascii="Arial" w:hAnsi="Arial" w:cs="Arial"/>
        </w:rPr>
      </w:pPr>
    </w:p>
    <w:p w:rsidR="00D544EE" w:rsidRPr="00D544EE" w:rsidRDefault="00D544EE" w:rsidP="00D544E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544EE">
        <w:rPr>
          <w:rFonts w:ascii="Arial" w:hAnsi="Arial" w:cs="Arial"/>
          <w:color w:val="FF0000"/>
        </w:rPr>
        <w:t>VRCHOLIČNATÁ</w:t>
      </w:r>
      <w:r w:rsidRPr="00D544EE">
        <w:rPr>
          <w:rFonts w:ascii="Arial" w:hAnsi="Arial" w:cs="Arial"/>
        </w:rPr>
        <w:t xml:space="preserve"> – postranní stonky přerůstají stonek hlavní</w:t>
      </w:r>
    </w:p>
    <w:p w:rsidR="00D544EE" w:rsidRPr="00D544EE" w:rsidRDefault="00D544EE" w:rsidP="00D544EE">
      <w:pPr>
        <w:ind w:left="360"/>
        <w:jc w:val="both"/>
        <w:rPr>
          <w:rFonts w:ascii="Arial" w:hAnsi="Arial" w:cs="Arial"/>
        </w:rPr>
      </w:pPr>
      <w:r w:rsidRPr="00D544EE">
        <w:rPr>
          <w:rFonts w:ascii="Arial" w:hAnsi="Arial" w:cs="Arial"/>
        </w:rPr>
        <w:t>Jsou to:</w:t>
      </w:r>
    </w:p>
    <w:p w:rsidR="00D544EE" w:rsidRPr="00D544EE" w:rsidRDefault="00D544EE" w:rsidP="00D544EE">
      <w:pPr>
        <w:numPr>
          <w:ilvl w:val="0"/>
          <w:numId w:val="3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Vrcholík</w:t>
      </w:r>
    </w:p>
    <w:p w:rsidR="00D544EE" w:rsidRPr="00D544EE" w:rsidRDefault="00D544EE" w:rsidP="00D544EE">
      <w:pPr>
        <w:numPr>
          <w:ilvl w:val="0"/>
          <w:numId w:val="3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Vidlan</w:t>
      </w:r>
    </w:p>
    <w:p w:rsidR="00D544EE" w:rsidRPr="00D544EE" w:rsidRDefault="00D544EE" w:rsidP="00D544EE">
      <w:pPr>
        <w:numPr>
          <w:ilvl w:val="0"/>
          <w:numId w:val="3"/>
        </w:numPr>
        <w:jc w:val="both"/>
        <w:rPr>
          <w:rFonts w:ascii="Arial" w:hAnsi="Arial" w:cs="Arial"/>
          <w:color w:val="0000FF"/>
        </w:rPr>
      </w:pPr>
      <w:r w:rsidRPr="00D544EE">
        <w:rPr>
          <w:rFonts w:ascii="Arial" w:hAnsi="Arial" w:cs="Arial"/>
          <w:color w:val="0000FF"/>
        </w:rPr>
        <w:t>Vijan</w:t>
      </w:r>
    </w:p>
    <w:p w:rsidR="00D544EE" w:rsidRPr="00D544EE" w:rsidRDefault="00D544EE" w:rsidP="00D544EE">
      <w:pPr>
        <w:jc w:val="both"/>
        <w:rPr>
          <w:rFonts w:ascii="Arial" w:hAnsi="Arial" w:cs="Arial"/>
          <w:color w:val="0000FF"/>
        </w:rPr>
      </w:pPr>
    </w:p>
    <w:p w:rsidR="00A2476B" w:rsidRPr="00827E24" w:rsidRDefault="00D544EE" w:rsidP="00F50735">
      <w:pPr>
        <w:jc w:val="both"/>
        <w:rPr>
          <w:rFonts w:ascii="Arial" w:hAnsi="Arial" w:cs="Arial"/>
        </w:rPr>
      </w:pPr>
      <w:r w:rsidRPr="00D544EE">
        <w:rPr>
          <w:rFonts w:ascii="Arial" w:hAnsi="Arial" w:cs="Arial"/>
        </w:rPr>
        <w:t>D.Ú.: Zakresli jednotlivé typy květenství a u každého uveď příklad rostliny</w:t>
      </w:r>
    </w:p>
    <w:sectPr w:rsidR="00A2476B" w:rsidRPr="00827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CC9" w:rsidRDefault="00CE3CC9">
      <w:r>
        <w:separator/>
      </w:r>
    </w:p>
  </w:endnote>
  <w:endnote w:type="continuationSeparator" w:id="0">
    <w:p w:rsidR="00CE3CC9" w:rsidRDefault="00CE3C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2" w:rsidRDefault="005C555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D31" w:rsidRDefault="00412D31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F50735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2" w:rsidRDefault="005C555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CC9" w:rsidRDefault="00CE3CC9">
      <w:r>
        <w:separator/>
      </w:r>
    </w:p>
  </w:footnote>
  <w:footnote w:type="continuationSeparator" w:id="0">
    <w:p w:rsidR="00CE3CC9" w:rsidRDefault="00CE3C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2" w:rsidRDefault="005C555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D31" w:rsidRDefault="0075222D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C5552" w:rsidRPr="005C5552" w:rsidRDefault="0075222D" w:rsidP="004D6774">
    <w:pPr>
      <w:pStyle w:val="Zhlav"/>
      <w:jc w:val="center"/>
    </w:pPr>
    <w:r>
      <w:rPr>
        <w:noProof/>
      </w:rPr>
      <w:drawing>
        <wp:inline distT="0" distB="0" distL="0" distR="0">
          <wp:extent cx="3116580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6580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52" w:rsidRDefault="005C555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458BC"/>
    <w:multiLevelType w:val="hybridMultilevel"/>
    <w:tmpl w:val="63B477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9ABA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0000FF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736BFC"/>
    <w:multiLevelType w:val="hybridMultilevel"/>
    <w:tmpl w:val="8B2A358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77098E"/>
    <w:multiLevelType w:val="hybridMultilevel"/>
    <w:tmpl w:val="7786E19C"/>
    <w:lvl w:ilvl="0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714D"/>
    <w:rsid w:val="000C6DE9"/>
    <w:rsid w:val="00110A71"/>
    <w:rsid w:val="00123A2B"/>
    <w:rsid w:val="001E72BB"/>
    <w:rsid w:val="00260BF4"/>
    <w:rsid w:val="002B3349"/>
    <w:rsid w:val="002E15C6"/>
    <w:rsid w:val="003324E9"/>
    <w:rsid w:val="0034492A"/>
    <w:rsid w:val="00412D31"/>
    <w:rsid w:val="00426866"/>
    <w:rsid w:val="004545E4"/>
    <w:rsid w:val="004D04D7"/>
    <w:rsid w:val="004D0A90"/>
    <w:rsid w:val="004D6774"/>
    <w:rsid w:val="004E76B9"/>
    <w:rsid w:val="00524A0D"/>
    <w:rsid w:val="005C5552"/>
    <w:rsid w:val="00701B04"/>
    <w:rsid w:val="0075222D"/>
    <w:rsid w:val="00777BA8"/>
    <w:rsid w:val="007856B0"/>
    <w:rsid w:val="007F21D1"/>
    <w:rsid w:val="00827E24"/>
    <w:rsid w:val="009708B1"/>
    <w:rsid w:val="00982A1B"/>
    <w:rsid w:val="00A2476B"/>
    <w:rsid w:val="00AA0E7B"/>
    <w:rsid w:val="00AD0214"/>
    <w:rsid w:val="00B16E10"/>
    <w:rsid w:val="00B50993"/>
    <w:rsid w:val="00B71593"/>
    <w:rsid w:val="00CA17FD"/>
    <w:rsid w:val="00CE3CC9"/>
    <w:rsid w:val="00D544EE"/>
    <w:rsid w:val="00EB07DA"/>
    <w:rsid w:val="00EB731D"/>
    <w:rsid w:val="00F50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2014-03-12T07:57:00Z</dcterms:created>
  <dcterms:modified xsi:type="dcterms:W3CDTF">2014-03-12T07:57:00Z</dcterms:modified>
</cp:coreProperties>
</file>