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548" w:rsidRDefault="00024548" w:rsidP="00024548"/>
    <w:p w:rsidR="00024548" w:rsidRDefault="00024548" w:rsidP="00024548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024548" w:rsidRPr="00151252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024548" w:rsidRPr="00151252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024548" w:rsidRPr="00151252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024548" w:rsidRPr="00151252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024548" w:rsidRPr="0088739B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024548" w:rsidRPr="0088739B" w:rsidRDefault="00024548" w:rsidP="0002454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024548" w:rsidRPr="0088739B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024548" w:rsidRPr="0088739B" w:rsidRDefault="00CC2894" w:rsidP="0002454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Fyzikální vyšetření</w:t>
            </w:r>
          </w:p>
        </w:tc>
      </w:tr>
      <w:tr w:rsidR="00024548" w:rsidRPr="0088739B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024548" w:rsidRPr="0088739B" w:rsidRDefault="00CC2894" w:rsidP="0002454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024548" w:rsidRPr="0088739B">
              <w:rPr>
                <w:color w:val="000000"/>
                <w:sz w:val="40"/>
                <w:szCs w:val="40"/>
              </w:rPr>
              <w:t>2_</w:t>
            </w:r>
            <w:r w:rsidR="00024548">
              <w:rPr>
                <w:color w:val="000000"/>
                <w:sz w:val="40"/>
                <w:szCs w:val="40"/>
              </w:rPr>
              <w:t>INOVACE_KLP1.0</w:t>
            </w:r>
            <w:r>
              <w:rPr>
                <w:color w:val="000000"/>
                <w:sz w:val="40"/>
                <w:szCs w:val="40"/>
              </w:rPr>
              <w:t>5</w:t>
            </w:r>
          </w:p>
        </w:tc>
      </w:tr>
      <w:tr w:rsidR="00024548" w:rsidRPr="0088739B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024548" w:rsidRPr="0088739B" w:rsidRDefault="00024548" w:rsidP="0002454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024548" w:rsidRPr="00C504F9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024548" w:rsidRPr="00C504F9" w:rsidRDefault="00CC2894" w:rsidP="0002454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Druhy fyzikálního vyšetření, pomůcky, fyzikální vyšetření těla</w:t>
            </w:r>
          </w:p>
        </w:tc>
      </w:tr>
      <w:tr w:rsidR="00024548" w:rsidRPr="00C504F9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024548" w:rsidRDefault="00024548" w:rsidP="00024548">
            <w:pPr>
              <w:rPr>
                <w:color w:val="FF0000"/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je určen pro 1.</w:t>
            </w:r>
            <w:r w:rsidR="00377C8A">
              <w:rPr>
                <w:sz w:val="36"/>
                <w:szCs w:val="36"/>
              </w:rPr>
              <w:t xml:space="preserve"> </w:t>
            </w:r>
            <w:r w:rsidRPr="00C504F9">
              <w:rPr>
                <w:sz w:val="36"/>
                <w:szCs w:val="36"/>
              </w:rPr>
              <w:t>ročník oboru Zdravotnický asistent</w:t>
            </w:r>
            <w:r>
              <w:rPr>
                <w:sz w:val="36"/>
                <w:szCs w:val="36"/>
              </w:rPr>
              <w:t xml:space="preserve"> - večerní studium. </w:t>
            </w:r>
          </w:p>
          <w:p w:rsidR="00CD1548" w:rsidRPr="00CD1548" w:rsidRDefault="00E46E96" w:rsidP="0002454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Žáci dostanou pracovní list a v</w:t>
            </w:r>
            <w:r w:rsidR="00CD1548" w:rsidRPr="00CD1548">
              <w:rPr>
                <w:sz w:val="36"/>
                <w:szCs w:val="36"/>
              </w:rPr>
              <w:t> </w:t>
            </w:r>
            <w:r>
              <w:rPr>
                <w:sz w:val="36"/>
                <w:szCs w:val="36"/>
              </w:rPr>
              <w:t>učebnici</w:t>
            </w:r>
            <w:r w:rsidR="00CD1548" w:rsidRPr="00CD1548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si mají vyhleda</w:t>
            </w:r>
            <w:r w:rsidR="00CD1548" w:rsidRPr="00CD1548">
              <w:rPr>
                <w:sz w:val="36"/>
                <w:szCs w:val="36"/>
              </w:rPr>
              <w:t xml:space="preserve">t informace o fyzikálním vyšetření pacienta. </w:t>
            </w:r>
          </w:p>
        </w:tc>
      </w:tr>
      <w:tr w:rsidR="00024548" w:rsidRPr="00C504F9" w:rsidTr="00024548">
        <w:tc>
          <w:tcPr>
            <w:tcW w:w="2988" w:type="dxa"/>
          </w:tcPr>
          <w:p w:rsidR="00024548" w:rsidRPr="00151252" w:rsidRDefault="00024548" w:rsidP="0002454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024548" w:rsidRPr="00C504F9" w:rsidRDefault="00194DFA" w:rsidP="0002454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  <w:r w:rsidR="00024548">
              <w:rPr>
                <w:sz w:val="36"/>
                <w:szCs w:val="36"/>
              </w:rPr>
              <w:t>. 8</w:t>
            </w:r>
            <w:r w:rsidR="00E46E96">
              <w:rPr>
                <w:sz w:val="36"/>
                <w:szCs w:val="36"/>
              </w:rPr>
              <w:t xml:space="preserve">. </w:t>
            </w:r>
            <w:r w:rsidR="00024548">
              <w:rPr>
                <w:sz w:val="36"/>
                <w:szCs w:val="36"/>
              </w:rPr>
              <w:t xml:space="preserve"> 2013</w:t>
            </w:r>
          </w:p>
        </w:tc>
      </w:tr>
    </w:tbl>
    <w:p w:rsidR="00AC6C07" w:rsidRDefault="00AC6C07" w:rsidP="00024548"/>
    <w:p w:rsidR="00024548" w:rsidRDefault="00AC6C07" w:rsidP="00024548">
      <w:r>
        <w:br w:type="page"/>
      </w:r>
    </w:p>
    <w:p w:rsidR="00E63864" w:rsidRDefault="00E63864" w:rsidP="00E63864">
      <w:pPr>
        <w:rPr>
          <w:b/>
          <w:bCs/>
        </w:rPr>
      </w:pPr>
      <w:r w:rsidRPr="00CB7753">
        <w:rPr>
          <w:b/>
          <w:bCs/>
        </w:rPr>
        <w:t>Pracovní list – Fyzikální vyšetření</w:t>
      </w:r>
      <w:r w:rsidR="00377C8A">
        <w:rPr>
          <w:b/>
          <w:bCs/>
        </w:rPr>
        <w:t xml:space="preserve"> </w:t>
      </w:r>
      <w:r>
        <w:rPr>
          <w:b/>
          <w:bCs/>
        </w:rPr>
        <w:t>(FV)</w:t>
      </w:r>
    </w:p>
    <w:p w:rsidR="00E63864" w:rsidRDefault="00E63864" w:rsidP="00E63864">
      <w:pPr>
        <w:rPr>
          <w:b/>
          <w:bCs/>
        </w:rPr>
      </w:pPr>
    </w:p>
    <w:p w:rsidR="00E63864" w:rsidRDefault="00E63864" w:rsidP="00E63864">
      <w:r w:rsidRPr="00CB7753">
        <w:t>Fyzikální vyšetření je jedním z hlavních zdrojů získání informací</w:t>
      </w:r>
      <w:r>
        <w:t xml:space="preserve"> o pacientovi. Lékař provádí fyzikální vyšetření u všech pacientů.</w:t>
      </w:r>
    </w:p>
    <w:p w:rsidR="00CD1548" w:rsidRDefault="00CD1548" w:rsidP="00CD1548">
      <w:r>
        <w:t xml:space="preserve">V učebnici Klinické </w:t>
      </w:r>
      <w:r w:rsidRPr="00CD1548">
        <w:t xml:space="preserve">propedeutiky </w:t>
      </w:r>
      <w:r>
        <w:t>v</w:t>
      </w:r>
      <w:r w:rsidRPr="00CD1548">
        <w:t>yhledejte následující</w:t>
      </w:r>
      <w:r>
        <w:t xml:space="preserve"> údaje o FV:</w:t>
      </w:r>
    </w:p>
    <w:p w:rsidR="00E63864" w:rsidRDefault="00E63864" w:rsidP="00E63864">
      <w:r>
        <w:t>1.  Metody FV + latinské názvy</w:t>
      </w:r>
    </w:p>
    <w:p w:rsidR="00E63864" w:rsidRDefault="00E63864" w:rsidP="00E63864">
      <w:r>
        <w:t>a)</w:t>
      </w:r>
    </w:p>
    <w:p w:rsidR="00E63864" w:rsidRDefault="00E63864" w:rsidP="00E63864">
      <w:r>
        <w:t>b)</w:t>
      </w:r>
    </w:p>
    <w:p w:rsidR="00E63864" w:rsidRDefault="00E63864" w:rsidP="00E63864">
      <w:r>
        <w:t>c)</w:t>
      </w:r>
    </w:p>
    <w:p w:rsidR="00E63864" w:rsidRDefault="00E63864" w:rsidP="00E63864">
      <w:r>
        <w:t>d)</w:t>
      </w:r>
    </w:p>
    <w:p w:rsidR="00E63864" w:rsidRDefault="00E63864" w:rsidP="00E63864"/>
    <w:p w:rsidR="00E63864" w:rsidRDefault="00E63864" w:rsidP="00E63864">
      <w:r>
        <w:t>2. Pomůcky potřebné k FV……………………………………………………………………...</w:t>
      </w:r>
    </w:p>
    <w:p w:rsidR="00E63864" w:rsidRDefault="00E63864" w:rsidP="00E63864">
      <w:r>
        <w:t>…………………………………………………………………………………………………..</w:t>
      </w:r>
    </w:p>
    <w:p w:rsidR="00E63864" w:rsidRDefault="00E63864" w:rsidP="00E63864">
      <w:r>
        <w:t>…………………………………………………………………………………………………..</w:t>
      </w:r>
    </w:p>
    <w:p w:rsidR="00E63864" w:rsidRDefault="00E63864" w:rsidP="00E63864"/>
    <w:p w:rsidR="00E63864" w:rsidRDefault="00E63864" w:rsidP="00E63864">
      <w:r>
        <w:t>3. Vyšetření hlavy</w:t>
      </w:r>
    </w:p>
    <w:p w:rsidR="00E63864" w:rsidRDefault="00E63864" w:rsidP="00E63864">
      <w:r>
        <w:t>- možné metody FV……………………………………………………………………………..</w:t>
      </w:r>
    </w:p>
    <w:p w:rsidR="00E63864" w:rsidRDefault="00E63864" w:rsidP="00E63864">
      <w:r>
        <w:t xml:space="preserve">- oči </w:t>
      </w:r>
    </w:p>
    <w:p w:rsidR="00E63864" w:rsidRDefault="00E63864" w:rsidP="00E63864"/>
    <w:p w:rsidR="00E63864" w:rsidRDefault="00E63864" w:rsidP="00E63864"/>
    <w:p w:rsidR="00E63864" w:rsidRDefault="00E63864" w:rsidP="00E63864"/>
    <w:p w:rsidR="00E63864" w:rsidRDefault="00E63864" w:rsidP="00E63864">
      <w:r>
        <w:t>- rty + dutina ústní</w:t>
      </w:r>
    </w:p>
    <w:p w:rsidR="00E63864" w:rsidRDefault="00E63864" w:rsidP="00E63864"/>
    <w:p w:rsidR="00E63864" w:rsidRDefault="00E63864" w:rsidP="00E63864"/>
    <w:p w:rsidR="00E63864" w:rsidRDefault="00E63864" w:rsidP="00E63864">
      <w:r>
        <w:t>- mandle</w:t>
      </w:r>
    </w:p>
    <w:p w:rsidR="00E63864" w:rsidRDefault="00E63864" w:rsidP="00E63864"/>
    <w:p w:rsidR="00E63864" w:rsidRDefault="00E63864" w:rsidP="00E63864"/>
    <w:p w:rsidR="00E63864" w:rsidRDefault="00E63864" w:rsidP="00E63864">
      <w:r>
        <w:t>- zápach</w:t>
      </w:r>
    </w:p>
    <w:p w:rsidR="00E63864" w:rsidRDefault="00E63864" w:rsidP="00E63864"/>
    <w:p w:rsidR="00E63864" w:rsidRDefault="00E63864" w:rsidP="00E63864"/>
    <w:p w:rsidR="00E63864" w:rsidRDefault="00E63864" w:rsidP="00E63864">
      <w:r>
        <w:t xml:space="preserve">- chrup </w:t>
      </w:r>
    </w:p>
    <w:p w:rsidR="00E63864" w:rsidRDefault="00E63864" w:rsidP="00E63864"/>
    <w:p w:rsidR="00E63864" w:rsidRDefault="00E63864" w:rsidP="00E63864">
      <w:r>
        <w:t>4. Vyšetření krku</w:t>
      </w:r>
    </w:p>
    <w:p w:rsidR="00E63864" w:rsidRDefault="00E63864" w:rsidP="00E63864">
      <w:r>
        <w:t>- možné metody FV……………………………………………………………………………..</w:t>
      </w:r>
    </w:p>
    <w:p w:rsidR="009324E6" w:rsidRDefault="009324E6" w:rsidP="00E63864"/>
    <w:p w:rsidR="009324E6" w:rsidRDefault="009324E6" w:rsidP="00E63864"/>
    <w:p w:rsidR="00E63864" w:rsidRDefault="00E63864" w:rsidP="00E63864">
      <w:r>
        <w:t>5. Vyšetření hrudníku</w:t>
      </w:r>
    </w:p>
    <w:p w:rsidR="00E63864" w:rsidRDefault="00E63864" w:rsidP="00E63864">
      <w:r>
        <w:t>- možné metody FV……………………………………………………………………………..</w:t>
      </w:r>
    </w:p>
    <w:p w:rsidR="00E63864" w:rsidRDefault="00E63864" w:rsidP="00E63864">
      <w:r>
        <w:t>- tvar hrudníku</w:t>
      </w:r>
    </w:p>
    <w:p w:rsidR="00E63864" w:rsidRDefault="00E63864" w:rsidP="00E63864"/>
    <w:p w:rsidR="00E63864" w:rsidRDefault="00E63864" w:rsidP="00E63864">
      <w:r>
        <w:t>- vyšetření plic</w:t>
      </w:r>
    </w:p>
    <w:p w:rsidR="00E63864" w:rsidRDefault="00E63864" w:rsidP="00E63864"/>
    <w:p w:rsidR="00E63864" w:rsidRDefault="00E63864" w:rsidP="00E63864">
      <w:r>
        <w:t>- vyšetření srdce</w:t>
      </w:r>
    </w:p>
    <w:p w:rsidR="00E63864" w:rsidRDefault="00E63864" w:rsidP="00E63864"/>
    <w:p w:rsidR="00AC6C07" w:rsidRDefault="00E63864" w:rsidP="00E63864">
      <w:r>
        <w:t>- vyšetření prsů</w:t>
      </w:r>
    </w:p>
    <w:p w:rsidR="00E63864" w:rsidRDefault="00AC6C07" w:rsidP="00E63864">
      <w:r>
        <w:br w:type="page"/>
      </w:r>
    </w:p>
    <w:p w:rsidR="00E63864" w:rsidRDefault="00E63864" w:rsidP="00E63864">
      <w:r>
        <w:t xml:space="preserve">6. Vyšetření břicha </w:t>
      </w:r>
    </w:p>
    <w:p w:rsidR="00E63864" w:rsidRDefault="00E63864" w:rsidP="00E63864">
      <w:r>
        <w:t>- možné metody FV……………………………………………………………………………..</w:t>
      </w:r>
    </w:p>
    <w:p w:rsidR="00E63864" w:rsidRDefault="00E63864" w:rsidP="00E63864">
      <w:r>
        <w:t>- rozdělení břicha</w:t>
      </w:r>
      <w:r w:rsidR="00024CBE">
        <w:t xml:space="preserve"> </w:t>
      </w:r>
      <w:r w:rsidR="00CD1548">
        <w:t>– orgány v dané oblasti</w:t>
      </w:r>
    </w:p>
    <w:p w:rsidR="00E63864" w:rsidRDefault="00E63864" w:rsidP="00E63864">
      <w:r>
        <w:t>Epigastrium</w:t>
      </w:r>
    </w:p>
    <w:p w:rsidR="00E63864" w:rsidRDefault="00E63864" w:rsidP="00E63864"/>
    <w:p w:rsidR="00E63864" w:rsidRDefault="00E63864" w:rsidP="00E63864"/>
    <w:p w:rsidR="00E63864" w:rsidRDefault="00E63864" w:rsidP="00E63864">
      <w:r>
        <w:t>Pravé hypochondrium</w:t>
      </w:r>
    </w:p>
    <w:p w:rsidR="00E63864" w:rsidRDefault="00E63864" w:rsidP="00E63864"/>
    <w:p w:rsidR="00E63864" w:rsidRDefault="00E63864" w:rsidP="00E63864"/>
    <w:p w:rsidR="00E63864" w:rsidRDefault="00E63864" w:rsidP="00E63864"/>
    <w:p w:rsidR="00E63864" w:rsidRDefault="00E63864" w:rsidP="00E63864"/>
    <w:p w:rsidR="00E63864" w:rsidRDefault="00764EAC" w:rsidP="00E63864">
      <w:r>
        <w:t>Levé hypochondrium</w:t>
      </w:r>
    </w:p>
    <w:p w:rsidR="00E63864" w:rsidRDefault="00E63864" w:rsidP="00E63864"/>
    <w:p w:rsidR="00E63864" w:rsidRDefault="00E63864" w:rsidP="00E63864"/>
    <w:p w:rsidR="00E63864" w:rsidRDefault="00E63864" w:rsidP="00E63864">
      <w:r>
        <w:t>Mezogastrium</w:t>
      </w:r>
    </w:p>
    <w:p w:rsidR="00E63864" w:rsidRDefault="00E63864" w:rsidP="00E63864"/>
    <w:p w:rsidR="00E63864" w:rsidRDefault="00E63864" w:rsidP="00E63864"/>
    <w:p w:rsidR="00E63864" w:rsidRDefault="00E63864" w:rsidP="00E63864">
      <w:r>
        <w:t>Hypogastrium</w:t>
      </w:r>
    </w:p>
    <w:p w:rsidR="00E63864" w:rsidRDefault="00E63864" w:rsidP="00E63864"/>
    <w:p w:rsidR="00E63864" w:rsidRDefault="00E63864" w:rsidP="00E63864"/>
    <w:p w:rsidR="00024CBE" w:rsidRDefault="00024CBE" w:rsidP="00024CBE">
      <w:r>
        <w:t xml:space="preserve">- pohled </w:t>
      </w:r>
    </w:p>
    <w:p w:rsidR="00024CBE" w:rsidRDefault="00024CBE" w:rsidP="00024CBE">
      <w:r>
        <w:t xml:space="preserve">- pohmat </w:t>
      </w:r>
    </w:p>
    <w:p w:rsidR="00024CBE" w:rsidRDefault="00024CBE" w:rsidP="00024CBE">
      <w:r>
        <w:t xml:space="preserve">- poklep </w:t>
      </w:r>
    </w:p>
    <w:p w:rsidR="00024CBE" w:rsidRDefault="00024CBE" w:rsidP="00024CBE">
      <w:r>
        <w:t xml:space="preserve">- poslech </w:t>
      </w:r>
    </w:p>
    <w:p w:rsidR="00E63864" w:rsidRDefault="00E63864" w:rsidP="00E63864"/>
    <w:p w:rsidR="00E63864" w:rsidRDefault="00E63864" w:rsidP="00E63864"/>
    <w:p w:rsidR="00E63864" w:rsidRDefault="00E63864" w:rsidP="00E63864"/>
    <w:p w:rsidR="00CD1548" w:rsidRDefault="00CD1548" w:rsidP="00E63864"/>
    <w:p w:rsidR="00E63864" w:rsidRDefault="00E63864" w:rsidP="00E63864">
      <w:r>
        <w:t xml:space="preserve">7. Vyšetření per rectum </w:t>
      </w:r>
    </w:p>
    <w:p w:rsidR="00E63864" w:rsidRDefault="00E63864" w:rsidP="00E63864">
      <w:r>
        <w:t>- definice</w:t>
      </w:r>
    </w:p>
    <w:p w:rsidR="00E63864" w:rsidRDefault="00E63864" w:rsidP="00E63864">
      <w:r>
        <w:t>- pomůcky</w:t>
      </w:r>
    </w:p>
    <w:p w:rsidR="00E63864" w:rsidRDefault="00E63864" w:rsidP="00E63864">
      <w:r>
        <w:t>- diagnostika</w:t>
      </w:r>
    </w:p>
    <w:p w:rsidR="00E63864" w:rsidRDefault="00E63864" w:rsidP="00E63864"/>
    <w:p w:rsidR="00E63864" w:rsidRDefault="00E63864" w:rsidP="00E63864"/>
    <w:p w:rsidR="00E63864" w:rsidRDefault="00E63864" w:rsidP="00E63864">
      <w:r>
        <w:t>8. Vyšetření končetin</w:t>
      </w:r>
    </w:p>
    <w:p w:rsidR="00E63864" w:rsidRDefault="00E63864" w:rsidP="00E63864">
      <w:r>
        <w:t>- možné metody FV……………………………………………………………………………..</w:t>
      </w:r>
    </w:p>
    <w:p w:rsidR="00024548" w:rsidRDefault="00E63864" w:rsidP="00E63864">
      <w:r>
        <w:t>- diagnostika</w:t>
      </w:r>
    </w:p>
    <w:p w:rsidR="00024548" w:rsidRDefault="00024548" w:rsidP="00024548"/>
    <w:p w:rsidR="00CD1548" w:rsidRPr="00AE0689" w:rsidRDefault="00CD1548" w:rsidP="00CD1548">
      <w:r w:rsidRPr="00AE0689">
        <w:t>9. Vyšetření páteře</w:t>
      </w:r>
    </w:p>
    <w:p w:rsidR="00CD1548" w:rsidRPr="00CD1548" w:rsidRDefault="00CD1548" w:rsidP="00CD1548">
      <w:r>
        <w:t>- možné metody FV……………………………………………………………………………..</w:t>
      </w:r>
    </w:p>
    <w:p w:rsidR="009324E6" w:rsidRPr="009324E6" w:rsidRDefault="00CD1548" w:rsidP="009324E6">
      <w:pPr>
        <w:rPr>
          <w:color w:val="0000FF"/>
        </w:rPr>
      </w:pPr>
      <w:r>
        <w:t xml:space="preserve">- diagnostika </w:t>
      </w:r>
    </w:p>
    <w:p w:rsidR="00024548" w:rsidRDefault="00AC6C07" w:rsidP="00024548">
      <w:r>
        <w:br w:type="page"/>
      </w:r>
      <w:r w:rsidR="00CD1548">
        <w:lastRenderedPageBreak/>
        <w:t>Řešení</w:t>
      </w:r>
    </w:p>
    <w:p w:rsidR="00CD1548" w:rsidRDefault="00CD1548" w:rsidP="00CD1548">
      <w:pPr>
        <w:rPr>
          <w:b/>
          <w:bCs/>
        </w:rPr>
      </w:pPr>
      <w:r w:rsidRPr="00CB7753">
        <w:rPr>
          <w:b/>
          <w:bCs/>
        </w:rPr>
        <w:t>Pracovní list – Fyzikální vyšetření</w:t>
      </w:r>
      <w:r>
        <w:rPr>
          <w:b/>
          <w:bCs/>
        </w:rPr>
        <w:t xml:space="preserve"> (FV)</w:t>
      </w:r>
    </w:p>
    <w:p w:rsidR="00CD1548" w:rsidRDefault="00CD1548" w:rsidP="00CD1548">
      <w:pPr>
        <w:rPr>
          <w:b/>
          <w:bCs/>
        </w:rPr>
      </w:pPr>
    </w:p>
    <w:p w:rsidR="00CD1548" w:rsidRDefault="00CD1548" w:rsidP="00CD1548">
      <w:r w:rsidRPr="00CB7753">
        <w:t>Fyzikální vyšetření je jedním z hlavních zdrojů získání informací</w:t>
      </w:r>
      <w:r>
        <w:t xml:space="preserve"> o pacientovi. Lékař provádí fyzikální vyšetření u všech pacientů.</w:t>
      </w:r>
    </w:p>
    <w:p w:rsidR="00CD1548" w:rsidRDefault="00CD1548" w:rsidP="00CD1548">
      <w:r>
        <w:t xml:space="preserve">V učebnici Klinické </w:t>
      </w:r>
      <w:r w:rsidRPr="00CD1548">
        <w:t xml:space="preserve">propedeutiky </w:t>
      </w:r>
      <w:r>
        <w:t>v</w:t>
      </w:r>
      <w:r w:rsidRPr="00CD1548">
        <w:t>yhledejte následující</w:t>
      </w:r>
      <w:r>
        <w:t xml:space="preserve"> údaje o FV:</w:t>
      </w:r>
    </w:p>
    <w:p w:rsidR="00CD1548" w:rsidRDefault="00CD1548" w:rsidP="00CD1548">
      <w:r>
        <w:t>1.  Metody FV + latinské názvy</w:t>
      </w:r>
    </w:p>
    <w:p w:rsidR="00CD1548" w:rsidRPr="00CB7753" w:rsidRDefault="00CD1548" w:rsidP="00CD1548">
      <w:pPr>
        <w:rPr>
          <w:color w:val="0000FF"/>
        </w:rPr>
      </w:pPr>
      <w:r>
        <w:t>a</w:t>
      </w:r>
      <w:r w:rsidRPr="00CB7753">
        <w:rPr>
          <w:color w:val="0000FF"/>
        </w:rPr>
        <w:t>)  pohled - aspekce</w:t>
      </w:r>
    </w:p>
    <w:p w:rsidR="00CD1548" w:rsidRPr="00CB7753" w:rsidRDefault="00CD1548" w:rsidP="00CD1548">
      <w:pPr>
        <w:rPr>
          <w:color w:val="0000FF"/>
        </w:rPr>
      </w:pPr>
      <w:r>
        <w:t>b</w:t>
      </w:r>
      <w:r w:rsidRPr="00CB7753">
        <w:rPr>
          <w:color w:val="0000FF"/>
        </w:rPr>
        <w:t>)  pohmat - palpace</w:t>
      </w:r>
    </w:p>
    <w:p w:rsidR="00CD1548" w:rsidRPr="00CB7753" w:rsidRDefault="00CD1548" w:rsidP="00CD1548">
      <w:pPr>
        <w:rPr>
          <w:color w:val="0000FF"/>
        </w:rPr>
      </w:pPr>
      <w:r>
        <w:t xml:space="preserve">c)  </w:t>
      </w:r>
      <w:r w:rsidRPr="00CB7753">
        <w:rPr>
          <w:color w:val="0000FF"/>
        </w:rPr>
        <w:t>poslech - auskultace</w:t>
      </w:r>
    </w:p>
    <w:p w:rsidR="00CD1548" w:rsidRDefault="00CD1548" w:rsidP="00CD1548">
      <w:r>
        <w:t xml:space="preserve">d) </w:t>
      </w:r>
      <w:r w:rsidRPr="00CB7753">
        <w:rPr>
          <w:color w:val="0000FF"/>
        </w:rPr>
        <w:t>poklep - perkuse</w:t>
      </w:r>
    </w:p>
    <w:p w:rsidR="00CD1548" w:rsidRDefault="00CD1548" w:rsidP="00CD1548"/>
    <w:p w:rsidR="00CD1548" w:rsidRPr="00184E7D" w:rsidRDefault="00CD1548" w:rsidP="00CD1548">
      <w:pPr>
        <w:rPr>
          <w:color w:val="0000FF"/>
        </w:rPr>
      </w:pPr>
      <w:r>
        <w:t xml:space="preserve">2. Pomůcky potřebné k FV -  </w:t>
      </w:r>
      <w:r w:rsidRPr="00184E7D">
        <w:rPr>
          <w:color w:val="0000FF"/>
        </w:rPr>
        <w:t>fonendoskop, tonometr, ústní lopatka, centimetr, vatová štětička, rukavice, vaz</w:t>
      </w:r>
      <w:r w:rsidR="001C6558">
        <w:rPr>
          <w:color w:val="0000FF"/>
        </w:rPr>
        <w:t>elína, ručník, mýdlo, dezinfekce</w:t>
      </w:r>
      <w:r w:rsidRPr="00184E7D">
        <w:rPr>
          <w:color w:val="0000FF"/>
        </w:rPr>
        <w:t xml:space="preserve"> na ruce</w:t>
      </w:r>
    </w:p>
    <w:p w:rsidR="00CD1548" w:rsidRDefault="00CD1548" w:rsidP="00CD1548"/>
    <w:p w:rsidR="00CD1548" w:rsidRDefault="00CD1548" w:rsidP="00CD1548">
      <w:r>
        <w:t>3. Vyšetření hlavy</w:t>
      </w:r>
    </w:p>
    <w:p w:rsidR="00CD1548" w:rsidRDefault="00CD1548" w:rsidP="00CD1548">
      <w:r>
        <w:t xml:space="preserve">- možné metody FV – </w:t>
      </w:r>
      <w:r w:rsidRPr="00184E7D">
        <w:rPr>
          <w:color w:val="0000FF"/>
        </w:rPr>
        <w:t>pohled, pohmat, poklep</w:t>
      </w:r>
    </w:p>
    <w:p w:rsidR="00CD1548" w:rsidRPr="00184E7D" w:rsidRDefault="00CD1548" w:rsidP="00CD1548">
      <w:pPr>
        <w:rPr>
          <w:color w:val="0000FF"/>
        </w:rPr>
      </w:pPr>
      <w:r>
        <w:t xml:space="preserve">- oči – </w:t>
      </w:r>
      <w:r w:rsidRPr="00184E7D">
        <w:rPr>
          <w:color w:val="0000FF"/>
        </w:rPr>
        <w:t>střední postavení, souměrné oční štěrbiny</w:t>
      </w:r>
    </w:p>
    <w:p w:rsidR="00CD1548" w:rsidRPr="00184E7D" w:rsidRDefault="00764EAC" w:rsidP="00CD1548">
      <w:pPr>
        <w:rPr>
          <w:color w:val="0000FF"/>
        </w:rPr>
      </w:pPr>
      <w:r>
        <w:rPr>
          <w:color w:val="0000FF"/>
        </w:rPr>
        <w:t xml:space="preserve">        -  barva sklér</w:t>
      </w:r>
    </w:p>
    <w:p w:rsidR="00CD1548" w:rsidRPr="00184E7D" w:rsidRDefault="00CD1548" w:rsidP="00CD1548">
      <w:pPr>
        <w:rPr>
          <w:color w:val="0000FF"/>
        </w:rPr>
      </w:pPr>
      <w:r w:rsidRPr="00184E7D">
        <w:rPr>
          <w:color w:val="0000FF"/>
        </w:rPr>
        <w:t xml:space="preserve">        - velikost a tvar zornic – mydriáza – rozšířené zornice, mióza – zúžené zornice, </w:t>
      </w:r>
    </w:p>
    <w:p w:rsidR="00CD1548" w:rsidRPr="00184E7D" w:rsidRDefault="00CD1548" w:rsidP="00CD1548">
      <w:pPr>
        <w:rPr>
          <w:color w:val="0000FF"/>
        </w:rPr>
      </w:pPr>
      <w:r w:rsidRPr="00184E7D">
        <w:rPr>
          <w:color w:val="0000FF"/>
        </w:rPr>
        <w:t xml:space="preserve">                                               anizokorie – nestejně velké</w:t>
      </w:r>
    </w:p>
    <w:p w:rsidR="00CD1548" w:rsidRDefault="00CD1548" w:rsidP="00CD1548">
      <w:r>
        <w:t xml:space="preserve">   </w:t>
      </w:r>
    </w:p>
    <w:p w:rsidR="00CD1548" w:rsidRPr="00184E7D" w:rsidRDefault="00CD1548" w:rsidP="00CD1548">
      <w:pPr>
        <w:rPr>
          <w:color w:val="0000FF"/>
        </w:rPr>
      </w:pPr>
      <w:r>
        <w:t xml:space="preserve">- rty + dutina ústní – </w:t>
      </w:r>
      <w:r w:rsidRPr="00184E7D">
        <w:rPr>
          <w:color w:val="0000FF"/>
        </w:rPr>
        <w:t>rty – růžové a souměrné</w:t>
      </w:r>
    </w:p>
    <w:p w:rsidR="00CD1548" w:rsidRPr="00184E7D" w:rsidRDefault="00CD1548" w:rsidP="00CD1548">
      <w:pPr>
        <w:rPr>
          <w:color w:val="0000FF"/>
        </w:rPr>
      </w:pPr>
      <w:r w:rsidRPr="00184E7D">
        <w:rPr>
          <w:color w:val="0000FF"/>
        </w:rPr>
        <w:t xml:space="preserve">                                        - bolavé ústní koutky, opary</w:t>
      </w:r>
    </w:p>
    <w:p w:rsidR="00CD1548" w:rsidRPr="00184E7D" w:rsidRDefault="00CD1548" w:rsidP="00CD1548">
      <w:pPr>
        <w:rPr>
          <w:color w:val="0000FF"/>
        </w:rPr>
      </w:pPr>
      <w:r w:rsidRPr="00184E7D">
        <w:rPr>
          <w:color w:val="0000FF"/>
        </w:rPr>
        <w:t xml:space="preserve">                               - jazyk – vlhký</w:t>
      </w:r>
    </w:p>
    <w:p w:rsidR="00CD1548" w:rsidRPr="00184E7D" w:rsidRDefault="00CD1548" w:rsidP="00CD1548">
      <w:pPr>
        <w:rPr>
          <w:color w:val="0000FF"/>
        </w:rPr>
      </w:pPr>
      <w:r w:rsidRPr="00184E7D">
        <w:rPr>
          <w:color w:val="0000FF"/>
        </w:rPr>
        <w:t xml:space="preserve">                                           - suchý jazyk – známka dehydratace</w:t>
      </w:r>
    </w:p>
    <w:p w:rsidR="00CD1548" w:rsidRPr="00184E7D" w:rsidRDefault="00CD1548" w:rsidP="00CD1548">
      <w:pPr>
        <w:rPr>
          <w:color w:val="0000FF"/>
        </w:rPr>
      </w:pPr>
      <w:r w:rsidRPr="00184E7D">
        <w:rPr>
          <w:color w:val="0000FF"/>
        </w:rPr>
        <w:t xml:space="preserve">                               - sliznice – afty, moučnivka</w:t>
      </w:r>
    </w:p>
    <w:p w:rsidR="00CD1548" w:rsidRPr="00184E7D" w:rsidRDefault="00CD1548" w:rsidP="00CD1548">
      <w:pPr>
        <w:rPr>
          <w:color w:val="0000FF"/>
        </w:rPr>
      </w:pPr>
    </w:p>
    <w:p w:rsidR="00CD1548" w:rsidRDefault="00CD1548" w:rsidP="00CD1548"/>
    <w:p w:rsidR="00CD1548" w:rsidRPr="00184E7D" w:rsidRDefault="00CD1548" w:rsidP="00CD1548">
      <w:pPr>
        <w:rPr>
          <w:color w:val="0000FF"/>
        </w:rPr>
      </w:pPr>
      <w:r>
        <w:t xml:space="preserve">- mandle – </w:t>
      </w:r>
      <w:r w:rsidRPr="00184E7D">
        <w:rPr>
          <w:color w:val="0000FF"/>
        </w:rPr>
        <w:t>velikost + barvu</w:t>
      </w:r>
    </w:p>
    <w:p w:rsidR="00CD1548" w:rsidRPr="00184E7D" w:rsidRDefault="00CD1548" w:rsidP="00CD1548">
      <w:pPr>
        <w:rPr>
          <w:color w:val="0000FF"/>
        </w:rPr>
      </w:pPr>
      <w:r w:rsidRPr="00184E7D">
        <w:rPr>
          <w:color w:val="0000FF"/>
        </w:rPr>
        <w:t xml:space="preserve">               - při vyšetření používáme ústní lopatku</w:t>
      </w:r>
    </w:p>
    <w:p w:rsidR="00CD1548" w:rsidRDefault="00CD1548" w:rsidP="00CD1548"/>
    <w:p w:rsidR="00CD1548" w:rsidRPr="00184E7D" w:rsidRDefault="00CD1548" w:rsidP="00CD1548">
      <w:pPr>
        <w:rPr>
          <w:color w:val="0000FF"/>
        </w:rPr>
      </w:pPr>
      <w:r>
        <w:t xml:space="preserve">- zápach – </w:t>
      </w:r>
      <w:r w:rsidRPr="00184E7D">
        <w:rPr>
          <w:color w:val="0000FF"/>
        </w:rPr>
        <w:t xml:space="preserve">nedostatečná hygiena, záněty dásní, aceton u pacientů s cukrovkou nebo při </w:t>
      </w:r>
    </w:p>
    <w:p w:rsidR="00CD1548" w:rsidRPr="00184E7D" w:rsidRDefault="00CD1548" w:rsidP="00CD1548">
      <w:pPr>
        <w:rPr>
          <w:color w:val="0000FF"/>
        </w:rPr>
      </w:pPr>
      <w:r w:rsidRPr="00184E7D">
        <w:rPr>
          <w:color w:val="0000FF"/>
        </w:rPr>
        <w:t xml:space="preserve">                dlouhodobém hladovění</w:t>
      </w:r>
    </w:p>
    <w:p w:rsidR="00CD1548" w:rsidRDefault="00CD1548" w:rsidP="00CD1548"/>
    <w:p w:rsidR="00CD1548" w:rsidRPr="00184E7D" w:rsidRDefault="00CD1548" w:rsidP="00CD1548">
      <w:pPr>
        <w:rPr>
          <w:color w:val="0000FF"/>
        </w:rPr>
      </w:pPr>
      <w:r>
        <w:t xml:space="preserve">- chrup – </w:t>
      </w:r>
      <w:r w:rsidRPr="00184E7D">
        <w:rPr>
          <w:color w:val="0000FF"/>
        </w:rPr>
        <w:t>zdravotní stav, snímatelná náhrada</w:t>
      </w:r>
    </w:p>
    <w:p w:rsidR="00CD1548" w:rsidRDefault="00CD1548" w:rsidP="00CD1548"/>
    <w:p w:rsidR="00CD1548" w:rsidRDefault="00CD1548" w:rsidP="00CD1548">
      <w:r>
        <w:t>4. Vyšetření krku</w:t>
      </w:r>
    </w:p>
    <w:p w:rsidR="00CD1548" w:rsidRDefault="00CD1548" w:rsidP="00CD1548">
      <w:pPr>
        <w:rPr>
          <w:color w:val="0000FF"/>
        </w:rPr>
      </w:pPr>
      <w:r>
        <w:t xml:space="preserve">- možné metody FV – </w:t>
      </w:r>
      <w:r>
        <w:rPr>
          <w:color w:val="0000FF"/>
        </w:rPr>
        <w:t>pohled, pohmat</w:t>
      </w:r>
    </w:p>
    <w:p w:rsidR="00CD1548" w:rsidRDefault="00CD1548" w:rsidP="00CD1548">
      <w:pPr>
        <w:rPr>
          <w:color w:val="0000FF"/>
        </w:rPr>
      </w:pPr>
      <w:r>
        <w:rPr>
          <w:color w:val="0000FF"/>
        </w:rPr>
        <w:t>- vyšetřujeme pohyblivost, náplň krčních žil, velikost štítné žlázy a uzlin</w:t>
      </w:r>
    </w:p>
    <w:p w:rsidR="00CD1548" w:rsidRPr="00184E7D" w:rsidRDefault="00CD1548" w:rsidP="00CD1548">
      <w:pPr>
        <w:rPr>
          <w:color w:val="0000FF"/>
        </w:rPr>
      </w:pPr>
    </w:p>
    <w:p w:rsidR="00CD1548" w:rsidRDefault="00CD1548" w:rsidP="00CD1548">
      <w:r>
        <w:t>5. Vyšetření hrudníku</w:t>
      </w:r>
    </w:p>
    <w:p w:rsidR="00CD1548" w:rsidRPr="00276D20" w:rsidRDefault="00CD1548" w:rsidP="00CD1548">
      <w:pPr>
        <w:rPr>
          <w:color w:val="0000FF"/>
        </w:rPr>
      </w:pPr>
      <w:r>
        <w:t xml:space="preserve">- možné metody FV </w:t>
      </w:r>
      <w:r w:rsidRPr="00276D20">
        <w:rPr>
          <w:color w:val="0000FF"/>
        </w:rPr>
        <w:t>– pohled, pohmat, poklep a poslech</w:t>
      </w:r>
    </w:p>
    <w:p w:rsidR="00CD1548" w:rsidRPr="00276D20" w:rsidRDefault="00CD1548" w:rsidP="00CD1548">
      <w:pPr>
        <w:rPr>
          <w:color w:val="0000FF"/>
        </w:rPr>
      </w:pPr>
      <w:r>
        <w:t xml:space="preserve">- tvar hrudníku </w:t>
      </w:r>
      <w:r w:rsidRPr="00276D20">
        <w:rPr>
          <w:color w:val="0000FF"/>
        </w:rPr>
        <w:t>– astenický</w:t>
      </w:r>
    </w:p>
    <w:p w:rsidR="00CD1548" w:rsidRPr="00276D20" w:rsidRDefault="00CD1548" w:rsidP="00CD1548">
      <w:pPr>
        <w:rPr>
          <w:color w:val="0000FF"/>
        </w:rPr>
      </w:pPr>
      <w:r w:rsidRPr="00276D20">
        <w:rPr>
          <w:color w:val="0000FF"/>
        </w:rPr>
        <w:t xml:space="preserve">                         - pyknický</w:t>
      </w:r>
    </w:p>
    <w:p w:rsidR="00AC6C07" w:rsidRDefault="00CD1548" w:rsidP="00CD1548">
      <w:pPr>
        <w:rPr>
          <w:color w:val="0000FF"/>
        </w:rPr>
      </w:pPr>
      <w:r w:rsidRPr="00276D20">
        <w:rPr>
          <w:color w:val="0000FF"/>
        </w:rPr>
        <w:t xml:space="preserve">                         - ptačí</w:t>
      </w:r>
    </w:p>
    <w:p w:rsidR="00CD1548" w:rsidRPr="00276D20" w:rsidRDefault="00AC6C07" w:rsidP="00CD1548">
      <w:pPr>
        <w:rPr>
          <w:color w:val="0000FF"/>
        </w:rPr>
      </w:pPr>
      <w:r>
        <w:rPr>
          <w:color w:val="0000FF"/>
        </w:rPr>
        <w:br w:type="page"/>
      </w:r>
    </w:p>
    <w:p w:rsidR="00CD1548" w:rsidRDefault="00CD1548" w:rsidP="00CD1548"/>
    <w:p w:rsidR="00CD1548" w:rsidRPr="00276D20" w:rsidRDefault="00CD1548" w:rsidP="00CD1548">
      <w:pPr>
        <w:rPr>
          <w:color w:val="0000FF"/>
        </w:rPr>
      </w:pPr>
      <w:r>
        <w:t xml:space="preserve">- vyšetření plic </w:t>
      </w:r>
      <w:r w:rsidRPr="00276D20">
        <w:rPr>
          <w:color w:val="0000FF"/>
        </w:rPr>
        <w:t>– poklepem vsedě</w:t>
      </w:r>
    </w:p>
    <w:p w:rsidR="00CD1548" w:rsidRPr="00276D20" w:rsidRDefault="00CD1548" w:rsidP="00CD1548">
      <w:pPr>
        <w:rPr>
          <w:color w:val="0000FF"/>
        </w:rPr>
      </w:pPr>
      <w:r w:rsidRPr="00276D20">
        <w:rPr>
          <w:color w:val="0000FF"/>
        </w:rPr>
        <w:t xml:space="preserve">                         - poslechem pomocí fonendoskopu – fyziologicky dýchání sklípkové</w:t>
      </w:r>
    </w:p>
    <w:p w:rsidR="00CD1548" w:rsidRPr="00276D20" w:rsidRDefault="00CD1548" w:rsidP="00CD1548">
      <w:pPr>
        <w:rPr>
          <w:color w:val="0000FF"/>
        </w:rPr>
      </w:pPr>
      <w:r w:rsidRPr="00276D20">
        <w:rPr>
          <w:color w:val="0000FF"/>
        </w:rPr>
        <w:t xml:space="preserve">                                                           </w:t>
      </w:r>
      <w:r w:rsidR="00377C8A">
        <w:rPr>
          <w:color w:val="0000FF"/>
        </w:rPr>
        <w:t xml:space="preserve">                  - patologicky</w:t>
      </w:r>
      <w:r w:rsidRPr="00276D20">
        <w:rPr>
          <w:color w:val="0000FF"/>
        </w:rPr>
        <w:t xml:space="preserve"> šelesty, chropy, vrzoty, pískoty</w:t>
      </w:r>
    </w:p>
    <w:p w:rsidR="00CD1548" w:rsidRPr="00276D20" w:rsidRDefault="00CD1548" w:rsidP="00CD1548">
      <w:pPr>
        <w:rPr>
          <w:color w:val="0000FF"/>
        </w:rPr>
      </w:pPr>
      <w:r>
        <w:t xml:space="preserve">- vyšetření srdce – </w:t>
      </w:r>
      <w:r w:rsidRPr="00276D20">
        <w:rPr>
          <w:color w:val="0000FF"/>
        </w:rPr>
        <w:t>poslechem – srdeční ozvy = činnost chlopní</w:t>
      </w:r>
    </w:p>
    <w:p w:rsidR="00CD1548" w:rsidRPr="00276D20" w:rsidRDefault="00CD1548" w:rsidP="00CD1548">
      <w:pPr>
        <w:rPr>
          <w:color w:val="0000FF"/>
        </w:rPr>
      </w:pPr>
      <w:r w:rsidRPr="00276D20">
        <w:rPr>
          <w:color w:val="0000FF"/>
        </w:rPr>
        <w:t xml:space="preserve">                                                Aortální – 2. mezižebří vpravo od sterna</w:t>
      </w:r>
    </w:p>
    <w:p w:rsidR="00CD1548" w:rsidRPr="00276D20" w:rsidRDefault="00CD1548" w:rsidP="00CD1548">
      <w:pPr>
        <w:rPr>
          <w:color w:val="0000FF"/>
        </w:rPr>
      </w:pPr>
      <w:r w:rsidRPr="00276D20">
        <w:rPr>
          <w:color w:val="0000FF"/>
        </w:rPr>
        <w:t xml:space="preserve">                                                Pulmonální – 2. mezižebří vlevo</w:t>
      </w:r>
    </w:p>
    <w:p w:rsidR="00CD1548" w:rsidRPr="00276D20" w:rsidRDefault="00CD1548" w:rsidP="00CD1548">
      <w:pPr>
        <w:rPr>
          <w:color w:val="0000FF"/>
        </w:rPr>
      </w:pPr>
      <w:r w:rsidRPr="00276D20">
        <w:rPr>
          <w:color w:val="0000FF"/>
        </w:rPr>
        <w:t xml:space="preserve">                                                Trikuspidální – 4. mezižebří vlevo u sterna</w:t>
      </w:r>
    </w:p>
    <w:p w:rsidR="00CD1548" w:rsidRDefault="00CD1548" w:rsidP="00CD1548">
      <w:pPr>
        <w:rPr>
          <w:color w:val="0000FF"/>
        </w:rPr>
      </w:pPr>
      <w:r w:rsidRPr="00276D20">
        <w:rPr>
          <w:color w:val="0000FF"/>
        </w:rPr>
        <w:t xml:space="preserve">                                                Mitrální – v oblasti srdečního hrotu</w:t>
      </w:r>
    </w:p>
    <w:p w:rsidR="00CD1548" w:rsidRPr="00276D20" w:rsidRDefault="00CD1548" w:rsidP="00CD1548">
      <w:pPr>
        <w:rPr>
          <w:color w:val="0000FF"/>
        </w:rPr>
      </w:pPr>
    </w:p>
    <w:p w:rsidR="00CD1548" w:rsidRPr="00276D20" w:rsidRDefault="00CD1548" w:rsidP="00CD1548">
      <w:pPr>
        <w:rPr>
          <w:color w:val="0000FF"/>
        </w:rPr>
      </w:pPr>
      <w:r>
        <w:t xml:space="preserve">- vyšetření prsů – </w:t>
      </w:r>
      <w:r w:rsidRPr="00276D20">
        <w:rPr>
          <w:color w:val="0000FF"/>
        </w:rPr>
        <w:t>mírným tlakem hledáme možné rezistence</w:t>
      </w:r>
    </w:p>
    <w:p w:rsidR="00CD1548" w:rsidRDefault="00CD1548" w:rsidP="00CD1548"/>
    <w:p w:rsidR="00CD1548" w:rsidRDefault="00CD1548" w:rsidP="00CD1548"/>
    <w:p w:rsidR="00CD1548" w:rsidRDefault="00CD1548" w:rsidP="00CD1548">
      <w:r>
        <w:t xml:space="preserve">6. Vyšetření břicha </w:t>
      </w:r>
    </w:p>
    <w:p w:rsidR="00CD1548" w:rsidRPr="00276D20" w:rsidRDefault="00CD1548" w:rsidP="00CD1548">
      <w:pPr>
        <w:rPr>
          <w:color w:val="0000FF"/>
        </w:rPr>
      </w:pPr>
      <w:r>
        <w:t xml:space="preserve">- možné metody FV </w:t>
      </w:r>
      <w:r w:rsidRPr="00276D20">
        <w:rPr>
          <w:color w:val="0000FF"/>
        </w:rPr>
        <w:t>– pohled, pohmat, poklep, poslech</w:t>
      </w:r>
    </w:p>
    <w:p w:rsidR="00CD1548" w:rsidRDefault="00CD1548" w:rsidP="00CD1548">
      <w:r>
        <w:t>- rozdělení břicha – orgány v oblasti</w:t>
      </w:r>
    </w:p>
    <w:p w:rsidR="00CD1548" w:rsidRPr="008804B7" w:rsidRDefault="00CD1548" w:rsidP="00CD1548">
      <w:pPr>
        <w:rPr>
          <w:color w:val="0000FF"/>
        </w:rPr>
      </w:pPr>
      <w:r>
        <w:t xml:space="preserve">Epigastrium – </w:t>
      </w:r>
      <w:r w:rsidRPr="008804B7">
        <w:rPr>
          <w:color w:val="0000FF"/>
        </w:rPr>
        <w:t>pylorus, duodenum, pankreas, játra</w:t>
      </w:r>
    </w:p>
    <w:p w:rsidR="00CD1548" w:rsidRDefault="00CD1548" w:rsidP="00CD1548"/>
    <w:p w:rsidR="00CD1548" w:rsidRPr="008804B7" w:rsidRDefault="00CD1548" w:rsidP="00CD1548">
      <w:pPr>
        <w:rPr>
          <w:color w:val="0000FF"/>
        </w:rPr>
      </w:pPr>
      <w:r>
        <w:t xml:space="preserve">Pravé hypochondrium – </w:t>
      </w:r>
      <w:r w:rsidRPr="008804B7">
        <w:rPr>
          <w:color w:val="0000FF"/>
        </w:rPr>
        <w:t>játra, žlučník, duodenum, nadledvina, část tlustého střeva</w:t>
      </w:r>
    </w:p>
    <w:p w:rsidR="00CD1548" w:rsidRPr="008804B7" w:rsidRDefault="00CD1548" w:rsidP="00CD1548">
      <w:pPr>
        <w:rPr>
          <w:color w:val="0000FF"/>
        </w:rPr>
      </w:pPr>
    </w:p>
    <w:p w:rsidR="00CD1548" w:rsidRPr="008804B7" w:rsidRDefault="00764EAC" w:rsidP="00CD1548">
      <w:pPr>
        <w:rPr>
          <w:color w:val="0000FF"/>
        </w:rPr>
      </w:pPr>
      <w:r>
        <w:t>Levé hypochondrium</w:t>
      </w:r>
      <w:r w:rsidR="00CD1548">
        <w:t xml:space="preserve"> </w:t>
      </w:r>
      <w:r w:rsidR="00CD1548" w:rsidRPr="008804B7">
        <w:rPr>
          <w:color w:val="0000FF"/>
        </w:rPr>
        <w:t>– žaludek, slezina, pankreas, část tlustého střeva, nadledvina</w:t>
      </w:r>
    </w:p>
    <w:p w:rsidR="00CD1548" w:rsidRPr="008804B7" w:rsidRDefault="00CD1548" w:rsidP="00CD1548">
      <w:pPr>
        <w:rPr>
          <w:color w:val="0000FF"/>
        </w:rPr>
      </w:pPr>
    </w:p>
    <w:p w:rsidR="00CD1548" w:rsidRPr="008804B7" w:rsidRDefault="00CD1548" w:rsidP="00CD1548">
      <w:pPr>
        <w:rPr>
          <w:color w:val="0000FF"/>
        </w:rPr>
      </w:pPr>
      <w:r>
        <w:t xml:space="preserve">Mezogastrium – </w:t>
      </w:r>
      <w:r w:rsidRPr="008804B7">
        <w:rPr>
          <w:color w:val="0000FF"/>
        </w:rPr>
        <w:t>část duodena, jejuna, ilea, mezenterium, omentum</w:t>
      </w:r>
    </w:p>
    <w:p w:rsidR="00CD1548" w:rsidRDefault="00CD1548" w:rsidP="00CD1548"/>
    <w:p w:rsidR="00CD1548" w:rsidRPr="008804B7" w:rsidRDefault="00CD1548" w:rsidP="00CD1548">
      <w:pPr>
        <w:rPr>
          <w:color w:val="0000FF"/>
        </w:rPr>
      </w:pPr>
      <w:r>
        <w:t xml:space="preserve">Hypogastrium </w:t>
      </w:r>
      <w:r w:rsidRPr="008804B7">
        <w:rPr>
          <w:color w:val="0000FF"/>
        </w:rPr>
        <w:t>– ileum, zvětšený močový měchýř a děloha</w:t>
      </w:r>
    </w:p>
    <w:p w:rsidR="00CD1548" w:rsidRDefault="00CD1548" w:rsidP="00CD1548"/>
    <w:p w:rsidR="00CD1548" w:rsidRDefault="00CD1548" w:rsidP="00CD1548">
      <w:r>
        <w:t xml:space="preserve">- pohled </w:t>
      </w:r>
      <w:r w:rsidRPr="008804B7">
        <w:rPr>
          <w:color w:val="0000FF"/>
        </w:rPr>
        <w:t>– jizvy, strie, tvar břicha</w:t>
      </w:r>
    </w:p>
    <w:p w:rsidR="00CD1548" w:rsidRPr="008804B7" w:rsidRDefault="00CD1548" w:rsidP="00CD1548">
      <w:pPr>
        <w:rPr>
          <w:color w:val="0000FF"/>
        </w:rPr>
      </w:pPr>
      <w:r>
        <w:t xml:space="preserve">- pohmat – </w:t>
      </w:r>
      <w:r w:rsidRPr="008804B7">
        <w:rPr>
          <w:color w:val="0000FF"/>
        </w:rPr>
        <w:t>bolestivost</w:t>
      </w:r>
    </w:p>
    <w:p w:rsidR="00CD1548" w:rsidRPr="008804B7" w:rsidRDefault="00CD1548" w:rsidP="00CD1548">
      <w:pPr>
        <w:rPr>
          <w:color w:val="0000FF"/>
        </w:rPr>
      </w:pPr>
      <w:r>
        <w:t xml:space="preserve">- poklep </w:t>
      </w:r>
      <w:r w:rsidRPr="008804B7">
        <w:rPr>
          <w:color w:val="0000FF"/>
        </w:rPr>
        <w:t>– bubínkový tón</w:t>
      </w:r>
    </w:p>
    <w:p w:rsidR="00CD1548" w:rsidRDefault="00CD1548" w:rsidP="00CD1548">
      <w:r>
        <w:t xml:space="preserve">- poslech – </w:t>
      </w:r>
      <w:r w:rsidR="00377C8A">
        <w:rPr>
          <w:color w:val="0000FF"/>
        </w:rPr>
        <w:t xml:space="preserve">peristaltika, </w:t>
      </w:r>
      <w:r w:rsidRPr="008804B7">
        <w:rPr>
          <w:color w:val="0000FF"/>
        </w:rPr>
        <w:t>pozor na mrtvé břicho – zástava peristaltiky</w:t>
      </w:r>
    </w:p>
    <w:p w:rsidR="00CD1548" w:rsidRDefault="00CD1548" w:rsidP="00CD1548"/>
    <w:p w:rsidR="00CD1548" w:rsidRDefault="00CD1548" w:rsidP="00CD1548">
      <w:r>
        <w:t xml:space="preserve">7. Vyšetření per rectum </w:t>
      </w:r>
    </w:p>
    <w:p w:rsidR="00CD1548" w:rsidRPr="008804B7" w:rsidRDefault="00CD1548" w:rsidP="00CD1548">
      <w:pPr>
        <w:rPr>
          <w:color w:val="0000FF"/>
        </w:rPr>
      </w:pPr>
      <w:r>
        <w:t xml:space="preserve">- definice </w:t>
      </w:r>
      <w:r w:rsidRPr="008804B7">
        <w:rPr>
          <w:color w:val="0000FF"/>
        </w:rPr>
        <w:t>– vyšetření konečníku pomocí prstu</w:t>
      </w:r>
    </w:p>
    <w:p w:rsidR="00CD1548" w:rsidRPr="008804B7" w:rsidRDefault="00CD1548" w:rsidP="00CD1548">
      <w:pPr>
        <w:rPr>
          <w:color w:val="0000FF"/>
        </w:rPr>
      </w:pPr>
      <w:r>
        <w:t xml:space="preserve">- pomůcky </w:t>
      </w:r>
      <w:r w:rsidRPr="008804B7">
        <w:rPr>
          <w:color w:val="0000FF"/>
        </w:rPr>
        <w:t>– gumové rukavice, vazelína, buničitá vata</w:t>
      </w:r>
    </w:p>
    <w:p w:rsidR="00CD1548" w:rsidRPr="008804B7" w:rsidRDefault="00CD1548" w:rsidP="00CD1548">
      <w:pPr>
        <w:rPr>
          <w:color w:val="0000FF"/>
        </w:rPr>
      </w:pPr>
      <w:r>
        <w:t xml:space="preserve">- diagnostika </w:t>
      </w:r>
      <w:r w:rsidRPr="008804B7">
        <w:rPr>
          <w:color w:val="0000FF"/>
        </w:rPr>
        <w:t>– hemeroidy, krev ve stolici, barva stolice, hmatné rezistence, prostata</w:t>
      </w:r>
    </w:p>
    <w:p w:rsidR="00CD1548" w:rsidRDefault="00CD1548" w:rsidP="00CD1548"/>
    <w:p w:rsidR="00CD1548" w:rsidRDefault="00CD1548" w:rsidP="00CD1548"/>
    <w:p w:rsidR="00CD1548" w:rsidRDefault="00CD1548" w:rsidP="00CD1548">
      <w:r>
        <w:t>8. Vyšetření končetin</w:t>
      </w:r>
    </w:p>
    <w:p w:rsidR="00CD1548" w:rsidRPr="008804B7" w:rsidRDefault="00CD1548" w:rsidP="00CD1548">
      <w:pPr>
        <w:rPr>
          <w:color w:val="0000FF"/>
        </w:rPr>
      </w:pPr>
      <w:r>
        <w:t xml:space="preserve">- možné metody FV – </w:t>
      </w:r>
      <w:r w:rsidRPr="008804B7">
        <w:rPr>
          <w:color w:val="0000FF"/>
        </w:rPr>
        <w:t>pohledem, pohmatem</w:t>
      </w:r>
    </w:p>
    <w:p w:rsidR="00CD1548" w:rsidRDefault="00CD1548" w:rsidP="00CD1548">
      <w:pPr>
        <w:rPr>
          <w:color w:val="0000FF"/>
        </w:rPr>
      </w:pPr>
      <w:r>
        <w:t xml:space="preserve">- diagnostika </w:t>
      </w:r>
      <w:r w:rsidRPr="008804B7">
        <w:rPr>
          <w:color w:val="0000FF"/>
        </w:rPr>
        <w:t>– stav povrchových a hlubokých žil, otoky, pulz, uzliny v podpaží a třísle, pohyblivost, ochlupení, nehty</w:t>
      </w:r>
    </w:p>
    <w:p w:rsidR="00CD1548" w:rsidRDefault="00CD1548" w:rsidP="00CD1548">
      <w:pPr>
        <w:rPr>
          <w:color w:val="0000FF"/>
        </w:rPr>
      </w:pPr>
    </w:p>
    <w:p w:rsidR="00CD1548" w:rsidRPr="00AE0689" w:rsidRDefault="00CD1548" w:rsidP="00CD1548">
      <w:r w:rsidRPr="00AE0689">
        <w:t>9. Vyšetření páteře</w:t>
      </w:r>
    </w:p>
    <w:p w:rsidR="00CD1548" w:rsidRPr="008804B7" w:rsidRDefault="00CD1548" w:rsidP="00CD1548">
      <w:pPr>
        <w:rPr>
          <w:color w:val="0000FF"/>
        </w:rPr>
      </w:pPr>
      <w:r>
        <w:t xml:space="preserve">- možné metody FV – </w:t>
      </w:r>
      <w:r w:rsidRPr="008804B7">
        <w:rPr>
          <w:color w:val="0000FF"/>
        </w:rPr>
        <w:t>pohledem, pohmatem</w:t>
      </w:r>
    </w:p>
    <w:p w:rsidR="00024548" w:rsidRPr="00CD1548" w:rsidRDefault="00CD1548" w:rsidP="00CD1548">
      <w:pPr>
        <w:rPr>
          <w:color w:val="0000FF"/>
        </w:rPr>
      </w:pPr>
      <w:r>
        <w:t>- diagnostika – zakřivení, pohyblivost</w:t>
      </w:r>
    </w:p>
    <w:p w:rsidR="00442CC0" w:rsidRDefault="00AC6C07" w:rsidP="00442CC0">
      <w:pPr>
        <w:ind w:left="360"/>
        <w:rPr>
          <w:sz w:val="40"/>
          <w:szCs w:val="40"/>
        </w:rPr>
      </w:pPr>
      <w:r>
        <w:br w:type="page"/>
      </w:r>
      <w:r w:rsidR="00442CC0">
        <w:lastRenderedPageBreak/>
        <w:t>Materiál je určen pro bezplatné používání a pro potřeby výuky, vzdělávání na všech typech škol a školských zařízení. Jakékoliv další použití podléhá autorskému zákonu.</w:t>
      </w:r>
    </w:p>
    <w:p w:rsidR="00024548" w:rsidRDefault="00024548" w:rsidP="00024548"/>
    <w:p w:rsidR="00024548" w:rsidRDefault="00024548" w:rsidP="00024548"/>
    <w:p w:rsidR="00024548" w:rsidRDefault="00024548" w:rsidP="00024548"/>
    <w:p w:rsidR="00024548" w:rsidRDefault="00024548" w:rsidP="00024548">
      <w:r w:rsidRPr="00C9079D">
        <w:t>Zdroje:</w:t>
      </w:r>
    </w:p>
    <w:p w:rsidR="00CD1548" w:rsidRDefault="00CD1548" w:rsidP="00024548">
      <w:r>
        <w:t xml:space="preserve">NOVOTNÁ, Jaromíra, Jana UHROVÁ a Jaroslava JIRÁSKOVÁ. </w:t>
      </w:r>
      <w:r>
        <w:rPr>
          <w:i/>
          <w:iCs/>
        </w:rPr>
        <w:t>Klinická propedeutika pro střední zdravotnické školy: obor zdravotnický asistent</w:t>
      </w:r>
      <w:r>
        <w:t>. 1. vyd. Praha: Fortuna, 2006, 135 s. ISBN 80-716-8940-8.</w:t>
      </w:r>
    </w:p>
    <w:p w:rsidR="00CD1548" w:rsidRPr="00C9079D" w:rsidRDefault="00CD1548" w:rsidP="00024548"/>
    <w:p w:rsidR="00024548" w:rsidRPr="00C9079D" w:rsidRDefault="00024548" w:rsidP="00024548">
      <w:r w:rsidRPr="00C9079D">
        <w:t>Vlastní tvorba</w:t>
      </w:r>
    </w:p>
    <w:p w:rsidR="00024548" w:rsidRDefault="00024548" w:rsidP="00024548"/>
    <w:p w:rsidR="00024548" w:rsidRDefault="00024548"/>
    <w:sectPr w:rsidR="0002454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3E4" w:rsidRDefault="00D953E4">
      <w:r>
        <w:separator/>
      </w:r>
    </w:p>
  </w:endnote>
  <w:endnote w:type="continuationSeparator" w:id="0">
    <w:p w:rsidR="00D953E4" w:rsidRDefault="00D95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3E4" w:rsidRDefault="00D953E4">
      <w:r>
        <w:separator/>
      </w:r>
    </w:p>
  </w:footnote>
  <w:footnote w:type="continuationSeparator" w:id="0">
    <w:p w:rsidR="00D953E4" w:rsidRDefault="00D953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C07" w:rsidRDefault="00377C8A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2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24548"/>
    <w:rsid w:val="00024548"/>
    <w:rsid w:val="00024CBE"/>
    <w:rsid w:val="00194DFA"/>
    <w:rsid w:val="001C1270"/>
    <w:rsid w:val="001C6558"/>
    <w:rsid w:val="00377C8A"/>
    <w:rsid w:val="00442CC0"/>
    <w:rsid w:val="00447CE7"/>
    <w:rsid w:val="00764EAC"/>
    <w:rsid w:val="009324E6"/>
    <w:rsid w:val="00AC6C07"/>
    <w:rsid w:val="00CB05B0"/>
    <w:rsid w:val="00CC2894"/>
    <w:rsid w:val="00CD1548"/>
    <w:rsid w:val="00D953E4"/>
    <w:rsid w:val="00E46E96"/>
    <w:rsid w:val="00E6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24548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024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AC6C0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C6C07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3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2014-03-15T19:16:00Z</dcterms:created>
  <dcterms:modified xsi:type="dcterms:W3CDTF">2014-03-15T19:16:00Z</dcterms:modified>
</cp:coreProperties>
</file>