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 w:rsidP="00C43F8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Odrážky</w:t>
      </w:r>
    </w:p>
    <w:p w:rsidR="00C43F8E" w:rsidRDefault="00C43F8E" w:rsidP="00C43F8E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Informatika</w:t>
      </w:r>
    </w:p>
    <w:p w:rsidR="001E7B82" w:rsidRDefault="00DB49A6" w:rsidP="00C43F8E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4</w:t>
      </w:r>
      <w:r w:rsidR="001E7B82">
        <w:rPr>
          <w:rFonts w:ascii="Arial" w:hAnsi="Arial" w:cs="Arial"/>
          <w:iCs/>
          <w:sz w:val="32"/>
          <w:szCs w:val="32"/>
        </w:rPr>
        <w:t>. sada</w:t>
      </w:r>
    </w:p>
    <w:p w:rsidR="00DB49A6" w:rsidRDefault="00DB49A6" w:rsidP="00DB49A6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VY_32_INOVACE_06</w:t>
      </w:r>
      <w:r w:rsidR="000C34E2">
        <w:rPr>
          <w:rFonts w:ascii="Arial" w:hAnsi="Arial" w:cs="Arial"/>
          <w:bCs/>
          <w:sz w:val="32"/>
          <w:szCs w:val="32"/>
        </w:rPr>
        <w:t>9</w:t>
      </w:r>
    </w:p>
    <w:p w:rsidR="00C43F8E" w:rsidRDefault="00C43F8E" w:rsidP="00C43F8E">
      <w:pPr>
        <w:jc w:val="center"/>
        <w:rPr>
          <w:rFonts w:ascii="Arial" w:hAnsi="Arial" w:cs="Arial"/>
          <w:i/>
        </w:rPr>
      </w:pPr>
    </w:p>
    <w:p w:rsidR="00C43F8E" w:rsidRPr="00827E24" w:rsidRDefault="00C43F8E" w:rsidP="00C43F8E">
      <w:pPr>
        <w:jc w:val="center"/>
        <w:rPr>
          <w:rFonts w:ascii="Arial" w:hAnsi="Arial" w:cs="Arial"/>
          <w:i/>
        </w:rPr>
      </w:pPr>
    </w:p>
    <w:tbl>
      <w:tblPr>
        <w:tblStyle w:val="Elegantntabulka"/>
        <w:tblW w:w="9639" w:type="dxa"/>
        <w:jc w:val="center"/>
        <w:tblLayout w:type="fixed"/>
        <w:tblLook w:val="01E0"/>
      </w:tblPr>
      <w:tblGrid>
        <w:gridCol w:w="2268"/>
        <w:gridCol w:w="7371"/>
      </w:tblGrid>
      <w:tr w:rsidR="00C43F8E" w:rsidRPr="00125D7E">
        <w:trPr>
          <w:cnfStyle w:val="100000000000"/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>Vytvoření víceúrovňového seznamu s využitím odrážek ve Wordu.</w:t>
            </w:r>
          </w:p>
        </w:tc>
      </w:tr>
      <w:tr w:rsidR="00C43F8E" w:rsidRPr="00125D7E">
        <w:trPr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C43F8E" w:rsidRPr="00125D7E">
        <w:trPr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Žák píše text a zvýrazňuje ho pomocí odrážek.</w:t>
            </w:r>
          </w:p>
        </w:tc>
      </w:tr>
      <w:tr w:rsidR="00C43F8E" w:rsidRPr="00125D7E">
        <w:trPr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6. – 7. ročník</w:t>
            </w:r>
          </w:p>
        </w:tc>
      </w:tr>
      <w:tr w:rsidR="00C43F8E" w:rsidRPr="00125D7E">
        <w:trPr>
          <w:trHeight w:val="135"/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Jakub Vrtěl</w:t>
            </w:r>
          </w:p>
        </w:tc>
      </w:tr>
      <w:tr w:rsidR="00C43F8E" w:rsidRPr="00125D7E">
        <w:trPr>
          <w:trHeight w:val="135"/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9. 9. 2011</w:t>
            </w:r>
          </w:p>
        </w:tc>
      </w:tr>
      <w:tr w:rsidR="00C43F8E" w:rsidRPr="00125D7E">
        <w:trPr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Informační a komunikační technologie</w:t>
            </w:r>
          </w:p>
        </w:tc>
      </w:tr>
    </w:tbl>
    <w:p w:rsidR="008D4941" w:rsidRDefault="008D4941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8D4941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br w:type="page"/>
      </w:r>
    </w:p>
    <w:p w:rsidR="006B5F60" w:rsidRPr="001B3AF6" w:rsidRDefault="006B5F60">
      <w:pPr>
        <w:rPr>
          <w:rFonts w:ascii="Arial" w:hAnsi="Arial" w:cs="Arial"/>
          <w:b/>
          <w:bCs/>
          <w:sz w:val="32"/>
          <w:szCs w:val="32"/>
        </w:rPr>
      </w:pPr>
      <w:r w:rsidRPr="001B3AF6">
        <w:rPr>
          <w:rFonts w:ascii="Arial" w:hAnsi="Arial" w:cs="Arial"/>
          <w:b/>
          <w:bCs/>
          <w:sz w:val="32"/>
          <w:szCs w:val="32"/>
        </w:rPr>
        <w:t>ODRÁŽKY</w:t>
      </w:r>
    </w:p>
    <w:p w:rsidR="006B5F60" w:rsidRDefault="006B5F60" w:rsidP="00F26DA0">
      <w:pPr>
        <w:jc w:val="both"/>
        <w:rPr>
          <w:rFonts w:ascii="Arial" w:hAnsi="Arial" w:cs="Arial"/>
        </w:rPr>
      </w:pPr>
      <w:r w:rsidRPr="001B3AF6">
        <w:rPr>
          <w:rFonts w:ascii="Arial" w:hAnsi="Arial" w:cs="Arial"/>
        </w:rPr>
        <w:t xml:space="preserve">Pro zlepšení přehlednosti textu je dobré zvláště při vytváření různých seznamů či heslovitých zápisů využít předchystané zvýrazňovací značky – tzv. ODRÁŽKY. </w:t>
      </w:r>
      <w:r w:rsidR="001B3AF6" w:rsidRPr="001B3AF6">
        <w:rPr>
          <w:rFonts w:ascii="Arial" w:hAnsi="Arial" w:cs="Arial"/>
        </w:rPr>
        <w:t xml:space="preserve">Odrážky je možné nastavit přes pravé tlačítko na myši nebo přes nabídku </w:t>
      </w:r>
      <w:r w:rsidR="001B3AF6" w:rsidRPr="001B3AF6">
        <w:rPr>
          <w:rFonts w:ascii="Arial" w:hAnsi="Arial" w:cs="Arial"/>
          <w:color w:val="000080"/>
        </w:rPr>
        <w:t>Formát – Odrážky číslování</w:t>
      </w:r>
      <w:r w:rsidR="001B3AF6" w:rsidRPr="001B3AF6">
        <w:rPr>
          <w:rFonts w:ascii="Arial" w:hAnsi="Arial" w:cs="Arial"/>
        </w:rPr>
        <w:t>.</w:t>
      </w:r>
      <w:r w:rsidR="001B3AF6">
        <w:rPr>
          <w:rFonts w:ascii="Arial" w:hAnsi="Arial" w:cs="Arial"/>
        </w:rPr>
        <w:t xml:space="preserve"> U složitějších seznamů jsou vhodné </w:t>
      </w:r>
      <w:r w:rsidR="001B3AF6" w:rsidRPr="001B3AF6">
        <w:rPr>
          <w:rFonts w:ascii="Arial" w:hAnsi="Arial" w:cs="Arial"/>
          <w:color w:val="000080"/>
        </w:rPr>
        <w:t>Víceúrovňové</w:t>
      </w:r>
      <w:r w:rsidR="001B3AF6">
        <w:rPr>
          <w:rFonts w:ascii="Arial" w:hAnsi="Arial" w:cs="Arial"/>
        </w:rPr>
        <w:t xml:space="preserve"> odrážky, které umožňují zvýraznit i různé podskup</w:t>
      </w:r>
      <w:r w:rsidR="00465D5F">
        <w:rPr>
          <w:rFonts w:ascii="Arial" w:hAnsi="Arial" w:cs="Arial"/>
        </w:rPr>
        <w:t>iny v několika kategoriích (viz</w:t>
      </w:r>
      <w:r w:rsidR="001B3AF6">
        <w:rPr>
          <w:rFonts w:ascii="Arial" w:hAnsi="Arial" w:cs="Arial"/>
        </w:rPr>
        <w:t xml:space="preserve"> vzor).</w:t>
      </w:r>
    </w:p>
    <w:p w:rsidR="001B3AF6" w:rsidRDefault="001B3AF6" w:rsidP="00F26DA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ÚKOL:</w:t>
      </w:r>
    </w:p>
    <w:p w:rsidR="001B3AF6" w:rsidRDefault="001B3AF6" w:rsidP="00F26DA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Vytvoř</w:t>
      </w:r>
      <w:r w:rsidR="00F26DA0">
        <w:rPr>
          <w:rFonts w:ascii="Arial" w:hAnsi="Arial" w:cs="Arial"/>
        </w:rPr>
        <w:t xml:space="preserve"> podle vzoru svůj vlastní seznam věcí v aktovce. Věci roztřiď do logicky sestavených skupin a podskupin</w:t>
      </w:r>
      <w:r w:rsidR="00D94DEF">
        <w:rPr>
          <w:rFonts w:ascii="Arial" w:hAnsi="Arial" w:cs="Arial"/>
        </w:rPr>
        <w:t xml:space="preserve">. Nejsnadnější postup je vypsat základní kategorie věcí v aktovce (např. pouzdro, sešity, učebnice …) každou na nový řádek (oddělit tlačítkem </w:t>
      </w:r>
      <w:r w:rsidR="00D94DEF" w:rsidRPr="00D94DEF">
        <w:rPr>
          <w:rFonts w:ascii="Arial" w:hAnsi="Arial" w:cs="Arial"/>
          <w:color w:val="000080"/>
        </w:rPr>
        <w:t>Enter</w:t>
      </w:r>
      <w:r w:rsidR="00D94DEF">
        <w:rPr>
          <w:rFonts w:ascii="Arial" w:hAnsi="Arial" w:cs="Arial"/>
        </w:rPr>
        <w:t xml:space="preserve">), označit je do jednoho bloku a vybrat v nabídce </w:t>
      </w:r>
      <w:r w:rsidR="00D94DEF" w:rsidRPr="00D94DEF">
        <w:rPr>
          <w:rFonts w:ascii="Arial" w:hAnsi="Arial" w:cs="Arial"/>
          <w:color w:val="000080"/>
        </w:rPr>
        <w:t>Formát - Odrážky a číslování – Víceúrovňové</w:t>
      </w:r>
      <w:r w:rsidR="00D94DEF">
        <w:rPr>
          <w:rFonts w:ascii="Arial" w:hAnsi="Arial" w:cs="Arial"/>
        </w:rPr>
        <w:t xml:space="preserve"> některou z možností. Potom lze postupným dopisováním do s použitím tlačítka </w:t>
      </w:r>
      <w:r w:rsidR="00D94DEF" w:rsidRPr="00D94DEF">
        <w:rPr>
          <w:rFonts w:ascii="Arial" w:hAnsi="Arial" w:cs="Arial"/>
          <w:color w:val="000080"/>
        </w:rPr>
        <w:t>Tab</w:t>
      </w:r>
      <w:r w:rsidR="00D94DEF">
        <w:rPr>
          <w:rFonts w:ascii="Arial" w:hAnsi="Arial" w:cs="Arial"/>
        </w:rPr>
        <w:t xml:space="preserve"> vytvářet další podseznamy věcí. Přehlednost seznamu je možné zlepšit i barevným odlišením písma.</w:t>
      </w:r>
    </w:p>
    <w:p w:rsidR="00D94DEF" w:rsidRDefault="00D94DEF" w:rsidP="00F26DA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VZOR:</w:t>
      </w:r>
    </w:p>
    <w:p w:rsidR="00D94DEF" w:rsidRDefault="00D94DEF" w:rsidP="00F26DA0">
      <w:pPr>
        <w:jc w:val="both"/>
        <w:rPr>
          <w:rFonts w:ascii="Arial" w:hAnsi="Arial" w:cs="Arial"/>
        </w:rPr>
      </w:pPr>
    </w:p>
    <w:p w:rsidR="00D94DEF" w:rsidRPr="00C43F8E" w:rsidRDefault="00D94DEF" w:rsidP="00C43F8E">
      <w:pPr>
        <w:jc w:val="both"/>
        <w:rPr>
          <w:rFonts w:ascii="Arial" w:hAnsi="Arial" w:cs="Arial"/>
          <w:b/>
          <w:bCs/>
        </w:rPr>
      </w:pPr>
      <w:r w:rsidRPr="00EC08A4">
        <w:rPr>
          <w:rFonts w:ascii="Arial" w:hAnsi="Arial" w:cs="Arial"/>
          <w:b/>
          <w:bCs/>
        </w:rPr>
        <w:t>AKTOVKA</w:t>
      </w:r>
    </w:p>
    <w:p w:rsidR="00D94DEF" w:rsidRPr="00EC08A4" w:rsidRDefault="00D94DEF" w:rsidP="00D94DEF">
      <w:pPr>
        <w:numPr>
          <w:ilvl w:val="0"/>
          <w:numId w:val="1"/>
        </w:numPr>
        <w:jc w:val="both"/>
        <w:rPr>
          <w:rFonts w:ascii="Arial" w:hAnsi="Arial" w:cs="Arial"/>
          <w:color w:val="0000FF"/>
        </w:rPr>
      </w:pPr>
      <w:r w:rsidRPr="00EC08A4">
        <w:rPr>
          <w:rFonts w:ascii="Arial" w:hAnsi="Arial" w:cs="Arial"/>
          <w:color w:val="0000FF"/>
        </w:rPr>
        <w:t>Pouzdro</w:t>
      </w:r>
    </w:p>
    <w:p w:rsidR="00D94DEF" w:rsidRPr="00EC08A4" w:rsidRDefault="00D94DEF" w:rsidP="00D94DEF">
      <w:pPr>
        <w:numPr>
          <w:ilvl w:val="1"/>
          <w:numId w:val="1"/>
        </w:numPr>
        <w:jc w:val="both"/>
        <w:rPr>
          <w:rFonts w:ascii="Arial" w:hAnsi="Arial" w:cs="Arial"/>
          <w:color w:val="0000FF"/>
        </w:rPr>
      </w:pPr>
      <w:r w:rsidRPr="00EC08A4">
        <w:rPr>
          <w:rFonts w:ascii="Arial" w:hAnsi="Arial" w:cs="Arial"/>
          <w:color w:val="0000FF"/>
        </w:rPr>
        <w:t>Pero</w:t>
      </w:r>
    </w:p>
    <w:p w:rsidR="00D94DEF" w:rsidRPr="00EC08A4" w:rsidRDefault="00EC08A4" w:rsidP="00D94DEF">
      <w:pPr>
        <w:numPr>
          <w:ilvl w:val="1"/>
          <w:numId w:val="1"/>
        </w:numPr>
        <w:jc w:val="both"/>
        <w:rPr>
          <w:rFonts w:ascii="Arial" w:hAnsi="Arial" w:cs="Arial"/>
          <w:color w:val="0000FF"/>
        </w:rPr>
      </w:pPr>
      <w:r w:rsidRPr="00EC08A4">
        <w:rPr>
          <w:rFonts w:ascii="Arial" w:hAnsi="Arial" w:cs="Arial"/>
          <w:color w:val="0000FF"/>
        </w:rPr>
        <w:t>Tužky</w:t>
      </w:r>
    </w:p>
    <w:p w:rsidR="00EC08A4" w:rsidRPr="00EC08A4" w:rsidRDefault="00EC08A4" w:rsidP="00EC08A4">
      <w:pPr>
        <w:numPr>
          <w:ilvl w:val="2"/>
          <w:numId w:val="1"/>
        </w:numPr>
        <w:jc w:val="both"/>
        <w:rPr>
          <w:rFonts w:ascii="Arial" w:hAnsi="Arial" w:cs="Arial"/>
          <w:color w:val="0000FF"/>
        </w:rPr>
      </w:pPr>
      <w:r w:rsidRPr="00EC08A4">
        <w:rPr>
          <w:rFonts w:ascii="Arial" w:hAnsi="Arial" w:cs="Arial"/>
          <w:color w:val="0000FF"/>
        </w:rPr>
        <w:t>Měkká</w:t>
      </w:r>
    </w:p>
    <w:p w:rsidR="00EC08A4" w:rsidRPr="00EC08A4" w:rsidRDefault="00EC08A4" w:rsidP="00EC08A4">
      <w:pPr>
        <w:numPr>
          <w:ilvl w:val="2"/>
          <w:numId w:val="1"/>
        </w:numPr>
        <w:jc w:val="both"/>
        <w:rPr>
          <w:rFonts w:ascii="Arial" w:hAnsi="Arial" w:cs="Arial"/>
          <w:color w:val="0000FF"/>
        </w:rPr>
      </w:pPr>
      <w:r w:rsidRPr="00EC08A4">
        <w:rPr>
          <w:rFonts w:ascii="Arial" w:hAnsi="Arial" w:cs="Arial"/>
          <w:color w:val="0000FF"/>
        </w:rPr>
        <w:t>tvrdá</w:t>
      </w:r>
    </w:p>
    <w:p w:rsidR="00D94DEF" w:rsidRPr="00EC08A4" w:rsidRDefault="00D94DEF" w:rsidP="00D94DEF">
      <w:pPr>
        <w:numPr>
          <w:ilvl w:val="1"/>
          <w:numId w:val="1"/>
        </w:numPr>
        <w:jc w:val="both"/>
        <w:rPr>
          <w:rFonts w:ascii="Arial" w:hAnsi="Arial" w:cs="Arial"/>
          <w:color w:val="0000FF"/>
        </w:rPr>
      </w:pPr>
      <w:r w:rsidRPr="00EC08A4">
        <w:rPr>
          <w:rFonts w:ascii="Arial" w:hAnsi="Arial" w:cs="Arial"/>
          <w:color w:val="0000FF"/>
        </w:rPr>
        <w:t>Guma</w:t>
      </w:r>
    </w:p>
    <w:p w:rsidR="00D94DEF" w:rsidRPr="00EC08A4" w:rsidRDefault="00D94DEF" w:rsidP="00D94DEF">
      <w:pPr>
        <w:numPr>
          <w:ilvl w:val="1"/>
          <w:numId w:val="1"/>
        </w:numPr>
        <w:jc w:val="both"/>
        <w:rPr>
          <w:rFonts w:ascii="Arial" w:hAnsi="Arial" w:cs="Arial"/>
          <w:color w:val="0000FF"/>
        </w:rPr>
      </w:pPr>
      <w:r w:rsidRPr="00EC08A4">
        <w:rPr>
          <w:rFonts w:ascii="Arial" w:hAnsi="Arial" w:cs="Arial"/>
          <w:color w:val="0000FF"/>
        </w:rPr>
        <w:t>Nůžky</w:t>
      </w:r>
    </w:p>
    <w:p w:rsidR="00EC08A4" w:rsidRPr="00EC08A4" w:rsidRDefault="00EC08A4" w:rsidP="00D94DEF">
      <w:pPr>
        <w:numPr>
          <w:ilvl w:val="1"/>
          <w:numId w:val="1"/>
        </w:numPr>
        <w:jc w:val="both"/>
        <w:rPr>
          <w:rFonts w:ascii="Arial" w:hAnsi="Arial" w:cs="Arial"/>
          <w:color w:val="0000FF"/>
        </w:rPr>
      </w:pPr>
      <w:r w:rsidRPr="00EC08A4">
        <w:rPr>
          <w:rFonts w:ascii="Arial" w:hAnsi="Arial" w:cs="Arial"/>
          <w:color w:val="0000FF"/>
        </w:rPr>
        <w:t>kružítko</w:t>
      </w:r>
    </w:p>
    <w:p w:rsidR="00D94DEF" w:rsidRPr="00EC08A4" w:rsidRDefault="00D94DEF" w:rsidP="00D94DEF">
      <w:pPr>
        <w:numPr>
          <w:ilvl w:val="1"/>
          <w:numId w:val="1"/>
        </w:numPr>
        <w:jc w:val="both"/>
        <w:rPr>
          <w:rFonts w:ascii="Arial" w:hAnsi="Arial" w:cs="Arial"/>
          <w:color w:val="0000FF"/>
        </w:rPr>
      </w:pPr>
      <w:r w:rsidRPr="00EC08A4">
        <w:rPr>
          <w:rFonts w:ascii="Arial" w:hAnsi="Arial" w:cs="Arial"/>
          <w:color w:val="0000FF"/>
        </w:rPr>
        <w:t>Pastelky</w:t>
      </w:r>
    </w:p>
    <w:p w:rsidR="00D94DEF" w:rsidRPr="00EC08A4" w:rsidRDefault="00D94DEF" w:rsidP="00D94DEF">
      <w:pPr>
        <w:numPr>
          <w:ilvl w:val="2"/>
          <w:numId w:val="1"/>
        </w:numPr>
        <w:jc w:val="both"/>
        <w:rPr>
          <w:rFonts w:ascii="Arial" w:hAnsi="Arial" w:cs="Arial"/>
          <w:color w:val="0000FF"/>
        </w:rPr>
      </w:pPr>
      <w:r w:rsidRPr="00EC08A4">
        <w:rPr>
          <w:rFonts w:ascii="Arial" w:hAnsi="Arial" w:cs="Arial"/>
          <w:color w:val="0000FF"/>
        </w:rPr>
        <w:t>Červená</w:t>
      </w:r>
    </w:p>
    <w:p w:rsidR="00D94DEF" w:rsidRPr="00EC08A4" w:rsidRDefault="00D94DEF" w:rsidP="00D94DEF">
      <w:pPr>
        <w:numPr>
          <w:ilvl w:val="2"/>
          <w:numId w:val="1"/>
        </w:numPr>
        <w:jc w:val="both"/>
        <w:rPr>
          <w:rFonts w:ascii="Arial" w:hAnsi="Arial" w:cs="Arial"/>
          <w:color w:val="0000FF"/>
        </w:rPr>
      </w:pPr>
      <w:r w:rsidRPr="00EC08A4">
        <w:rPr>
          <w:rFonts w:ascii="Arial" w:hAnsi="Arial" w:cs="Arial"/>
          <w:color w:val="0000FF"/>
        </w:rPr>
        <w:t>Zelená</w:t>
      </w:r>
    </w:p>
    <w:p w:rsidR="00D94DEF" w:rsidRPr="00EC08A4" w:rsidRDefault="00D94DEF" w:rsidP="00D94DEF">
      <w:pPr>
        <w:numPr>
          <w:ilvl w:val="2"/>
          <w:numId w:val="1"/>
        </w:numPr>
        <w:jc w:val="both"/>
        <w:rPr>
          <w:rFonts w:ascii="Arial" w:hAnsi="Arial" w:cs="Arial"/>
          <w:color w:val="0000FF"/>
        </w:rPr>
      </w:pPr>
      <w:r w:rsidRPr="00EC08A4">
        <w:rPr>
          <w:rFonts w:ascii="Arial" w:hAnsi="Arial" w:cs="Arial"/>
          <w:color w:val="0000FF"/>
        </w:rPr>
        <w:t>Modrá</w:t>
      </w:r>
    </w:p>
    <w:p w:rsidR="00D94DEF" w:rsidRPr="00EC08A4" w:rsidRDefault="00D94DEF" w:rsidP="00D94DEF">
      <w:pPr>
        <w:numPr>
          <w:ilvl w:val="2"/>
          <w:numId w:val="1"/>
        </w:numPr>
        <w:jc w:val="both"/>
        <w:rPr>
          <w:rFonts w:ascii="Arial" w:hAnsi="Arial" w:cs="Arial"/>
          <w:color w:val="0000FF"/>
        </w:rPr>
      </w:pPr>
      <w:r w:rsidRPr="00EC08A4">
        <w:rPr>
          <w:rFonts w:ascii="Arial" w:hAnsi="Arial" w:cs="Arial"/>
          <w:color w:val="0000FF"/>
        </w:rPr>
        <w:t>Žlutá</w:t>
      </w:r>
    </w:p>
    <w:p w:rsidR="00D94DEF" w:rsidRPr="00EC08A4" w:rsidRDefault="00D94DEF" w:rsidP="00D94DEF">
      <w:pPr>
        <w:numPr>
          <w:ilvl w:val="2"/>
          <w:numId w:val="1"/>
        </w:numPr>
        <w:jc w:val="both"/>
        <w:rPr>
          <w:rFonts w:ascii="Arial" w:hAnsi="Arial" w:cs="Arial"/>
          <w:color w:val="0000FF"/>
        </w:rPr>
      </w:pPr>
      <w:r w:rsidRPr="00EC08A4">
        <w:rPr>
          <w:rFonts w:ascii="Arial" w:hAnsi="Arial" w:cs="Arial"/>
          <w:color w:val="0000FF"/>
        </w:rPr>
        <w:t>hnědá</w:t>
      </w:r>
    </w:p>
    <w:p w:rsidR="00D94DEF" w:rsidRPr="00EC08A4" w:rsidRDefault="00D94DEF" w:rsidP="00D94DEF">
      <w:pPr>
        <w:numPr>
          <w:ilvl w:val="0"/>
          <w:numId w:val="1"/>
        </w:numPr>
        <w:jc w:val="both"/>
        <w:rPr>
          <w:rFonts w:ascii="Arial" w:hAnsi="Arial" w:cs="Arial"/>
          <w:color w:val="008080"/>
        </w:rPr>
      </w:pPr>
      <w:r w:rsidRPr="00EC08A4">
        <w:rPr>
          <w:rFonts w:ascii="Arial" w:hAnsi="Arial" w:cs="Arial"/>
          <w:color w:val="008080"/>
        </w:rPr>
        <w:t>Sešity</w:t>
      </w:r>
    </w:p>
    <w:p w:rsidR="00EC08A4" w:rsidRPr="00EC08A4" w:rsidRDefault="00EC08A4" w:rsidP="00EC08A4">
      <w:pPr>
        <w:numPr>
          <w:ilvl w:val="1"/>
          <w:numId w:val="1"/>
        </w:numPr>
        <w:jc w:val="both"/>
        <w:rPr>
          <w:rFonts w:ascii="Arial" w:hAnsi="Arial" w:cs="Arial"/>
          <w:color w:val="008080"/>
        </w:rPr>
      </w:pPr>
      <w:r w:rsidRPr="00EC08A4">
        <w:rPr>
          <w:rFonts w:ascii="Arial" w:hAnsi="Arial" w:cs="Arial"/>
          <w:color w:val="008080"/>
        </w:rPr>
        <w:t>Formát A5</w:t>
      </w:r>
    </w:p>
    <w:p w:rsidR="00EC08A4" w:rsidRPr="00EC08A4" w:rsidRDefault="00EC08A4" w:rsidP="00EC08A4">
      <w:pPr>
        <w:numPr>
          <w:ilvl w:val="1"/>
          <w:numId w:val="1"/>
        </w:numPr>
        <w:jc w:val="both"/>
        <w:rPr>
          <w:rFonts w:ascii="Arial" w:hAnsi="Arial" w:cs="Arial"/>
          <w:color w:val="008080"/>
        </w:rPr>
      </w:pPr>
      <w:r w:rsidRPr="00EC08A4">
        <w:rPr>
          <w:rFonts w:ascii="Arial" w:hAnsi="Arial" w:cs="Arial"/>
          <w:color w:val="008080"/>
        </w:rPr>
        <w:t>Formát A4</w:t>
      </w:r>
    </w:p>
    <w:p w:rsidR="00D94DEF" w:rsidRPr="00EC08A4" w:rsidRDefault="00D94DEF" w:rsidP="00D94DEF">
      <w:pPr>
        <w:numPr>
          <w:ilvl w:val="0"/>
          <w:numId w:val="1"/>
        </w:numPr>
        <w:jc w:val="both"/>
        <w:rPr>
          <w:rFonts w:ascii="Arial" w:hAnsi="Arial" w:cs="Arial"/>
          <w:color w:val="008000"/>
        </w:rPr>
      </w:pPr>
      <w:r w:rsidRPr="00EC08A4">
        <w:rPr>
          <w:rFonts w:ascii="Arial" w:hAnsi="Arial" w:cs="Arial"/>
          <w:color w:val="008000"/>
        </w:rPr>
        <w:t>Učebnice</w:t>
      </w:r>
    </w:p>
    <w:p w:rsidR="00EC08A4" w:rsidRPr="00EC08A4" w:rsidRDefault="00EC08A4" w:rsidP="00EC08A4">
      <w:pPr>
        <w:numPr>
          <w:ilvl w:val="1"/>
          <w:numId w:val="1"/>
        </w:numPr>
        <w:jc w:val="both"/>
        <w:rPr>
          <w:rFonts w:ascii="Arial" w:hAnsi="Arial" w:cs="Arial"/>
          <w:color w:val="008000"/>
        </w:rPr>
      </w:pPr>
      <w:r w:rsidRPr="00EC08A4">
        <w:rPr>
          <w:rFonts w:ascii="Arial" w:hAnsi="Arial" w:cs="Arial"/>
          <w:color w:val="008000"/>
        </w:rPr>
        <w:t>Český jazyk</w:t>
      </w:r>
    </w:p>
    <w:p w:rsidR="00EC08A4" w:rsidRPr="00EC08A4" w:rsidRDefault="00EC08A4" w:rsidP="00EC08A4">
      <w:pPr>
        <w:numPr>
          <w:ilvl w:val="2"/>
          <w:numId w:val="1"/>
        </w:numPr>
        <w:jc w:val="both"/>
        <w:rPr>
          <w:rFonts w:ascii="Arial" w:hAnsi="Arial" w:cs="Arial"/>
          <w:color w:val="008000"/>
        </w:rPr>
      </w:pPr>
      <w:r w:rsidRPr="00EC08A4">
        <w:rPr>
          <w:rFonts w:ascii="Arial" w:hAnsi="Arial" w:cs="Arial"/>
          <w:color w:val="008000"/>
        </w:rPr>
        <w:t>Literatura</w:t>
      </w:r>
    </w:p>
    <w:p w:rsidR="00EC08A4" w:rsidRPr="00EC08A4" w:rsidRDefault="00EC08A4" w:rsidP="00EC08A4">
      <w:pPr>
        <w:numPr>
          <w:ilvl w:val="2"/>
          <w:numId w:val="1"/>
        </w:numPr>
        <w:jc w:val="both"/>
        <w:rPr>
          <w:rFonts w:ascii="Arial" w:hAnsi="Arial" w:cs="Arial"/>
          <w:color w:val="008000"/>
        </w:rPr>
      </w:pPr>
      <w:r w:rsidRPr="00EC08A4">
        <w:rPr>
          <w:rFonts w:ascii="Arial" w:hAnsi="Arial" w:cs="Arial"/>
          <w:color w:val="008000"/>
        </w:rPr>
        <w:t>mluvnice</w:t>
      </w:r>
    </w:p>
    <w:p w:rsidR="00EC08A4" w:rsidRPr="00EC08A4" w:rsidRDefault="00EC08A4" w:rsidP="00EC08A4">
      <w:pPr>
        <w:numPr>
          <w:ilvl w:val="1"/>
          <w:numId w:val="1"/>
        </w:numPr>
        <w:jc w:val="both"/>
        <w:rPr>
          <w:rFonts w:ascii="Arial" w:hAnsi="Arial" w:cs="Arial"/>
          <w:color w:val="008000"/>
        </w:rPr>
      </w:pPr>
      <w:r w:rsidRPr="00EC08A4">
        <w:rPr>
          <w:rFonts w:ascii="Arial" w:hAnsi="Arial" w:cs="Arial"/>
          <w:color w:val="008000"/>
        </w:rPr>
        <w:t>Matematika</w:t>
      </w:r>
    </w:p>
    <w:p w:rsidR="00EC08A4" w:rsidRPr="00EC08A4" w:rsidRDefault="00EC08A4" w:rsidP="00EC08A4">
      <w:pPr>
        <w:numPr>
          <w:ilvl w:val="1"/>
          <w:numId w:val="1"/>
        </w:numPr>
        <w:jc w:val="both"/>
        <w:rPr>
          <w:rFonts w:ascii="Arial" w:hAnsi="Arial" w:cs="Arial"/>
          <w:color w:val="008000"/>
        </w:rPr>
      </w:pPr>
      <w:r w:rsidRPr="00EC08A4">
        <w:rPr>
          <w:rFonts w:ascii="Arial" w:hAnsi="Arial" w:cs="Arial"/>
          <w:color w:val="008000"/>
        </w:rPr>
        <w:t>Dějepis</w:t>
      </w:r>
    </w:p>
    <w:p w:rsidR="00EC08A4" w:rsidRPr="00EC08A4" w:rsidRDefault="00EC08A4" w:rsidP="00EC08A4">
      <w:pPr>
        <w:numPr>
          <w:ilvl w:val="1"/>
          <w:numId w:val="1"/>
        </w:numPr>
        <w:jc w:val="both"/>
        <w:rPr>
          <w:rFonts w:ascii="Arial" w:hAnsi="Arial" w:cs="Arial"/>
          <w:color w:val="008000"/>
        </w:rPr>
      </w:pPr>
      <w:r w:rsidRPr="00EC08A4">
        <w:rPr>
          <w:rFonts w:ascii="Arial" w:hAnsi="Arial" w:cs="Arial"/>
          <w:color w:val="008000"/>
        </w:rPr>
        <w:t>Přírodopis</w:t>
      </w:r>
    </w:p>
    <w:p w:rsidR="00EC08A4" w:rsidRPr="00EC08A4" w:rsidRDefault="00EC08A4" w:rsidP="00EC08A4">
      <w:pPr>
        <w:numPr>
          <w:ilvl w:val="1"/>
          <w:numId w:val="1"/>
        </w:numPr>
        <w:jc w:val="both"/>
        <w:rPr>
          <w:rFonts w:ascii="Arial" w:hAnsi="Arial" w:cs="Arial"/>
          <w:color w:val="008000"/>
        </w:rPr>
      </w:pPr>
      <w:r w:rsidRPr="00EC08A4">
        <w:rPr>
          <w:rFonts w:ascii="Arial" w:hAnsi="Arial" w:cs="Arial"/>
          <w:color w:val="008000"/>
        </w:rPr>
        <w:t>zeměpis</w:t>
      </w:r>
    </w:p>
    <w:p w:rsidR="00EC08A4" w:rsidRDefault="00D94DEF" w:rsidP="00EC08A4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Svačina</w:t>
      </w:r>
    </w:p>
    <w:p w:rsidR="00D94DEF" w:rsidRPr="00EC08A4" w:rsidRDefault="00D94DEF" w:rsidP="00D94DEF">
      <w:pPr>
        <w:numPr>
          <w:ilvl w:val="0"/>
          <w:numId w:val="1"/>
        </w:numPr>
        <w:jc w:val="both"/>
        <w:rPr>
          <w:rFonts w:ascii="Arial" w:hAnsi="Arial" w:cs="Arial"/>
          <w:color w:val="808000"/>
        </w:rPr>
      </w:pPr>
      <w:r w:rsidRPr="00EC08A4">
        <w:rPr>
          <w:rFonts w:ascii="Arial" w:hAnsi="Arial" w:cs="Arial"/>
          <w:color w:val="808000"/>
        </w:rPr>
        <w:t>Pravítka</w:t>
      </w:r>
    </w:p>
    <w:p w:rsidR="00EC08A4" w:rsidRPr="00EC08A4" w:rsidRDefault="00EC08A4" w:rsidP="00EC08A4">
      <w:pPr>
        <w:numPr>
          <w:ilvl w:val="1"/>
          <w:numId w:val="1"/>
        </w:numPr>
        <w:jc w:val="both"/>
        <w:rPr>
          <w:rFonts w:ascii="Arial" w:hAnsi="Arial" w:cs="Arial"/>
          <w:color w:val="808000"/>
        </w:rPr>
      </w:pPr>
      <w:r w:rsidRPr="00EC08A4">
        <w:rPr>
          <w:rFonts w:ascii="Arial" w:hAnsi="Arial" w:cs="Arial"/>
          <w:color w:val="808000"/>
        </w:rPr>
        <w:t>Úhloměr</w:t>
      </w:r>
    </w:p>
    <w:p w:rsidR="00EC08A4" w:rsidRPr="00EC08A4" w:rsidRDefault="00EC08A4" w:rsidP="00EC08A4">
      <w:pPr>
        <w:numPr>
          <w:ilvl w:val="1"/>
          <w:numId w:val="1"/>
        </w:numPr>
        <w:jc w:val="both"/>
        <w:rPr>
          <w:rFonts w:ascii="Arial" w:hAnsi="Arial" w:cs="Arial"/>
          <w:color w:val="808000"/>
        </w:rPr>
      </w:pPr>
      <w:r w:rsidRPr="00EC08A4">
        <w:rPr>
          <w:rFonts w:ascii="Arial" w:hAnsi="Arial" w:cs="Arial"/>
          <w:color w:val="808000"/>
        </w:rPr>
        <w:lastRenderedPageBreak/>
        <w:t>Trojúhelník</w:t>
      </w:r>
    </w:p>
    <w:p w:rsidR="00D94DEF" w:rsidRPr="00EC08A4" w:rsidRDefault="00EC08A4" w:rsidP="00EC08A4">
      <w:pPr>
        <w:numPr>
          <w:ilvl w:val="1"/>
          <w:numId w:val="1"/>
        </w:numPr>
        <w:jc w:val="both"/>
        <w:rPr>
          <w:rFonts w:ascii="Arial" w:hAnsi="Arial" w:cs="Arial"/>
          <w:color w:val="808000"/>
        </w:rPr>
      </w:pPr>
      <w:r w:rsidRPr="00EC08A4">
        <w:rPr>
          <w:rFonts w:ascii="Arial" w:hAnsi="Arial" w:cs="Arial"/>
          <w:color w:val="808000"/>
        </w:rPr>
        <w:t>rovné</w:t>
      </w:r>
    </w:p>
    <w:sectPr w:rsidR="00D94DEF" w:rsidRPr="00EC08A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551" w:rsidRDefault="00B44551">
      <w:r>
        <w:separator/>
      </w:r>
    </w:p>
  </w:endnote>
  <w:endnote w:type="continuationSeparator" w:id="0">
    <w:p w:rsidR="00B44551" w:rsidRDefault="00B44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F8E" w:rsidRPr="00074BC7" w:rsidRDefault="00C43F8E" w:rsidP="00C43F8E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Jakub Vrtěl.</w:t>
    </w:r>
  </w:p>
  <w:p w:rsidR="00C43F8E" w:rsidRDefault="00C43F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551" w:rsidRDefault="00B44551">
      <w:r>
        <w:separator/>
      </w:r>
    </w:p>
  </w:footnote>
  <w:footnote w:type="continuationSeparator" w:id="0">
    <w:p w:rsidR="00B44551" w:rsidRDefault="00B44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F8E" w:rsidRDefault="00465D5F" w:rsidP="00C43F8E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779135" cy="1126490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9135" cy="11264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8F6017"/>
    <w:multiLevelType w:val="multilevel"/>
    <w:tmpl w:val="040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6B5F60"/>
    <w:rsid w:val="000C34E2"/>
    <w:rsid w:val="001B3AF6"/>
    <w:rsid w:val="001E7B82"/>
    <w:rsid w:val="00256DC0"/>
    <w:rsid w:val="00455BAE"/>
    <w:rsid w:val="00465D5F"/>
    <w:rsid w:val="006B5F60"/>
    <w:rsid w:val="008D4941"/>
    <w:rsid w:val="00960B81"/>
    <w:rsid w:val="00B44551"/>
    <w:rsid w:val="00C43F8E"/>
    <w:rsid w:val="00C77914"/>
    <w:rsid w:val="00D94DEF"/>
    <w:rsid w:val="00DB49A6"/>
    <w:rsid w:val="00EC08A4"/>
    <w:rsid w:val="00F26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eastAsia="zh-C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Elegantntabulka">
    <w:name w:val="Table Elegant"/>
    <w:basedOn w:val="Normlntabulka"/>
    <w:rsid w:val="00C43F8E"/>
    <w:rPr>
      <w:rFonts w:eastAsia="Times New Roman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hlav">
    <w:name w:val="header"/>
    <w:basedOn w:val="Normln"/>
    <w:rsid w:val="00C43F8E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43F8E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0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225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ODRÁŽKY</vt:lpstr>
    </vt:vector>
  </TitlesOfParts>
  <Company>Základní škola, Tišnov, Smíškova 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ODRÁŽKY</dc:title>
  <dc:subject/>
  <dc:creator>Přírodopis</dc:creator>
  <cp:keywords/>
  <dc:description/>
  <cp:lastModifiedBy>Dum</cp:lastModifiedBy>
  <cp:revision>2</cp:revision>
  <dcterms:created xsi:type="dcterms:W3CDTF">2014-03-15T13:38:00Z</dcterms:created>
  <dcterms:modified xsi:type="dcterms:W3CDTF">2014-03-15T13:38:00Z</dcterms:modified>
</cp:coreProperties>
</file>