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C43F8E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4936DC" w:rsidP="00C43F8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Rodokmen</w:t>
      </w:r>
    </w:p>
    <w:p w:rsidR="00C43F8E" w:rsidRDefault="00C43F8E" w:rsidP="00C43F8E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Informatika</w:t>
      </w:r>
    </w:p>
    <w:p w:rsidR="002E07B8" w:rsidRDefault="00FC4152" w:rsidP="002E07B8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4</w:t>
      </w:r>
      <w:r w:rsidR="002E07B8">
        <w:rPr>
          <w:rFonts w:ascii="Arial" w:hAnsi="Arial" w:cs="Arial"/>
          <w:iCs/>
          <w:sz w:val="32"/>
          <w:szCs w:val="32"/>
        </w:rPr>
        <w:t>. sada</w:t>
      </w:r>
    </w:p>
    <w:p w:rsidR="00FC4152" w:rsidRDefault="00FC4152" w:rsidP="00FC4152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VY_32_INOVACE_0</w:t>
      </w:r>
      <w:r w:rsidR="00645C07">
        <w:rPr>
          <w:rFonts w:ascii="Arial" w:hAnsi="Arial" w:cs="Arial"/>
          <w:bCs/>
          <w:sz w:val="32"/>
          <w:szCs w:val="32"/>
        </w:rPr>
        <w:t>70</w:t>
      </w:r>
    </w:p>
    <w:p w:rsidR="00C43F8E" w:rsidRPr="00074BC7" w:rsidRDefault="00C43F8E" w:rsidP="00C43F8E">
      <w:pPr>
        <w:jc w:val="center"/>
        <w:rPr>
          <w:rFonts w:ascii="Arial" w:hAnsi="Arial" w:cs="Arial"/>
          <w:i/>
        </w:rPr>
      </w:pPr>
    </w:p>
    <w:tbl>
      <w:tblPr>
        <w:tblStyle w:val="Elegantntabulka"/>
        <w:tblW w:w="9639" w:type="dxa"/>
        <w:jc w:val="center"/>
        <w:tblLayout w:type="fixed"/>
        <w:tblLook w:val="01E0"/>
      </w:tblPr>
      <w:tblGrid>
        <w:gridCol w:w="2268"/>
        <w:gridCol w:w="7371"/>
      </w:tblGrid>
      <w:tr w:rsidR="00C43F8E" w:rsidRPr="00125D7E">
        <w:trPr>
          <w:cnfStyle w:val="100000000000"/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 xml:space="preserve">Vytvoření </w:t>
            </w:r>
            <w:r w:rsidR="004936DC">
              <w:rPr>
                <w:rFonts w:ascii="Arial" w:hAnsi="Arial" w:cs="Arial"/>
                <w:bCs/>
                <w:caps w:val="0"/>
              </w:rPr>
              <w:t xml:space="preserve">jednoduchého schématu pomocí režimu kreslení </w:t>
            </w:r>
            <w:r>
              <w:rPr>
                <w:rFonts w:ascii="Arial" w:hAnsi="Arial" w:cs="Arial"/>
                <w:bCs/>
                <w:caps w:val="0"/>
              </w:rPr>
              <w:t>ve Wordu.</w:t>
            </w:r>
          </w:p>
        </w:tc>
      </w:tr>
      <w:tr w:rsidR="00C43F8E" w:rsidRPr="00125D7E">
        <w:trPr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C43F8E" w:rsidRPr="00125D7E">
        <w:trPr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Žák </w:t>
            </w:r>
            <w:r w:rsidR="004936DC">
              <w:rPr>
                <w:rFonts w:ascii="Arial" w:hAnsi="Arial" w:cs="Arial"/>
                <w:bCs/>
              </w:rPr>
              <w:t>vytváří a upravuje textová pole a kreslí šipky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  <w:tr w:rsidR="00C43F8E" w:rsidRPr="00125D7E">
        <w:trPr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6. – 7. ročník</w:t>
            </w:r>
          </w:p>
        </w:tc>
      </w:tr>
      <w:tr w:rsidR="00C43F8E" w:rsidRPr="00125D7E">
        <w:trPr>
          <w:trHeight w:val="135"/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Jakub Vrtěl</w:t>
            </w:r>
          </w:p>
        </w:tc>
      </w:tr>
      <w:tr w:rsidR="00C43F8E" w:rsidRPr="00125D7E">
        <w:trPr>
          <w:trHeight w:val="135"/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C43F8E" w:rsidRPr="00125D7E" w:rsidRDefault="004936DC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</w:t>
            </w:r>
            <w:r w:rsidR="00C43F8E">
              <w:rPr>
                <w:rFonts w:ascii="Arial" w:hAnsi="Arial" w:cs="Arial"/>
                <w:bCs/>
              </w:rPr>
              <w:t>. 9. 2011</w:t>
            </w:r>
          </w:p>
        </w:tc>
      </w:tr>
      <w:tr w:rsidR="00C43F8E" w:rsidRPr="00125D7E">
        <w:trPr>
          <w:jc w:val="center"/>
        </w:trPr>
        <w:tc>
          <w:tcPr>
            <w:tcW w:w="2268" w:type="dxa"/>
          </w:tcPr>
          <w:p w:rsidR="00C43F8E" w:rsidRPr="00125D7E" w:rsidRDefault="00C43F8E" w:rsidP="00C43F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C43F8E" w:rsidRPr="00125D7E" w:rsidRDefault="00C43F8E" w:rsidP="00C43F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Informační a komunikační technologie</w:t>
            </w:r>
          </w:p>
        </w:tc>
      </w:tr>
    </w:tbl>
    <w:p w:rsidR="000E0244" w:rsidRDefault="000E0244">
      <w:pPr>
        <w:rPr>
          <w:rFonts w:ascii="Arial" w:hAnsi="Arial" w:cs="Arial"/>
          <w:b/>
          <w:bCs/>
          <w:sz w:val="32"/>
          <w:szCs w:val="32"/>
        </w:rPr>
      </w:pPr>
    </w:p>
    <w:p w:rsidR="00C43F8E" w:rsidRDefault="000E0244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</w:p>
    <w:p w:rsidR="004936DC" w:rsidRDefault="004936DC">
      <w:pPr>
        <w:rPr>
          <w:rFonts w:ascii="Arial" w:hAnsi="Arial" w:cs="Arial"/>
          <w:b/>
          <w:bCs/>
          <w:sz w:val="32"/>
          <w:szCs w:val="32"/>
        </w:rPr>
      </w:pPr>
    </w:p>
    <w:p w:rsidR="004936DC" w:rsidRPr="00D71253" w:rsidRDefault="004936DC" w:rsidP="004936DC">
      <w:pPr>
        <w:rPr>
          <w:rFonts w:ascii="Arial" w:hAnsi="Arial" w:cs="Arial"/>
          <w:sz w:val="32"/>
          <w:szCs w:val="32"/>
        </w:rPr>
      </w:pPr>
      <w:r w:rsidRPr="00D71253">
        <w:rPr>
          <w:rFonts w:ascii="Arial" w:hAnsi="Arial" w:cs="Arial"/>
          <w:b/>
          <w:bCs/>
          <w:sz w:val="32"/>
          <w:szCs w:val="32"/>
        </w:rPr>
        <w:t>RODOKMEN</w:t>
      </w:r>
      <w:r w:rsidRPr="00D71253">
        <w:rPr>
          <w:rFonts w:ascii="Arial" w:hAnsi="Arial" w:cs="Arial"/>
          <w:sz w:val="32"/>
          <w:szCs w:val="32"/>
        </w:rPr>
        <w:t xml:space="preserve"> (textová pole, šipky)</w:t>
      </w:r>
    </w:p>
    <w:p w:rsidR="004936DC" w:rsidRPr="00D71253" w:rsidRDefault="004936DC" w:rsidP="004936DC">
      <w:pPr>
        <w:jc w:val="both"/>
        <w:rPr>
          <w:rFonts w:ascii="Arial" w:hAnsi="Arial" w:cs="Arial"/>
        </w:rPr>
      </w:pPr>
    </w:p>
    <w:p w:rsidR="004936DC" w:rsidRPr="00D71253" w:rsidRDefault="004936DC" w:rsidP="004936DC">
      <w:pPr>
        <w:jc w:val="both"/>
        <w:rPr>
          <w:rFonts w:ascii="Arial" w:hAnsi="Arial" w:cs="Arial"/>
        </w:rPr>
      </w:pPr>
      <w:r w:rsidRPr="00D71253">
        <w:rPr>
          <w:rFonts w:ascii="Arial" w:hAnsi="Arial" w:cs="Arial"/>
          <w:noProof/>
        </w:rPr>
        <w:pict>
          <v:group id="_x0000_s1040" editas="canvas" style="position:absolute;left:0;text-align:left;margin-left:0;margin-top:71.4pt;width:315pt;height:81pt;z-index:-251659776;mso-position-horizontal:center" coordorigin="3206,2234" coordsize="5040,129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1" type="#_x0000_t75" style="position:absolute;left:3206;top:2234;width:5040;height:1296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left:3340;top:2637;width:1872;height:432" fillcolor="lime">
              <o:extrusion v:ext="view" on="t"/>
              <v:textbox style="mso-next-textbox:#_x0000_s1042">
                <w:txbxContent>
                  <w:p w:rsidR="004936DC" w:rsidRPr="009D1CB9" w:rsidRDefault="004936DC" w:rsidP="004936DC">
                    <w:pPr>
                      <w:jc w:val="center"/>
                      <w:rPr>
                        <w:color w:val="000080"/>
                      </w:rPr>
                    </w:pPr>
                    <w:r w:rsidRPr="009D1CB9">
                      <w:rPr>
                        <w:color w:val="000080"/>
                      </w:rPr>
                      <w:t>Toto je textové</w:t>
                    </w:r>
                    <w:r>
                      <w:rPr>
                        <w:color w:val="000080"/>
                      </w:rPr>
                      <w:t xml:space="preserve"> pole.</w:t>
                    </w:r>
                    <w:r w:rsidRPr="009D1CB9">
                      <w:rPr>
                        <w:color w:val="000080"/>
                      </w:rPr>
                      <w:t xml:space="preserve"> </w:t>
                    </w:r>
                  </w:p>
                  <w:p w:rsidR="004936DC" w:rsidRDefault="004936DC" w:rsidP="004936DC"/>
                </w:txbxContent>
              </v:textbox>
            </v:shape>
            <v:shape id="_x0000_s1043" type="#_x0000_t202" style="position:absolute;left:5788;top:2660;width:2069;height:432" fillcolor="#3cc" strokecolor="blue" strokeweight="4.5pt">
              <v:stroke r:id="rId7" o:title="" filltype="pattern"/>
              <v:shadow on="t" opacity=".5" offset="6pt,-6pt"/>
              <v:textbox style="mso-next-textbox:#_x0000_s1043">
                <w:txbxContent>
                  <w:p w:rsidR="004936DC" w:rsidRPr="006051F8" w:rsidRDefault="004936DC" w:rsidP="004936DC">
                    <w:pPr>
                      <w:jc w:val="center"/>
                    </w:pPr>
                    <w:r w:rsidRPr="006051F8">
                      <w:t>Toto je textové</w:t>
                    </w:r>
                    <w:r>
                      <w:t xml:space="preserve"> pole.</w:t>
                    </w:r>
                    <w:r w:rsidRPr="006051F8">
                      <w:t xml:space="preserve"> pole.</w:t>
                    </w:r>
                  </w:p>
                </w:txbxContent>
              </v:textbox>
            </v:shape>
            <v:line id="_x0000_s1044" style="position:absolute" from="3681,3530" to="3681,3530">
              <v:stroke endarrow="block"/>
            </v:line>
            <v:line id="_x0000_s1045" style="position:absolute;flip:y" from="3681,3098" to="4113,3530">
              <v:stroke endarrow="block"/>
            </v:line>
          </v:group>
        </w:pict>
      </w:r>
      <w:r w:rsidRPr="00D71253">
        <w:rPr>
          <w:rFonts w:ascii="Arial" w:hAnsi="Arial" w:cs="Arial"/>
        </w:rPr>
        <w:t>Ve Wordu lze pomocí sady nástrojů Kreslení vytvářet i různá schémata a obrázky. V nabídce Zobrazit a Panely nástrojů zatrhni Kreslení – objeví se sada ikon pod dolním okrajem. Pomocí ikony Textové pole lze vytvářet rámečky s vepsaným textem, které lze přesunovat jako objekt a dá se také měnit jejich vzhled a použít různé efekty. Text v rámečku lze také zarovnávat stejným způsobem jako text na stránce.</w:t>
      </w:r>
    </w:p>
    <w:p w:rsidR="004936DC" w:rsidRPr="00D71253" w:rsidRDefault="004936DC" w:rsidP="004936DC">
      <w:pPr>
        <w:jc w:val="both"/>
        <w:rPr>
          <w:rFonts w:ascii="Arial" w:hAnsi="Arial" w:cs="Arial"/>
        </w:rPr>
      </w:pPr>
    </w:p>
    <w:p w:rsidR="004936DC" w:rsidRPr="00D71253" w:rsidRDefault="004936DC" w:rsidP="004936DC">
      <w:pPr>
        <w:jc w:val="both"/>
        <w:rPr>
          <w:rFonts w:ascii="Arial" w:hAnsi="Arial" w:cs="Arial"/>
        </w:rPr>
      </w:pPr>
    </w:p>
    <w:p w:rsidR="004936DC" w:rsidRPr="00D71253" w:rsidRDefault="004936DC" w:rsidP="004936DC">
      <w:pPr>
        <w:jc w:val="both"/>
        <w:rPr>
          <w:rFonts w:ascii="Arial" w:hAnsi="Arial" w:cs="Arial"/>
        </w:rPr>
      </w:pPr>
    </w:p>
    <w:p w:rsidR="004936DC" w:rsidRPr="00D71253" w:rsidRDefault="004936DC" w:rsidP="004936DC">
      <w:pPr>
        <w:jc w:val="both"/>
        <w:rPr>
          <w:rFonts w:ascii="Arial" w:hAnsi="Arial" w:cs="Arial"/>
        </w:rPr>
      </w:pPr>
    </w:p>
    <w:p w:rsidR="004936DC" w:rsidRPr="00D71253" w:rsidRDefault="004936DC" w:rsidP="004936DC">
      <w:pPr>
        <w:jc w:val="both"/>
        <w:rPr>
          <w:rFonts w:ascii="Arial" w:hAnsi="Arial" w:cs="Arial"/>
        </w:rPr>
      </w:pPr>
    </w:p>
    <w:p w:rsidR="004936DC" w:rsidRPr="00D71253" w:rsidRDefault="004936DC" w:rsidP="004936DC">
      <w:pPr>
        <w:jc w:val="both"/>
        <w:rPr>
          <w:rFonts w:ascii="Arial" w:hAnsi="Arial" w:cs="Arial"/>
        </w:rPr>
      </w:pPr>
    </w:p>
    <w:p w:rsidR="004936DC" w:rsidRPr="00D71253" w:rsidRDefault="004936DC" w:rsidP="004936DC">
      <w:pPr>
        <w:jc w:val="both"/>
        <w:rPr>
          <w:rFonts w:ascii="Arial" w:hAnsi="Arial" w:cs="Arial"/>
        </w:rPr>
      </w:pPr>
      <w:r w:rsidRPr="00D71253">
        <w:rPr>
          <w:rFonts w:ascii="Arial" w:hAnsi="Arial" w:cs="Arial"/>
        </w:rPr>
        <w:t>Pomocí nástroje Šipka lze jednotlivá pole propojovat, což se bude hodit při tvorbě rodokmenu.</w:t>
      </w:r>
    </w:p>
    <w:p w:rsidR="004936DC" w:rsidRDefault="004936DC" w:rsidP="004936DC">
      <w:pPr>
        <w:jc w:val="both"/>
        <w:rPr>
          <w:rFonts w:ascii="Arial" w:hAnsi="Arial" w:cs="Arial"/>
          <w:b/>
          <w:bCs/>
        </w:rPr>
      </w:pPr>
    </w:p>
    <w:p w:rsidR="004936DC" w:rsidRDefault="004936DC" w:rsidP="004936DC">
      <w:pPr>
        <w:jc w:val="both"/>
        <w:rPr>
          <w:rFonts w:ascii="Arial" w:hAnsi="Arial" w:cs="Arial"/>
        </w:rPr>
      </w:pPr>
      <w:r w:rsidRPr="00D71253">
        <w:rPr>
          <w:rFonts w:ascii="Arial" w:hAnsi="Arial" w:cs="Arial"/>
          <w:b/>
          <w:bCs/>
        </w:rPr>
        <w:t>ÚKOL:</w:t>
      </w:r>
      <w:r w:rsidRPr="00D71253">
        <w:rPr>
          <w:rFonts w:ascii="Arial" w:hAnsi="Arial" w:cs="Arial"/>
        </w:rPr>
        <w:t xml:space="preserve"> Vytvoř na další stránce jednoduchý rodokmen vaší rodiny. Zaznamenej v něm alespoň tři generace a vhodnou grafickou metodou rozliš muže a ženy a různé generace. V textových polích ať jsou celá jména (zarovnaná na střed pole).</w:t>
      </w:r>
    </w:p>
    <w:p w:rsidR="004936DC" w:rsidRDefault="004936DC" w:rsidP="004936DC">
      <w:pPr>
        <w:jc w:val="both"/>
        <w:rPr>
          <w:rFonts w:ascii="Arial" w:hAnsi="Arial" w:cs="Arial"/>
        </w:rPr>
      </w:pPr>
    </w:p>
    <w:p w:rsidR="004936DC" w:rsidRDefault="004936DC" w:rsidP="004936DC">
      <w:pPr>
        <w:jc w:val="both"/>
        <w:rPr>
          <w:rFonts w:ascii="Arial" w:hAnsi="Arial" w:cs="Arial"/>
        </w:rPr>
      </w:pPr>
    </w:p>
    <w:p w:rsidR="004936DC" w:rsidRDefault="004936DC" w:rsidP="004936DC">
      <w:pPr>
        <w:jc w:val="both"/>
        <w:rPr>
          <w:rFonts w:ascii="Arial" w:hAnsi="Arial" w:cs="Arial"/>
        </w:rPr>
      </w:pPr>
    </w:p>
    <w:p w:rsidR="004936DC" w:rsidRDefault="004936DC" w:rsidP="004936DC">
      <w:pPr>
        <w:jc w:val="both"/>
        <w:rPr>
          <w:rFonts w:ascii="Arial" w:hAnsi="Arial" w:cs="Arial"/>
        </w:rPr>
      </w:pPr>
    </w:p>
    <w:p w:rsidR="004936DC" w:rsidRDefault="004936DC" w:rsidP="004936DC">
      <w:pPr>
        <w:jc w:val="both"/>
        <w:rPr>
          <w:rFonts w:ascii="Arial" w:hAnsi="Arial" w:cs="Arial"/>
        </w:rPr>
      </w:pPr>
    </w:p>
    <w:p w:rsidR="00D94DEF" w:rsidRPr="00C260B3" w:rsidRDefault="004936DC" w:rsidP="00C260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VZOR:</w:t>
      </w:r>
      <w:r>
        <w:rPr>
          <w:rFonts w:ascii="Arial" w:hAnsi="Arial" w:cs="Arial"/>
          <w:noProof/>
        </w:rPr>
        <w:pict>
          <v:shape id="_x0000_s1046" type="#_x0000_t202" style="position:absolute;left:0;text-align:left;margin-left:171.35pt;margin-top:27.15pt;width:99pt;height:36pt;z-index:251657728;mso-position-horizontal-relative:text;mso-position-vertical-relative:text" fillcolor="#36c">
            <o:extrusion v:ext="view" on="t"/>
            <v:textbox>
              <w:txbxContent>
                <w:p w:rsidR="004936DC" w:rsidRPr="00DB652B" w:rsidRDefault="004936DC" w:rsidP="004936DC">
                  <w:pPr>
                    <w:jc w:val="center"/>
                    <w:rPr>
                      <w:rFonts w:ascii="Arial Black" w:hAnsi="Arial Black"/>
                    </w:rPr>
                  </w:pPr>
                  <w:r>
                    <w:rPr>
                      <w:rFonts w:ascii="Arial Black" w:hAnsi="Arial Black"/>
                    </w:rPr>
                    <w:t>JÁ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</w:rPr>
      </w:r>
      <w:r w:rsidRPr="00D71253">
        <w:rPr>
          <w:rFonts w:ascii="Arial" w:hAnsi="Arial" w:cs="Arial"/>
        </w:rPr>
        <w:pict>
          <v:group id="_x0000_s1026" editas="canvas" style="width:450pt;height:270pt;mso-position-horizontal-relative:char;mso-position-vertical-relative:line" coordorigin="2198,7395" coordsize="7200,4320">
            <o:lock v:ext="edit" aspectratio="t"/>
            <v:shape id="_x0000_s1027" type="#_x0000_t75" style="position:absolute;left:2198;top:7395;width:7200;height:4320" o:preferrelative="f">
              <v:fill o:detectmouseclick="t"/>
              <v:path o:extrusionok="t" o:connecttype="none"/>
              <o:lock v:ext="edit" text="t"/>
            </v:shape>
            <v:shape id="_x0000_s1028" type="#_x0000_t202" style="position:absolute;left:6086;top:8691;width:1584;height:576" fillcolor="#09c">
              <o:extrusion v:ext="view" on="t"/>
              <v:textbox style="mso-next-textbox:#_x0000_s1028">
                <w:txbxContent>
                  <w:p w:rsidR="004936DC" w:rsidRPr="00DB652B" w:rsidRDefault="004936DC" w:rsidP="004936D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OTEC</w:t>
                    </w:r>
                  </w:p>
                </w:txbxContent>
              </v:textbox>
            </v:shape>
            <v:shape id="_x0000_s1029" type="#_x0000_t202" style="position:absolute;left:3782;top:8691;width:1584;height:576" fillcolor="#09c">
              <o:extrusion v:ext="view" on="t"/>
              <v:textbox style="mso-next-textbox:#_x0000_s1029">
                <w:txbxContent>
                  <w:p w:rsidR="004936DC" w:rsidRPr="00DB652B" w:rsidRDefault="004936DC" w:rsidP="004936DC">
                    <w:pPr>
                      <w:jc w:val="center"/>
                      <w:rPr>
                        <w:rFonts w:ascii="Arial Black" w:hAnsi="Arial Black"/>
                        <w:color w:val="FFFFFF"/>
                      </w:rPr>
                    </w:pPr>
                    <w:r>
                      <w:rPr>
                        <w:rFonts w:ascii="Arial Black" w:hAnsi="Arial Black"/>
                        <w:color w:val="FFFFFF"/>
                      </w:rPr>
                      <w:t>MATKA</w:t>
                    </w:r>
                  </w:p>
                </w:txbxContent>
              </v:textbox>
            </v:shape>
            <v:shape id="_x0000_s1030" type="#_x0000_t202" style="position:absolute;left:2342;top:9987;width:1440;height:576" fillcolor="#6ff">
              <o:extrusion v:ext="view" on="t"/>
              <v:textbox style="mso-next-textbox:#_x0000_s1030">
                <w:txbxContent>
                  <w:p w:rsidR="004936DC" w:rsidRPr="00DB652B" w:rsidRDefault="004936DC" w:rsidP="004936DC">
                    <w:pPr>
                      <w:jc w:val="center"/>
                      <w:rPr>
                        <w:rFonts w:ascii="Arial Black" w:hAnsi="Arial Black"/>
                        <w:color w:val="FFFFFF"/>
                      </w:rPr>
                    </w:pPr>
                    <w:r>
                      <w:rPr>
                        <w:rFonts w:ascii="Arial Black" w:hAnsi="Arial Black"/>
                        <w:color w:val="FFFFFF"/>
                      </w:rPr>
                      <w:t>BABIČKA</w:t>
                    </w:r>
                  </w:p>
                </w:txbxContent>
              </v:textbox>
            </v:shape>
            <v:shape id="_x0000_s1031" type="#_x0000_t202" style="position:absolute;left:4070;top:9987;width:1440;height:576" fillcolor="#6ff">
              <o:extrusion v:ext="view" on="t"/>
              <v:textbox style="mso-next-textbox:#_x0000_s1031">
                <w:txbxContent>
                  <w:p w:rsidR="004936DC" w:rsidRPr="00DB652B" w:rsidRDefault="004936DC" w:rsidP="004936D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DĚDEČEK</w:t>
                    </w:r>
                  </w:p>
                </w:txbxContent>
              </v:textbox>
            </v:shape>
            <v:shape id="_x0000_s1032" type="#_x0000_t202" style="position:absolute;left:6086;top:9987;width:1440;height:576" fillcolor="#6ff">
              <o:extrusion v:ext="view" on="t"/>
              <v:textbox style="mso-next-textbox:#_x0000_s1032">
                <w:txbxContent>
                  <w:p w:rsidR="004936DC" w:rsidRPr="00DB652B" w:rsidRDefault="004936DC" w:rsidP="004936DC">
                    <w:pPr>
                      <w:jc w:val="center"/>
                      <w:rPr>
                        <w:rFonts w:ascii="Arial Black" w:hAnsi="Arial Black"/>
                        <w:color w:val="FFFFFF"/>
                      </w:rPr>
                    </w:pPr>
                    <w:r>
                      <w:rPr>
                        <w:rFonts w:ascii="Arial Black" w:hAnsi="Arial Black"/>
                        <w:color w:val="FFFFFF"/>
                      </w:rPr>
                      <w:t>BABIČKA</w:t>
                    </w:r>
                  </w:p>
                </w:txbxContent>
              </v:textbox>
            </v:shape>
            <v:shape id="_x0000_s1033" type="#_x0000_t202" style="position:absolute;left:7814;top:9987;width:1440;height:576" fillcolor="#6ff">
              <o:extrusion v:ext="view" on="t"/>
              <v:textbox style="mso-next-textbox:#_x0000_s1033">
                <w:txbxContent>
                  <w:p w:rsidR="004936DC" w:rsidRPr="00677538" w:rsidRDefault="004936DC" w:rsidP="004936DC">
                    <w:pPr>
                      <w:jc w:val="center"/>
                      <w:rPr>
                        <w:rFonts w:ascii="Arial Black" w:hAnsi="Arial Black"/>
                      </w:rPr>
                    </w:pPr>
                    <w:r w:rsidRPr="00677538">
                      <w:rPr>
                        <w:rFonts w:ascii="Arial Black" w:hAnsi="Arial Black"/>
                      </w:rPr>
                      <w:t>DĚDEČEK</w:t>
                    </w:r>
                  </w:p>
                </w:txbxContent>
              </v:textbox>
            </v:shape>
            <v:line id="_x0000_s1034" style="position:absolute;flip:y" from="3206,9267" to="4502,9843">
              <v:stroke endarrow="block"/>
            </v:line>
            <v:line id="_x0000_s1035" style="position:absolute;flip:x y" from="4646,9267" to="4934,9843">
              <v:stroke endarrow="block"/>
            </v:line>
            <v:line id="_x0000_s1036" style="position:absolute;flip:y" from="6806,9267" to="6806,9843">
              <v:stroke endarrow="block"/>
            </v:line>
            <v:line id="_x0000_s1037" style="position:absolute;flip:x y" from="6950,9267" to="8678,9843">
              <v:stroke endarrow="block"/>
            </v:line>
            <v:line id="_x0000_s1038" style="position:absolute;flip:y" from="4646,8259" to="5510,8547">
              <v:stroke endarrow="block"/>
            </v:line>
            <v:line id="_x0000_s1039" style="position:absolute;flip:x y" from="5942,8259" to="6950,8547">
              <v:stroke endarrow="block"/>
            </v:line>
            <w10:anchorlock/>
          </v:group>
        </w:pict>
      </w:r>
    </w:p>
    <w:sectPr w:rsidR="00D94DEF" w:rsidRPr="00C260B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E37" w:rsidRDefault="00D96E37">
      <w:r>
        <w:separator/>
      </w:r>
    </w:p>
  </w:endnote>
  <w:endnote w:type="continuationSeparator" w:id="0">
    <w:p w:rsidR="00D96E37" w:rsidRDefault="00D96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6DC" w:rsidRPr="00074BC7" w:rsidRDefault="004936DC" w:rsidP="00C43F8E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Jakub Vrtěl.</w:t>
    </w:r>
  </w:p>
  <w:p w:rsidR="004936DC" w:rsidRDefault="004936D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E37" w:rsidRDefault="00D96E37">
      <w:r>
        <w:separator/>
      </w:r>
    </w:p>
  </w:footnote>
  <w:footnote w:type="continuationSeparator" w:id="0">
    <w:p w:rsidR="00D96E37" w:rsidRDefault="00D96E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6DC" w:rsidRDefault="005A1331" w:rsidP="00C43F8E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781675" cy="1123950"/>
          <wp:effectExtent l="19050" t="0" r="9525" b="0"/>
          <wp:docPr id="4" name="obrázek 4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1123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8F6017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6B5F60"/>
    <w:rsid w:val="000E0244"/>
    <w:rsid w:val="001B3AF6"/>
    <w:rsid w:val="002E07B8"/>
    <w:rsid w:val="003E0BE5"/>
    <w:rsid w:val="004936DC"/>
    <w:rsid w:val="004F5241"/>
    <w:rsid w:val="0053087C"/>
    <w:rsid w:val="005A1331"/>
    <w:rsid w:val="00645C07"/>
    <w:rsid w:val="006B5F60"/>
    <w:rsid w:val="00AB2216"/>
    <w:rsid w:val="00C260B3"/>
    <w:rsid w:val="00C43F8E"/>
    <w:rsid w:val="00CF6111"/>
    <w:rsid w:val="00D94DEF"/>
    <w:rsid w:val="00D96E37"/>
    <w:rsid w:val="00E23087"/>
    <w:rsid w:val="00EC08A4"/>
    <w:rsid w:val="00F26DA0"/>
    <w:rsid w:val="00FA5433"/>
    <w:rsid w:val="00FC4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Elegantntabulka">
    <w:name w:val="Table Elegant"/>
    <w:basedOn w:val="Normlntabulka"/>
    <w:rsid w:val="00C43F8E"/>
    <w:rPr>
      <w:rFonts w:eastAsia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">
    <w:name w:val="header"/>
    <w:basedOn w:val="Normln"/>
    <w:rsid w:val="00C43F8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43F8E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172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ODRÁŽKY</vt:lpstr>
    </vt:vector>
  </TitlesOfParts>
  <Company>Základní škola, Tišnov, Smíškova </Company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ODRÁŽKY</dc:title>
  <dc:subject/>
  <dc:creator>Přírodopis</dc:creator>
  <cp:keywords/>
  <dc:description/>
  <cp:lastModifiedBy>Dum</cp:lastModifiedBy>
  <cp:revision>2</cp:revision>
  <dcterms:created xsi:type="dcterms:W3CDTF">2014-03-15T13:41:00Z</dcterms:created>
  <dcterms:modified xsi:type="dcterms:W3CDTF">2014-03-15T13:41:00Z</dcterms:modified>
</cp:coreProperties>
</file>