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35F94" w:rsidP="00C43F8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Tento počítač</w:t>
      </w:r>
    </w:p>
    <w:p w:rsidR="00C43F8E" w:rsidRDefault="00C43F8E" w:rsidP="00C43F8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Informatika</w:t>
      </w:r>
    </w:p>
    <w:p w:rsidR="00AE211E" w:rsidRDefault="00AE211E" w:rsidP="00AE211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4. sada</w:t>
      </w:r>
    </w:p>
    <w:p w:rsidR="00AE211E" w:rsidRDefault="00AE211E" w:rsidP="00AE211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VY_32_INOVACE_0</w:t>
      </w:r>
      <w:r w:rsidR="008D2BA1">
        <w:rPr>
          <w:rFonts w:ascii="Arial" w:hAnsi="Arial" w:cs="Arial"/>
          <w:bCs/>
          <w:sz w:val="32"/>
          <w:szCs w:val="32"/>
        </w:rPr>
        <w:t>80</w:t>
      </w:r>
    </w:p>
    <w:p w:rsidR="00C43F8E" w:rsidRPr="00827E24" w:rsidRDefault="00C43F8E" w:rsidP="00C43F8E">
      <w:pPr>
        <w:jc w:val="center"/>
        <w:rPr>
          <w:rFonts w:ascii="Arial" w:hAnsi="Arial" w:cs="Arial"/>
          <w:i/>
        </w:rPr>
      </w:pPr>
    </w:p>
    <w:p w:rsidR="00C43F8E" w:rsidRPr="00074BC7" w:rsidRDefault="00C43F8E" w:rsidP="00C43F8E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9639" w:type="dxa"/>
        <w:jc w:val="center"/>
        <w:tblLayout w:type="fixed"/>
        <w:tblLook w:val="01E0"/>
      </w:tblPr>
      <w:tblGrid>
        <w:gridCol w:w="2268"/>
        <w:gridCol w:w="7371"/>
      </w:tblGrid>
      <w:tr w:rsidR="00C43F8E" w:rsidRPr="00125D7E">
        <w:trPr>
          <w:cnfStyle w:val="100000000000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Vytvoření</w:t>
            </w:r>
            <w:r w:rsidR="00C35F94">
              <w:rPr>
                <w:rFonts w:ascii="Arial" w:hAnsi="Arial" w:cs="Arial"/>
                <w:bCs/>
                <w:caps w:val="0"/>
              </w:rPr>
              <w:t>,</w:t>
            </w:r>
            <w:r>
              <w:rPr>
                <w:rFonts w:ascii="Arial" w:hAnsi="Arial" w:cs="Arial"/>
                <w:bCs/>
                <w:caps w:val="0"/>
              </w:rPr>
              <w:t xml:space="preserve"> </w:t>
            </w:r>
            <w:r w:rsidR="00C35F94">
              <w:rPr>
                <w:rFonts w:ascii="Arial" w:hAnsi="Arial" w:cs="Arial"/>
                <w:bCs/>
                <w:caps w:val="0"/>
              </w:rPr>
              <w:t xml:space="preserve">přejmenování, </w:t>
            </w:r>
            <w:r w:rsidR="001664A4">
              <w:rPr>
                <w:rFonts w:ascii="Arial" w:hAnsi="Arial" w:cs="Arial"/>
                <w:bCs/>
                <w:caps w:val="0"/>
              </w:rPr>
              <w:t>kopírování a vkládání souborů a složek</w:t>
            </w:r>
            <w:r>
              <w:rPr>
                <w:rFonts w:ascii="Arial" w:hAnsi="Arial" w:cs="Arial"/>
                <w:bCs/>
                <w:caps w:val="0"/>
              </w:rPr>
              <w:t>.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1664A4">
              <w:rPr>
                <w:rFonts w:ascii="Arial" w:hAnsi="Arial" w:cs="Arial"/>
                <w:bCs/>
              </w:rPr>
              <w:t>vytváří strukturu souborů a složek v Tomto počítači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6. – 7. ročník</w:t>
            </w:r>
          </w:p>
        </w:tc>
      </w:tr>
      <w:tr w:rsidR="00C43F8E" w:rsidRPr="00125D7E">
        <w:trPr>
          <w:trHeight w:val="135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Jakub Vrtěl</w:t>
            </w:r>
          </w:p>
        </w:tc>
      </w:tr>
      <w:tr w:rsidR="00C43F8E" w:rsidRPr="00125D7E">
        <w:trPr>
          <w:trHeight w:val="135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C43F8E" w:rsidRPr="00125D7E" w:rsidRDefault="001664A4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26. 12</w:t>
            </w:r>
            <w:r w:rsidR="00C43F8E">
              <w:rPr>
                <w:rFonts w:ascii="Arial" w:hAnsi="Arial" w:cs="Arial"/>
                <w:bCs/>
              </w:rPr>
              <w:t>. 2011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Informační a komunikační technologie</w:t>
            </w:r>
          </w:p>
        </w:tc>
      </w:tr>
    </w:tbl>
    <w:p w:rsidR="00AE211E" w:rsidRDefault="00AE211E">
      <w:pPr>
        <w:rPr>
          <w:rFonts w:ascii="Arial" w:hAnsi="Arial" w:cs="Arial"/>
          <w:b/>
          <w:bCs/>
          <w:sz w:val="32"/>
          <w:szCs w:val="32"/>
        </w:rPr>
      </w:pPr>
    </w:p>
    <w:p w:rsidR="00AE211E" w:rsidRPr="00AE211E" w:rsidRDefault="00AE211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:rsidR="00AE211E" w:rsidRPr="00AE211E" w:rsidRDefault="00AE211E">
      <w:pPr>
        <w:rPr>
          <w:rFonts w:ascii="Arial" w:hAnsi="Arial" w:cs="Arial"/>
          <w:b/>
          <w:bCs/>
        </w:rPr>
      </w:pPr>
    </w:p>
    <w:p w:rsidR="006B5F60" w:rsidRPr="001B3AF6" w:rsidRDefault="001132A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Tento počítač</w:t>
      </w:r>
    </w:p>
    <w:p w:rsidR="001B3AF6" w:rsidRPr="007C222A" w:rsidRDefault="001132A9" w:rsidP="00F26DA0">
      <w:pPr>
        <w:jc w:val="both"/>
        <w:rPr>
          <w:rFonts w:ascii="Arial" w:hAnsi="Arial" w:cs="Arial"/>
          <w:sz w:val="20"/>
          <w:szCs w:val="20"/>
        </w:rPr>
      </w:pPr>
      <w:r w:rsidRPr="007C222A">
        <w:rPr>
          <w:rFonts w:ascii="Arial" w:hAnsi="Arial" w:cs="Arial"/>
          <w:sz w:val="20"/>
          <w:szCs w:val="20"/>
        </w:rPr>
        <w:t xml:space="preserve">Windows obsahuje aplikaci </w:t>
      </w:r>
      <w:r w:rsidRPr="007C222A">
        <w:rPr>
          <w:rFonts w:ascii="Arial" w:hAnsi="Arial" w:cs="Arial"/>
          <w:color w:val="000080"/>
          <w:sz w:val="20"/>
          <w:szCs w:val="20"/>
        </w:rPr>
        <w:t>Tento počítač</w:t>
      </w:r>
      <w:r w:rsidRPr="007C222A">
        <w:rPr>
          <w:rFonts w:ascii="Arial" w:hAnsi="Arial" w:cs="Arial"/>
          <w:sz w:val="20"/>
          <w:szCs w:val="20"/>
        </w:rPr>
        <w:t xml:space="preserve"> (novější verze pouze </w:t>
      </w:r>
      <w:r w:rsidRPr="007C222A">
        <w:rPr>
          <w:rFonts w:ascii="Arial" w:hAnsi="Arial" w:cs="Arial"/>
          <w:color w:val="000080"/>
          <w:sz w:val="20"/>
          <w:szCs w:val="20"/>
        </w:rPr>
        <w:t>Počítač</w:t>
      </w:r>
      <w:r w:rsidRPr="007C222A">
        <w:rPr>
          <w:rFonts w:ascii="Arial" w:hAnsi="Arial" w:cs="Arial"/>
          <w:sz w:val="20"/>
          <w:szCs w:val="20"/>
        </w:rPr>
        <w:t xml:space="preserve">), která </w:t>
      </w:r>
      <w:r w:rsidR="007A0F9D" w:rsidRPr="007C222A">
        <w:rPr>
          <w:rFonts w:ascii="Arial" w:hAnsi="Arial" w:cs="Arial"/>
          <w:sz w:val="20"/>
          <w:szCs w:val="20"/>
        </w:rPr>
        <w:t xml:space="preserve">mimo jiné </w:t>
      </w:r>
      <w:r w:rsidRPr="007C222A">
        <w:rPr>
          <w:rFonts w:ascii="Arial" w:hAnsi="Arial" w:cs="Arial"/>
          <w:sz w:val="20"/>
          <w:szCs w:val="20"/>
        </w:rPr>
        <w:t>umožňuje:</w:t>
      </w:r>
    </w:p>
    <w:p w:rsidR="001132A9" w:rsidRPr="007C222A" w:rsidRDefault="00807116" w:rsidP="00807116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C222A">
        <w:rPr>
          <w:rFonts w:ascii="Arial" w:hAnsi="Arial" w:cs="Arial"/>
          <w:sz w:val="20"/>
          <w:szCs w:val="20"/>
        </w:rPr>
        <w:t>v</w:t>
      </w:r>
      <w:r w:rsidR="001132A9" w:rsidRPr="007C222A">
        <w:rPr>
          <w:rFonts w:ascii="Arial" w:hAnsi="Arial" w:cs="Arial"/>
          <w:sz w:val="20"/>
          <w:szCs w:val="20"/>
        </w:rPr>
        <w:t xml:space="preserve">ytvářet nové složky (kliknutí pravým tlačítkem myši a nabídka </w:t>
      </w:r>
      <w:r w:rsidR="001132A9" w:rsidRPr="007C222A">
        <w:rPr>
          <w:rFonts w:ascii="Arial" w:hAnsi="Arial" w:cs="Arial"/>
          <w:color w:val="000080"/>
          <w:sz w:val="20"/>
          <w:szCs w:val="20"/>
        </w:rPr>
        <w:t>NOVÝ – SLOŽKA</w:t>
      </w:r>
      <w:r w:rsidR="001132A9" w:rsidRPr="007C222A">
        <w:rPr>
          <w:rFonts w:ascii="Arial" w:hAnsi="Arial" w:cs="Arial"/>
          <w:sz w:val="20"/>
          <w:szCs w:val="20"/>
        </w:rPr>
        <w:t>)</w:t>
      </w:r>
    </w:p>
    <w:p w:rsidR="001132A9" w:rsidRPr="007C222A" w:rsidRDefault="00807116" w:rsidP="00807116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C222A">
        <w:rPr>
          <w:rFonts w:ascii="Arial" w:hAnsi="Arial" w:cs="Arial"/>
          <w:sz w:val="20"/>
          <w:szCs w:val="20"/>
        </w:rPr>
        <w:t>k</w:t>
      </w:r>
      <w:r w:rsidR="001132A9" w:rsidRPr="007C222A">
        <w:rPr>
          <w:rFonts w:ascii="Arial" w:hAnsi="Arial" w:cs="Arial"/>
          <w:sz w:val="20"/>
          <w:szCs w:val="20"/>
        </w:rPr>
        <w:t xml:space="preserve">opírovat složky nebo soubory (kliknutí pravým tlačítkem a nabídka </w:t>
      </w:r>
      <w:r w:rsidR="001132A9" w:rsidRPr="007C222A">
        <w:rPr>
          <w:rFonts w:ascii="Arial" w:hAnsi="Arial" w:cs="Arial"/>
          <w:color w:val="000080"/>
          <w:sz w:val="20"/>
          <w:szCs w:val="20"/>
        </w:rPr>
        <w:t>KOPÍROVAT</w:t>
      </w:r>
      <w:r w:rsidR="001132A9" w:rsidRPr="007C222A">
        <w:rPr>
          <w:rFonts w:ascii="Arial" w:hAnsi="Arial" w:cs="Arial"/>
          <w:sz w:val="20"/>
          <w:szCs w:val="20"/>
        </w:rPr>
        <w:t>)</w:t>
      </w:r>
    </w:p>
    <w:p w:rsidR="001132A9" w:rsidRPr="007C222A" w:rsidRDefault="00807116" w:rsidP="00807116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C222A">
        <w:rPr>
          <w:rFonts w:ascii="Arial" w:hAnsi="Arial" w:cs="Arial"/>
          <w:sz w:val="20"/>
          <w:szCs w:val="20"/>
        </w:rPr>
        <w:t xml:space="preserve">vkládat složky nebo soubory (kliknutí pravým tlačítkem a nabídka </w:t>
      </w:r>
      <w:r w:rsidRPr="007C222A">
        <w:rPr>
          <w:rFonts w:ascii="Arial" w:hAnsi="Arial" w:cs="Arial"/>
          <w:color w:val="000080"/>
          <w:sz w:val="20"/>
          <w:szCs w:val="20"/>
        </w:rPr>
        <w:t>VLOŽIT</w:t>
      </w:r>
      <w:r w:rsidRPr="007C222A">
        <w:rPr>
          <w:rFonts w:ascii="Arial" w:hAnsi="Arial" w:cs="Arial"/>
          <w:sz w:val="20"/>
          <w:szCs w:val="20"/>
        </w:rPr>
        <w:t>)</w:t>
      </w:r>
    </w:p>
    <w:p w:rsidR="00807116" w:rsidRPr="007C222A" w:rsidRDefault="00807116" w:rsidP="00807116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C222A">
        <w:rPr>
          <w:rFonts w:ascii="Arial" w:hAnsi="Arial" w:cs="Arial"/>
          <w:sz w:val="20"/>
          <w:szCs w:val="20"/>
        </w:rPr>
        <w:t xml:space="preserve">vyjmout složky nebo soubory (kliknutí pravým tlačítkem a nabídka </w:t>
      </w:r>
      <w:r w:rsidRPr="007C222A">
        <w:rPr>
          <w:rFonts w:ascii="Arial" w:hAnsi="Arial" w:cs="Arial"/>
          <w:color w:val="000080"/>
          <w:sz w:val="20"/>
          <w:szCs w:val="20"/>
        </w:rPr>
        <w:t>VYJMOUT</w:t>
      </w:r>
      <w:r w:rsidRPr="007C222A">
        <w:rPr>
          <w:rFonts w:ascii="Arial" w:hAnsi="Arial" w:cs="Arial"/>
          <w:sz w:val="20"/>
          <w:szCs w:val="20"/>
        </w:rPr>
        <w:t>)</w:t>
      </w:r>
    </w:p>
    <w:p w:rsidR="00807116" w:rsidRPr="007C222A" w:rsidRDefault="00807116" w:rsidP="00807116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C222A">
        <w:rPr>
          <w:rFonts w:ascii="Arial" w:hAnsi="Arial" w:cs="Arial"/>
          <w:sz w:val="20"/>
          <w:szCs w:val="20"/>
        </w:rPr>
        <w:t>přejmenovávat složky nebo soubory (dvě nezávislá kliknutí na název složky nebo souboru)</w:t>
      </w:r>
    </w:p>
    <w:p w:rsidR="00807116" w:rsidRPr="007C222A" w:rsidRDefault="00807116" w:rsidP="00807116">
      <w:pPr>
        <w:jc w:val="both"/>
        <w:rPr>
          <w:rFonts w:ascii="Arial" w:hAnsi="Arial" w:cs="Arial"/>
          <w:sz w:val="20"/>
          <w:szCs w:val="20"/>
        </w:rPr>
      </w:pPr>
      <w:r w:rsidRPr="007C222A">
        <w:rPr>
          <w:rFonts w:ascii="Arial" w:hAnsi="Arial" w:cs="Arial"/>
          <w:sz w:val="20"/>
          <w:szCs w:val="20"/>
        </w:rPr>
        <w:t>a řadu dalších funkcí, které napomáhají při vytváření přehledné struktury složek a patřičných souborů. Složka je tedy jakýsi „šuplík“, do kterého umísťujeme jiné složky nebo přímo nějaké soubory.</w:t>
      </w:r>
    </w:p>
    <w:p w:rsidR="00F72041" w:rsidRDefault="00F72041" w:rsidP="00807116">
      <w:pPr>
        <w:jc w:val="both"/>
        <w:rPr>
          <w:rFonts w:ascii="Arial" w:hAnsi="Arial" w:cs="Arial"/>
          <w:b/>
          <w:bCs/>
        </w:rPr>
      </w:pPr>
    </w:p>
    <w:p w:rsidR="007A0F9D" w:rsidRPr="005648C3" w:rsidRDefault="007A0F9D" w:rsidP="00807116">
      <w:pPr>
        <w:jc w:val="both"/>
        <w:rPr>
          <w:rFonts w:ascii="Arial" w:hAnsi="Arial" w:cs="Arial"/>
          <w:b/>
          <w:bCs/>
        </w:rPr>
      </w:pPr>
      <w:r w:rsidRPr="005648C3">
        <w:rPr>
          <w:rFonts w:ascii="Arial" w:hAnsi="Arial" w:cs="Arial"/>
          <w:b/>
          <w:bCs/>
        </w:rPr>
        <w:t>ÚKOL:</w:t>
      </w:r>
    </w:p>
    <w:p w:rsidR="007A0F9D" w:rsidRDefault="007A0F9D" w:rsidP="007A0F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Vytvoř na ploše novou složku s názvem ŠKOLA, a v ní vytvoř dvě nové složky s názvem I. STUPE</w:t>
      </w:r>
      <w:r w:rsidR="005648C3">
        <w:rPr>
          <w:rFonts w:ascii="Arial" w:hAnsi="Arial" w:cs="Arial"/>
        </w:rPr>
        <w:t xml:space="preserve">Ň </w:t>
      </w:r>
      <w:r>
        <w:rPr>
          <w:rFonts w:ascii="Arial" w:hAnsi="Arial" w:cs="Arial"/>
        </w:rPr>
        <w:t>a II.</w:t>
      </w:r>
      <w:r w:rsidR="005648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STUPEŇ. V těchto složkách vytvoř složky pro jednotlivé ročníky školy a v nich složky tříd </w:t>
      </w:r>
      <w:smartTag w:uri="urn:schemas-microsoft-com:office:smarttags" w:element="metricconverter">
        <w:smartTagPr>
          <w:attr w:name="ProductID" w:val="1. A"/>
        </w:smartTagPr>
        <w:r>
          <w:rPr>
            <w:rFonts w:ascii="Arial" w:hAnsi="Arial" w:cs="Arial"/>
          </w:rPr>
          <w:t>1.</w:t>
        </w:r>
        <w:r w:rsidR="005648C3">
          <w:rPr>
            <w:rFonts w:ascii="Arial" w:hAnsi="Arial" w:cs="Arial"/>
          </w:rPr>
          <w:t xml:space="preserve"> </w:t>
        </w:r>
        <w:r>
          <w:rPr>
            <w:rFonts w:ascii="Arial" w:hAnsi="Arial" w:cs="Arial"/>
          </w:rPr>
          <w:t>A</w:t>
        </w:r>
      </w:smartTag>
      <w:r>
        <w:rPr>
          <w:rFonts w:ascii="Arial" w:hAnsi="Arial" w:cs="Arial"/>
        </w:rPr>
        <w:t>, 1.</w:t>
      </w:r>
      <w:r w:rsidR="005648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 … (jak ukazuje </w:t>
      </w:r>
      <w:r w:rsidRPr="005648C3">
        <w:rPr>
          <w:rFonts w:ascii="Arial" w:hAnsi="Arial" w:cs="Arial"/>
          <w:color w:val="000080"/>
        </w:rPr>
        <w:t>vzor</w:t>
      </w:r>
      <w:r>
        <w:rPr>
          <w:rFonts w:ascii="Arial" w:hAnsi="Arial" w:cs="Arial"/>
        </w:rPr>
        <w:t xml:space="preserve"> dole)</w:t>
      </w:r>
    </w:p>
    <w:p w:rsidR="007A0F9D" w:rsidRDefault="007A0F9D" w:rsidP="007A0F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Vytvoř v programu Excel tabulku se jmény žáků tvé třídy a ulož ji jako soubor s názvem </w:t>
      </w:r>
      <w:r w:rsidRPr="005648C3">
        <w:rPr>
          <w:rFonts w:ascii="Arial" w:hAnsi="Arial" w:cs="Arial"/>
          <w:color w:val="000080"/>
        </w:rPr>
        <w:t>Naše třída</w:t>
      </w:r>
      <w:r>
        <w:rPr>
          <w:rFonts w:ascii="Arial" w:hAnsi="Arial" w:cs="Arial"/>
        </w:rPr>
        <w:t xml:space="preserve"> do složky vaší třídy.</w:t>
      </w:r>
    </w:p>
    <w:p w:rsidR="007A0F9D" w:rsidRDefault="007A0F9D" w:rsidP="007A0F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Vytvoř v programu Word krátký popis tvého nejlepšího kamaráda</w:t>
      </w:r>
      <w:r w:rsidR="005648C3">
        <w:rPr>
          <w:rFonts w:ascii="Arial" w:hAnsi="Arial" w:cs="Arial"/>
        </w:rPr>
        <w:t xml:space="preserve"> a ulož ho jako soubor s názvem </w:t>
      </w:r>
      <w:r w:rsidR="005648C3" w:rsidRPr="005648C3">
        <w:rPr>
          <w:rFonts w:ascii="Arial" w:hAnsi="Arial" w:cs="Arial"/>
          <w:color w:val="000080"/>
        </w:rPr>
        <w:t>Můj kamarád</w:t>
      </w:r>
      <w:r w:rsidR="005648C3">
        <w:rPr>
          <w:rFonts w:ascii="Arial" w:hAnsi="Arial" w:cs="Arial"/>
        </w:rPr>
        <w:t xml:space="preserve"> do složky jeho třídy.</w:t>
      </w:r>
    </w:p>
    <w:p w:rsidR="007A0F9D" w:rsidRDefault="007A0F9D" w:rsidP="00807116">
      <w:pPr>
        <w:jc w:val="both"/>
        <w:rPr>
          <w:rFonts w:ascii="Arial" w:hAnsi="Arial" w:cs="Arial"/>
        </w:rPr>
      </w:pPr>
    </w:p>
    <w:p w:rsidR="00807116" w:rsidRDefault="00F72041" w:rsidP="0080711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306pt;margin-top:3.05pt;width:45pt;height:27pt;z-index:251646464" fillcolor="#9cf">
            <v:textbox>
              <w:txbxContent>
                <w:p w:rsidR="007C222A" w:rsidRPr="00317EA7" w:rsidRDefault="007C222A" w:rsidP="007C222A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I. A</w:t>
                  </w:r>
                </w:p>
              </w:txbxContent>
            </v:textbox>
          </v:shape>
        </w:pict>
      </w:r>
      <w:r w:rsidR="00317EA7" w:rsidRPr="00317EA7">
        <w:rPr>
          <w:rFonts w:ascii="Arial" w:hAnsi="Arial" w:cs="Arial"/>
          <w:b/>
          <w:bCs/>
        </w:rPr>
        <w:t>VZOR:</w:t>
      </w:r>
    </w:p>
    <w:p w:rsidR="00F72041" w:rsidRDefault="00BC59D1" w:rsidP="0080711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pict>
          <v:line id="_x0000_s1078" style="position:absolute;left:0;text-align:left;flip:y;z-index:251666944" from="279pt,7.25pt" to="306pt,16.25pt">
            <v:stroke endarrow="block"/>
          </v:line>
        </w:pict>
      </w:r>
      <w:r w:rsidR="00F72041">
        <w:rPr>
          <w:rFonts w:ascii="Arial" w:hAnsi="Arial" w:cs="Arial"/>
          <w:noProof/>
        </w:rPr>
        <w:pict>
          <v:shape id="_x0000_s1031" type="#_x0000_t202" style="position:absolute;left:0;text-align:left;margin-left:198pt;margin-top:7.25pt;width:81pt;height:27pt;z-index:251641344" fillcolor="#0cf">
            <v:textbox>
              <w:txbxContent>
                <w:p w:rsidR="007C222A" w:rsidRPr="00317EA7" w:rsidRDefault="007C222A" w:rsidP="007C222A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1. ROČNÍK</w:t>
                  </w:r>
                </w:p>
              </w:txbxContent>
            </v:textbox>
          </v:shape>
        </w:pict>
      </w:r>
    </w:p>
    <w:p w:rsidR="00F72041" w:rsidRDefault="00BC59D1" w:rsidP="0080711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pict>
          <v:line id="_x0000_s1079" style="position:absolute;left:0;text-align:left;z-index:251667968" from="279pt,2.45pt" to="306pt,20.45pt">
            <v:stroke endarrow="block"/>
          </v:line>
        </w:pict>
      </w:r>
      <w:r w:rsidR="00F72041">
        <w:rPr>
          <w:rFonts w:ascii="Arial" w:hAnsi="Arial" w:cs="Arial"/>
          <w:noProof/>
        </w:rPr>
        <w:pict>
          <v:shape id="_x0000_s1037" type="#_x0000_t202" style="position:absolute;left:0;text-align:left;margin-left:306pt;margin-top:11.45pt;width:45pt;height:27pt;z-index:251647488" fillcolor="#9cf">
            <v:textbox style="mso-next-textbox:#_x0000_s1037">
              <w:txbxContent>
                <w:p w:rsidR="007C222A" w:rsidRPr="00317EA7" w:rsidRDefault="007C222A" w:rsidP="007C222A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I. B</w:t>
                  </w:r>
                </w:p>
              </w:txbxContent>
            </v:textbox>
          </v:shape>
        </w:pict>
      </w:r>
    </w:p>
    <w:p w:rsidR="00F72041" w:rsidRPr="00317EA7" w:rsidRDefault="00BC59D1" w:rsidP="0080711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line id="_x0000_s1070" style="position:absolute;left:0;text-align:left;flip:y;z-index:251658752" from="162pt,6.65pt" to="198pt,150.65pt">
            <v:stroke endarrow="block"/>
          </v:line>
        </w:pict>
      </w:r>
    </w:p>
    <w:p w:rsidR="00317EA7" w:rsidRDefault="00297764" w:rsidP="00807116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90" type="#_x0000_t202" style="position:absolute;left:0;text-align:left;margin-left:45pt;margin-top:262.85pt;width:126pt;height:54pt;z-index:251677184" stroked="f">
            <v:textbox>
              <w:txbxContent>
                <w:p w:rsidR="00297764" w:rsidRDefault="00297764" w:rsidP="00297764">
                  <w:pPr>
                    <w:jc w:val="center"/>
                    <w:rPr>
                      <w:rFonts w:ascii="Arial" w:hAnsi="Arial" w:cs="Arial"/>
                      <w:i/>
                      <w:iCs/>
                      <w:color w:val="FF0000"/>
                      <w:sz w:val="20"/>
                      <w:szCs w:val="20"/>
                    </w:rPr>
                  </w:pPr>
                  <w:r w:rsidRPr="00297764">
                    <w:rPr>
                      <w:rFonts w:ascii="Arial" w:hAnsi="Arial" w:cs="Arial"/>
                      <w:i/>
                      <w:iCs/>
                      <w:color w:val="FF0000"/>
                      <w:sz w:val="20"/>
                      <w:szCs w:val="20"/>
                    </w:rPr>
                    <w:t xml:space="preserve">II. stupeň rozděl podobně jako I. </w:t>
                  </w:r>
                  <w:r>
                    <w:rPr>
                      <w:rFonts w:ascii="Arial" w:hAnsi="Arial" w:cs="Arial"/>
                      <w:i/>
                      <w:iCs/>
                      <w:color w:val="FF0000"/>
                      <w:sz w:val="20"/>
                      <w:szCs w:val="20"/>
                    </w:rPr>
                    <w:t>s</w:t>
                  </w:r>
                  <w:r w:rsidRPr="00297764">
                    <w:rPr>
                      <w:rFonts w:ascii="Arial" w:hAnsi="Arial" w:cs="Arial"/>
                      <w:i/>
                      <w:iCs/>
                      <w:color w:val="FF0000"/>
                      <w:sz w:val="20"/>
                      <w:szCs w:val="20"/>
                    </w:rPr>
                    <w:t>tupeň</w:t>
                  </w:r>
                </w:p>
                <w:p w:rsidR="00297764" w:rsidRPr="00297764" w:rsidRDefault="00297764" w:rsidP="00297764">
                  <w:pPr>
                    <w:jc w:val="center"/>
                    <w:rPr>
                      <w:rFonts w:ascii="Arial" w:hAnsi="Arial" w:cs="Arial"/>
                      <w:i/>
                      <w:iCs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FF0000"/>
                      <w:sz w:val="20"/>
                      <w:szCs w:val="20"/>
                    </w:rPr>
                    <w:t>Na ročníky a třídy</w:t>
                  </w:r>
                </w:p>
              </w:txbxContent>
            </v:textbox>
          </v:shape>
        </w:pict>
      </w:r>
      <w:r w:rsidR="00BC59D1">
        <w:rPr>
          <w:rFonts w:ascii="Arial" w:hAnsi="Arial" w:cs="Arial"/>
          <w:noProof/>
        </w:rPr>
        <w:pict>
          <v:line id="_x0000_s1087" style="position:absolute;left:0;text-align:left;z-index:251676160" from="279pt,298.85pt" to="306pt,316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86" style="position:absolute;left:0;text-align:left;flip:y;z-index:251675136" from="279pt,289.85pt" to="306pt,298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85" style="position:absolute;left:0;text-align:left;z-index:251674112" from="279pt,217.85pt" to="306pt,244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84" style="position:absolute;left:0;text-align:left;flip:y;z-index:251673088" from="279pt,208.85pt" to="306pt,217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83" style="position:absolute;left:0;text-align:left;z-index:251672064" from="279pt,136.85pt" to="306pt,163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82" style="position:absolute;left:0;text-align:left;flip:y;z-index:251671040" from="279pt,127.85pt" to="306pt,136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81" style="position:absolute;left:0;text-align:left;z-index:251670016" from="279pt,55.85pt" to="306pt,73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80" style="position:absolute;left:0;text-align:left;flip:y;z-index:251668992" from="279pt,46.85pt" to="306pt,55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77" style="position:absolute;left:0;text-align:left;z-index:251665920" from="126pt,226.85pt" to="135pt,262.85pt">
            <v:stroke dashstyle="dash" endarrow="block"/>
          </v:line>
        </w:pict>
      </w:r>
      <w:r w:rsidR="00BC59D1">
        <w:rPr>
          <w:rFonts w:ascii="Arial" w:hAnsi="Arial" w:cs="Arial"/>
          <w:noProof/>
        </w:rPr>
        <w:pict>
          <v:line id="_x0000_s1076" style="position:absolute;left:0;text-align:left;flip:x;z-index:251664896" from="108pt,226.85pt" to="117pt,262.85pt">
            <v:stroke dashstyle="dash" endarrow="block"/>
          </v:line>
        </w:pict>
      </w:r>
      <w:r w:rsidR="00BC59D1">
        <w:rPr>
          <w:rFonts w:ascii="Arial" w:hAnsi="Arial" w:cs="Arial"/>
          <w:noProof/>
        </w:rPr>
        <w:pict>
          <v:line id="_x0000_s1075" style="position:absolute;left:0;text-align:left;flip:x;z-index:251663872" from="81pt,226.85pt" to="108pt,262.85pt">
            <v:stroke dashstyle="dash" endarrow="block"/>
          </v:line>
        </w:pict>
      </w:r>
      <w:r w:rsidR="00BC59D1">
        <w:rPr>
          <w:rFonts w:ascii="Arial" w:hAnsi="Arial" w:cs="Arial"/>
          <w:noProof/>
        </w:rPr>
        <w:pict>
          <v:line id="_x0000_s1074" style="position:absolute;left:0;text-align:left;z-index:251662848" from="162pt,136.85pt" to="198pt,289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73" style="position:absolute;left:0;text-align:left;z-index:251661824" from="162pt,136.85pt" to="198pt,208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72" style="position:absolute;left:0;text-align:left;z-index:251660800" from="162pt,136.85pt" to="198pt,136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71" style="position:absolute;left:0;text-align:left;flip:y;z-index:251659776" from="162pt,73.85pt" to="198pt,136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69" style="position:absolute;left:0;text-align:left;z-index:251657728" from="54pt,181.85pt" to="81pt,208.85pt">
            <v:stroke endarrow="block"/>
          </v:line>
        </w:pict>
      </w:r>
      <w:r w:rsidR="00BC59D1">
        <w:rPr>
          <w:rFonts w:ascii="Arial" w:hAnsi="Arial" w:cs="Arial"/>
          <w:noProof/>
        </w:rPr>
        <w:pict>
          <v:line id="_x0000_s1066" style="position:absolute;left:0;text-align:left;flip:y;z-index:251656704" from="54pt,145.85pt" to="81pt,172.85pt">
            <v:stroke endarrow="block"/>
          </v:line>
        </w:pict>
      </w:r>
      <w:r w:rsidR="00F72041">
        <w:rPr>
          <w:rFonts w:ascii="Arial" w:hAnsi="Arial" w:cs="Arial"/>
          <w:noProof/>
        </w:rPr>
        <w:pict>
          <v:shape id="_x0000_s1032" type="#_x0000_t202" style="position:absolute;left:0;text-align:left;margin-left:198pt;margin-top:46.85pt;width:81pt;height:27pt;z-index:251642368" fillcolor="#0cf">
            <v:textbox style="mso-next-textbox:#_x0000_s1032">
              <w:txbxContent>
                <w:p w:rsidR="007C222A" w:rsidRPr="00317EA7" w:rsidRDefault="007C222A" w:rsidP="007C222A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2. ROČNÍK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34" type="#_x0000_t202" style="position:absolute;left:0;text-align:left;margin-left:198pt;margin-top:208.85pt;width:81pt;height:27pt;z-index:251644416" fillcolor="#0cf">
            <v:textbox style="mso-next-textbox:#_x0000_s1034">
              <w:txbxContent>
                <w:p w:rsidR="007C222A" w:rsidRPr="00317EA7" w:rsidRDefault="007C222A" w:rsidP="007C222A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4. ROČNÍK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35" type="#_x0000_t202" style="position:absolute;left:0;text-align:left;margin-left:198pt;margin-top:289.85pt;width:81pt;height:27pt;z-index:251645440" fillcolor="#0cf">
            <v:textbox style="mso-next-textbox:#_x0000_s1035">
              <w:txbxContent>
                <w:p w:rsidR="007C222A" w:rsidRPr="00317EA7" w:rsidRDefault="007C222A" w:rsidP="007C222A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5. ROČNÍK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45" type="#_x0000_t202" style="position:absolute;left:0;text-align:left;margin-left:306pt;margin-top:307.85pt;width:45pt;height:27pt;z-index:251655680" fillcolor="#9cf">
            <v:textbox style="mso-next-textbox:#_x0000_s1045">
              <w:txbxContent>
                <w:p w:rsidR="00F72041" w:rsidRPr="00317EA7" w:rsidRDefault="00F72041" w:rsidP="00F72041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V. B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44" type="#_x0000_t202" style="position:absolute;left:0;text-align:left;margin-left:306pt;margin-top:271.85pt;width:45pt;height:27pt;z-index:251654656" fillcolor="#9cf">
            <v:textbox style="mso-next-textbox:#_x0000_s1044">
              <w:txbxContent>
                <w:p w:rsidR="00F72041" w:rsidRPr="00317EA7" w:rsidRDefault="00F72041" w:rsidP="00F72041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V. A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43" type="#_x0000_t202" style="position:absolute;left:0;text-align:left;margin-left:306pt;margin-top:226.85pt;width:45pt;height:27pt;z-index:251653632" fillcolor="#9cf">
            <v:textbox style="mso-next-textbox:#_x0000_s1043">
              <w:txbxContent>
                <w:p w:rsidR="00F72041" w:rsidRPr="00317EA7" w:rsidRDefault="00F72041" w:rsidP="00F72041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IV. B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42" type="#_x0000_t202" style="position:absolute;left:0;text-align:left;margin-left:306pt;margin-top:190.85pt;width:45pt;height:27pt;z-index:251652608" fillcolor="#9cf">
            <v:textbox style="mso-next-textbox:#_x0000_s1042">
              <w:txbxContent>
                <w:p w:rsidR="00F72041" w:rsidRPr="00317EA7" w:rsidRDefault="00F72041" w:rsidP="00F72041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IV. A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41" type="#_x0000_t202" style="position:absolute;left:0;text-align:left;margin-left:306pt;margin-top:145.85pt;width:45pt;height:27pt;z-index:251651584" fillcolor="#9cf">
            <v:textbox style="mso-next-textbox:#_x0000_s1041">
              <w:txbxContent>
                <w:p w:rsidR="00F72041" w:rsidRPr="00317EA7" w:rsidRDefault="00F72041" w:rsidP="00F72041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III. B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40" type="#_x0000_t202" style="position:absolute;left:0;text-align:left;margin-left:306pt;margin-top:109.85pt;width:45pt;height:27pt;z-index:251650560" fillcolor="#9cf">
            <v:textbox style="mso-next-textbox:#_x0000_s1040">
              <w:txbxContent>
                <w:p w:rsidR="00F72041" w:rsidRPr="00317EA7" w:rsidRDefault="00F72041" w:rsidP="00F72041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III. A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39" type="#_x0000_t202" style="position:absolute;left:0;text-align:left;margin-left:306pt;margin-top:64.85pt;width:45pt;height:27pt;z-index:251649536" fillcolor="#9cf">
            <v:textbox style="mso-next-textbox:#_x0000_s1039">
              <w:txbxContent>
                <w:p w:rsidR="00F72041" w:rsidRPr="00317EA7" w:rsidRDefault="00F72041" w:rsidP="00F72041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II. B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38" type="#_x0000_t202" style="position:absolute;left:0;text-align:left;margin-left:306pt;margin-top:28.85pt;width:45pt;height:27pt;z-index:251648512" fillcolor="#9cf">
            <v:textbox style="mso-next-textbox:#_x0000_s1038">
              <w:txbxContent>
                <w:p w:rsidR="00F72041" w:rsidRPr="00317EA7" w:rsidRDefault="00F72041" w:rsidP="00F72041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II. A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28" type="#_x0000_t202" style="position:absolute;left:0;text-align:left;margin-left:-9pt;margin-top:163.85pt;width:63pt;height:27pt;z-index:251638272" fillcolor="#339">
            <v:textbox style="mso-next-textbox:#_x0000_s1028">
              <w:txbxContent>
                <w:p w:rsidR="00317EA7" w:rsidRPr="00317EA7" w:rsidRDefault="00317EA7">
                  <w:pPr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 w:rsidRPr="00317EA7">
                    <w:rPr>
                      <w:rFonts w:ascii="Arial" w:hAnsi="Arial" w:cs="Arial"/>
                      <w:b/>
                      <w:bCs/>
                      <w:color w:val="FFFFFF"/>
                    </w:rPr>
                    <w:t>ŠKOLA</w:t>
                  </w:r>
                </w:p>
              </w:txbxContent>
            </v:textbox>
          </v:shape>
        </w:pict>
      </w:r>
      <w:r w:rsidR="00F72041">
        <w:rPr>
          <w:rFonts w:ascii="Arial" w:hAnsi="Arial" w:cs="Arial"/>
          <w:noProof/>
        </w:rPr>
        <w:pict>
          <v:shape id="_x0000_s1029" type="#_x0000_t202" style="position:absolute;left:0;text-align:left;margin-left:81pt;margin-top:127.85pt;width:81pt;height:27pt;z-index:251639296" fillcolor="#36f">
            <v:textbox style="mso-next-textbox:#_x0000_s1029">
              <w:txbxContent>
                <w:p w:rsidR="00317EA7" w:rsidRPr="00317EA7" w:rsidRDefault="00317EA7" w:rsidP="007C222A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I. STUPEŇ</w:t>
                  </w:r>
                </w:p>
              </w:txbxContent>
            </v:textbox>
          </v:shape>
        </w:pict>
      </w:r>
      <w:r w:rsidR="007C222A">
        <w:rPr>
          <w:rFonts w:ascii="Arial" w:hAnsi="Arial" w:cs="Arial"/>
          <w:noProof/>
        </w:rPr>
        <w:pict>
          <v:shape id="_x0000_s1033" type="#_x0000_t202" style="position:absolute;left:0;text-align:left;margin-left:198pt;margin-top:126.2pt;width:81pt;height:27pt;z-index:251643392" fillcolor="#0cf">
            <v:textbox style="mso-next-textbox:#_x0000_s1033">
              <w:txbxContent>
                <w:p w:rsidR="007C222A" w:rsidRPr="00317EA7" w:rsidRDefault="007C222A" w:rsidP="007C222A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3. ROČNÍK</w:t>
                  </w:r>
                </w:p>
              </w:txbxContent>
            </v:textbox>
          </v:shape>
        </w:pict>
      </w:r>
      <w:r w:rsidR="007C222A">
        <w:rPr>
          <w:rFonts w:ascii="Arial" w:hAnsi="Arial" w:cs="Arial"/>
          <w:noProof/>
        </w:rPr>
        <w:pict>
          <v:shape id="_x0000_s1030" type="#_x0000_t202" style="position:absolute;left:0;text-align:left;margin-left:81pt;margin-top:198.2pt;width:81pt;height:27pt;z-index:251640320" fillcolor="#36f">
            <v:textbox style="mso-next-textbox:#_x0000_s1030">
              <w:txbxContent>
                <w:p w:rsidR="007C222A" w:rsidRPr="00317EA7" w:rsidRDefault="007C222A" w:rsidP="007C222A">
                  <w:pPr>
                    <w:jc w:val="center"/>
                    <w:rPr>
                      <w:rFonts w:ascii="Arial" w:hAnsi="Arial" w:cs="Arial"/>
                      <w:b/>
                      <w:b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</w:rPr>
                    <w:t>II. STUPEŇ</w:t>
                  </w:r>
                </w:p>
              </w:txbxContent>
            </v:textbox>
          </v:shape>
        </w:pict>
      </w:r>
    </w:p>
    <w:sectPr w:rsidR="00317EA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AD5" w:rsidRDefault="006E5AD5">
      <w:r>
        <w:separator/>
      </w:r>
    </w:p>
  </w:endnote>
  <w:endnote w:type="continuationSeparator" w:id="0">
    <w:p w:rsidR="006E5AD5" w:rsidRDefault="006E5A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EA7" w:rsidRPr="00074BC7" w:rsidRDefault="00317EA7" w:rsidP="00C43F8E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Jakub Vrtěl.</w:t>
    </w:r>
  </w:p>
  <w:p w:rsidR="00317EA7" w:rsidRDefault="00317EA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AD5" w:rsidRDefault="006E5AD5">
      <w:r>
        <w:separator/>
      </w:r>
    </w:p>
  </w:footnote>
  <w:footnote w:type="continuationSeparator" w:id="0">
    <w:p w:rsidR="006E5AD5" w:rsidRDefault="006E5A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EA7" w:rsidRDefault="009F471B" w:rsidP="00C43F8E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779770" cy="1125855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1125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64C5D"/>
    <w:multiLevelType w:val="hybridMultilevel"/>
    <w:tmpl w:val="905A30B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8F6017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B5F60"/>
    <w:rsid w:val="001132A9"/>
    <w:rsid w:val="001664A4"/>
    <w:rsid w:val="001B3AF6"/>
    <w:rsid w:val="00297764"/>
    <w:rsid w:val="00317EA7"/>
    <w:rsid w:val="005648C3"/>
    <w:rsid w:val="0065660C"/>
    <w:rsid w:val="006B5F60"/>
    <w:rsid w:val="006E5AD5"/>
    <w:rsid w:val="007A0F9D"/>
    <w:rsid w:val="007C222A"/>
    <w:rsid w:val="00807116"/>
    <w:rsid w:val="008D2BA1"/>
    <w:rsid w:val="00964AC8"/>
    <w:rsid w:val="009F471B"/>
    <w:rsid w:val="00A138B9"/>
    <w:rsid w:val="00AB3DA8"/>
    <w:rsid w:val="00AE211E"/>
    <w:rsid w:val="00BC59D1"/>
    <w:rsid w:val="00C35F94"/>
    <w:rsid w:val="00C43F8E"/>
    <w:rsid w:val="00D94DEF"/>
    <w:rsid w:val="00EC08A4"/>
    <w:rsid w:val="00F26DA0"/>
    <w:rsid w:val="00F72041"/>
    <w:rsid w:val="00FE2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>
      <o:colormenu v:ext="edit" fillcolor="#9cf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C43F8E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C43F8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43F8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ODRÁŽKY</vt:lpstr>
    </vt:vector>
  </TitlesOfParts>
  <Company>Základní škola, Tišnov, Smíškova 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ODRÁŽKY</dc:title>
  <dc:subject/>
  <dc:creator>Přírodopis</dc:creator>
  <cp:keywords/>
  <dc:description/>
  <cp:lastModifiedBy>Dum</cp:lastModifiedBy>
  <cp:revision>2</cp:revision>
  <dcterms:created xsi:type="dcterms:W3CDTF">2014-03-15T14:21:00Z</dcterms:created>
  <dcterms:modified xsi:type="dcterms:W3CDTF">2014-03-15T14:21:00Z</dcterms:modified>
</cp:coreProperties>
</file>