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126B0F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Pr="00343E91" w:rsidRDefault="00B14016" w:rsidP="00126B0F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126B0F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343E91" w:rsidRPr="00343E91" w:rsidRDefault="00343E91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9F5482">
        <w:rPr>
          <w:rFonts w:cs="Times New Roman"/>
          <w:bCs/>
          <w:sz w:val="32"/>
          <w:szCs w:val="32"/>
        </w:rPr>
        <w:t>Přerušen</w:t>
      </w:r>
      <w:r w:rsidR="00126B0F">
        <w:rPr>
          <w:rFonts w:cs="Times New Roman"/>
          <w:bCs/>
          <w:sz w:val="32"/>
          <w:szCs w:val="32"/>
        </w:rPr>
        <w:t>ý seznam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  <w:bookmarkStart w:id="0" w:name="_GoBack"/>
      <w:bookmarkEnd w:id="0"/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1E1A2C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1E1A2C">
        <w:rPr>
          <w:sz w:val="32"/>
          <w:szCs w:val="32"/>
        </w:rPr>
        <w:t>15.2.</w:t>
      </w:r>
      <w:r w:rsidR="00126B0F">
        <w:rPr>
          <w:sz w:val="32"/>
          <w:szCs w:val="32"/>
        </w:rPr>
        <w:t xml:space="preserve"> </w:t>
      </w:r>
      <w:proofErr w:type="gramStart"/>
      <w:r w:rsidR="00126B0F">
        <w:rPr>
          <w:sz w:val="32"/>
          <w:szCs w:val="32"/>
        </w:rPr>
        <w:t>2013</w:t>
      </w:r>
      <w:proofErr w:type="gramEnd"/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6023A3">
        <w:rPr>
          <w:bCs/>
          <w:sz w:val="32"/>
          <w:szCs w:val="32"/>
        </w:rPr>
        <w:t xml:space="preserve">soubor, kód, </w:t>
      </w:r>
      <w:proofErr w:type="spellStart"/>
      <w:r w:rsidR="006023A3">
        <w:rPr>
          <w:bCs/>
          <w:sz w:val="32"/>
          <w:szCs w:val="32"/>
        </w:rPr>
        <w:t>tag</w:t>
      </w:r>
      <w:proofErr w:type="spellEnd"/>
      <w:r w:rsidR="006023A3">
        <w:rPr>
          <w:bCs/>
          <w:sz w:val="32"/>
          <w:szCs w:val="32"/>
        </w:rPr>
        <w:t xml:space="preserve">, příkaz, náhled, </w:t>
      </w:r>
      <w:hyperlink r:id="rId8" w:history="1">
        <w:r w:rsidR="006023A3">
          <w:rPr>
            <w:rFonts w:eastAsia="Times New Roman" w:cs="Times New Roman"/>
            <w:sz w:val="32"/>
            <w:szCs w:val="32"/>
            <w:lang w:eastAsia="cs-CZ"/>
          </w:rPr>
          <w:t>seznam</w:t>
        </w:r>
        <w:r w:rsidR="006023A3" w:rsidRPr="00343E91">
          <w:rPr>
            <w:rFonts w:eastAsia="Times New Roman" w:cs="Times New Roman"/>
            <w:sz w:val="32"/>
            <w:szCs w:val="32"/>
            <w:lang w:eastAsia="cs-CZ"/>
          </w:rPr>
          <w:t xml:space="preserve">, </w:t>
        </w:r>
        <w:r w:rsidR="006023A3" w:rsidRPr="008B22C0">
          <w:rPr>
            <w:rFonts w:eastAsia="Times New Roman" w:cs="Times New Roman"/>
            <w:sz w:val="32"/>
            <w:szCs w:val="32"/>
            <w:lang w:eastAsia="cs-CZ"/>
          </w:rPr>
          <w:t>přerušení, odstavec, číslo</w:t>
        </w:r>
        <w:r w:rsidR="006023A3">
          <w:rPr>
            <w:rFonts w:eastAsia="Times New Roman" w:cs="Times New Roman"/>
            <w:sz w:val="32"/>
            <w:szCs w:val="32"/>
            <w:lang w:eastAsia="cs-CZ"/>
          </w:rPr>
          <w:t>, validátor</w:t>
        </w:r>
      </w:hyperlink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9F5482">
        <w:rPr>
          <w:rFonts w:cs="Times New Roman"/>
          <w:sz w:val="32"/>
          <w:szCs w:val="32"/>
        </w:rPr>
        <w:t>postup tvorby přerušeného seznamu</w:t>
      </w:r>
      <w:r w:rsidR="00681543">
        <w:rPr>
          <w:rFonts w:cs="Times New Roman"/>
          <w:sz w:val="32"/>
          <w:szCs w:val="32"/>
        </w:rPr>
        <w:t xml:space="preserve"> pomocí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126B0F">
        <w:rPr>
          <w:rFonts w:cs="Times New Roman"/>
          <w:sz w:val="32"/>
          <w:szCs w:val="32"/>
        </w:rPr>
        <w:t>.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</w:t>
      </w:r>
      <w:r w:rsidR="00126B0F">
        <w:rPr>
          <w:bCs/>
          <w:sz w:val="32"/>
          <w:szCs w:val="32"/>
        </w:rPr>
        <w:t xml:space="preserve">dickém listě jsou uvedeny základní příkazy a </w:t>
      </w:r>
      <w:r w:rsidR="00681543">
        <w:rPr>
          <w:bCs/>
          <w:sz w:val="32"/>
          <w:szCs w:val="32"/>
        </w:rPr>
        <w:t>post</w:t>
      </w:r>
      <w:r w:rsidR="00126B0F">
        <w:rPr>
          <w:bCs/>
          <w:sz w:val="32"/>
          <w:szCs w:val="32"/>
        </w:rPr>
        <w:t>upné</w:t>
      </w:r>
      <w:r w:rsidR="00BC0006">
        <w:rPr>
          <w:bCs/>
          <w:sz w:val="32"/>
          <w:szCs w:val="32"/>
        </w:rPr>
        <w:t xml:space="preserve"> operace k vytvoření přerušeného seznamu</w:t>
      </w:r>
      <w:r w:rsidR="00681543">
        <w:rPr>
          <w:bCs/>
          <w:sz w:val="32"/>
          <w:szCs w:val="32"/>
        </w:rPr>
        <w:t>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C0006" w:rsidRDefault="00BC000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402F9" w:rsidRDefault="00C402F9" w:rsidP="00C402F9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C402F9" w:rsidRDefault="00C402F9" w:rsidP="00C402F9">
      <w:pPr>
        <w:tabs>
          <w:tab w:val="left" w:pos="2715"/>
        </w:tabs>
        <w:rPr>
          <w:b/>
          <w:bCs/>
          <w:sz w:val="32"/>
          <w:szCs w:val="32"/>
        </w:rPr>
      </w:pPr>
    </w:p>
    <w:p w:rsidR="00C402F9" w:rsidRDefault="00C402F9" w:rsidP="00C402F9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C402F9" w:rsidRPr="00187456" w:rsidRDefault="00C402F9" w:rsidP="00C402F9">
      <w:pPr>
        <w:tabs>
          <w:tab w:val="left" w:pos="2715"/>
        </w:tabs>
        <w:rPr>
          <w:bCs/>
          <w:sz w:val="32"/>
          <w:szCs w:val="32"/>
        </w:rPr>
      </w:pPr>
    </w:p>
    <w:p w:rsidR="00C402F9" w:rsidRDefault="00C402F9" w:rsidP="00C402F9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F5482" w:rsidRDefault="009F548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Default="00126B0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023A3" w:rsidRDefault="006023A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023A3" w:rsidRDefault="006023A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023A3" w:rsidRDefault="006023A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023A3" w:rsidRDefault="006023A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50074" w:rsidRDefault="00150074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99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61"/>
        <w:gridCol w:w="1681"/>
        <w:gridCol w:w="2187"/>
        <w:gridCol w:w="1621"/>
        <w:gridCol w:w="264"/>
        <w:gridCol w:w="1681"/>
        <w:gridCol w:w="146"/>
        <w:gridCol w:w="188"/>
        <w:gridCol w:w="610"/>
        <w:gridCol w:w="160"/>
      </w:tblGrid>
      <w:tr w:rsidR="00150074" w:rsidRPr="00150074" w:rsidTr="005D3308">
        <w:trPr>
          <w:gridAfter w:val="2"/>
          <w:wAfter w:w="770" w:type="dxa"/>
          <w:trHeight w:val="420"/>
        </w:trPr>
        <w:tc>
          <w:tcPr>
            <w:tcW w:w="922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PŘERUŠENÝ SEZNAM</w:t>
            </w:r>
          </w:p>
        </w:tc>
      </w:tr>
      <w:tr w:rsidR="009C5ADB" w:rsidRPr="00150074" w:rsidTr="005D3308">
        <w:trPr>
          <w:trHeight w:val="25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5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9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užívá se, chceme-li nadefinovat sekvenci </w:t>
            </w: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tagů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číselného seznamu,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6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 té ji přerušit textem - </w:t>
            </w: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tagem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&lt;p&gt;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8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a pak pokračovat opět číselným seznamem, ale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8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od určitého čísla - pomocí zadaného parametru.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gridAfter w:val="2"/>
          <w:wAfter w:w="770" w:type="dxa"/>
          <w:trHeight w:val="315"/>
        </w:trPr>
        <w:tc>
          <w:tcPr>
            <w:tcW w:w="6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Otevřít nový dokument v </w:t>
            </w:r>
            <w:proofErr w:type="spell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PSPadu</w:t>
            </w:r>
            <w:proofErr w:type="spellEnd"/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5D3308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8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hlavní nabídky zvolit 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Nový - XHTML - OK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gridAfter w:val="2"/>
          <w:wAfter w:w="770" w:type="dxa"/>
          <w:trHeight w:val="300"/>
        </w:trPr>
        <w:tc>
          <w:tcPr>
            <w:tcW w:w="92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 připravené šablony zdrojového kódu začít psát </w:t>
            </w: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tagy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do těla programu &lt;body&gt; :</w:t>
            </w:r>
          </w:p>
        </w:tc>
      </w:tr>
      <w:tr w:rsidR="009C5ADB" w:rsidRPr="00150074" w:rsidTr="005D3308">
        <w:trPr>
          <w:trHeight w:val="36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trHeight w:val="360"/>
        </w:trPr>
        <w:tc>
          <w:tcPr>
            <w:tcW w:w="90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Nejdříve dle předlohy zadat úvodní text stylem nadpisu 2 :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gridAfter w:val="2"/>
          <w:wAfter w:w="770" w:type="dxa"/>
          <w:trHeight w:val="315"/>
        </w:trPr>
        <w:tc>
          <w:tcPr>
            <w:tcW w:w="92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&lt;h2&gt;Přerušený číselník textem a znova číslování, ale od </w:t>
            </w:r>
            <w:proofErr w:type="spell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urč.čísla</w:t>
            </w:r>
            <w:proofErr w:type="spell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&lt;/h2&gt;</w:t>
            </w: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6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Vložení číselného </w:t>
            </w:r>
            <w:proofErr w:type="gram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seznamu :</w:t>
            </w:r>
            <w:proofErr w:type="gramEnd"/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Text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Seznamy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Odkazy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7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Byl vytvořen standardní číselný seznam.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90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První tři položky jsou uvedeny, dalších pět položek je prázdných.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5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Uložit jako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přerušený</w:t>
            </w:r>
            <w:proofErr w:type="gram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5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a zobrazit v Náhledu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6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zadat text do </w:t>
            </w: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tagu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pro </w:t>
            </w:r>
            <w:proofErr w:type="gram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odstavec :</w:t>
            </w:r>
            <w:proofErr w:type="gramEnd"/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75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&lt;p&gt;Závěrečná troji</w:t>
            </w:r>
            <w:r w:rsidR="009C5ADB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ce </w:t>
            </w:r>
            <w:proofErr w:type="gramStart"/>
            <w:r w:rsidR="009C5ADB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kapitol.............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...&lt;/p&gt;</w:t>
            </w:r>
            <w:proofErr w:type="gramEnd"/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90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 xml:space="preserve">vložit druhý číselný seznam a parametr po pokračování </w:t>
            </w:r>
            <w:proofErr w:type="gram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číslování :</w:t>
            </w:r>
            <w:proofErr w:type="gramEnd"/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&lt;</w:t>
            </w:r>
            <w:proofErr w:type="spell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start="9"&gt;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 </w:t>
            </w:r>
            <w:r w:rsidR="00BD7EC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       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&lt;li&gt;Rámce&lt;/li&gt;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 </w:t>
            </w:r>
            <w:r w:rsidR="00BD7EC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       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&lt;li&gt;Formuláře&lt;/li&gt;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4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</w:t>
            </w:r>
            <w:r w:rsidR="00BD7EC2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       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&lt;li&gt;Kaskádové definice stylu&lt;/li&gt;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 &lt;/</w:t>
            </w:r>
            <w:proofErr w:type="spell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8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 </w:t>
            </w: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tagu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&lt;</w:t>
            </w: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ol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&gt; je uveden parametr start s argumentem 9.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9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Přerušený číslovaný seznam textem tedy dále pokračuje od číslování s 9.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8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proofErr w:type="gram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přerušený</w:t>
            </w:r>
            <w:proofErr w:type="gram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5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zobrazit v Náhledu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5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Názorný </w:t>
            </w:r>
            <w:proofErr w:type="gram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výsledek :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gridAfter w:val="2"/>
          <w:wAfter w:w="770" w:type="dxa"/>
          <w:trHeight w:val="300"/>
        </w:trPr>
        <w:tc>
          <w:tcPr>
            <w:tcW w:w="92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V případě, že číselný seznam je přerušen textem a pak pokračuje až od 9, tak</w:t>
            </w:r>
          </w:p>
        </w:tc>
      </w:tr>
      <w:tr w:rsidR="00150074" w:rsidRPr="00150074" w:rsidTr="005D3308">
        <w:trPr>
          <w:trHeight w:val="300"/>
        </w:trPr>
        <w:tc>
          <w:tcPr>
            <w:tcW w:w="90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sami musíme zadat 9 a nový seznam s pokračováním od čísla 9.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2.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3.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4.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5.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6.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7.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8.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7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BD7EC2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Záv</w:t>
            </w:r>
            <w:r w:rsidR="00BD7EC2">
              <w:rPr>
                <w:rFonts w:ascii="Arial CE" w:eastAsia="Times New Roman" w:hAnsi="Arial CE" w:cs="Arial CE"/>
                <w:kern w:val="0"/>
                <w:lang w:eastAsia="cs-CZ" w:bidi="ar-SA"/>
              </w:rPr>
              <w:t>ě</w:t>
            </w: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rečná</w:t>
            </w:r>
            <w:r w:rsidR="00BD7EC2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trojice kapitol …………………….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9. Rámce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10. Formuláře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6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11. Kaskádové definice stylu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BD7EC2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kern w:val="0"/>
                <w:lang w:eastAsia="cs-CZ" w:bidi="ar-SA"/>
              </w:rPr>
              <w:t>Zopakování:</w:t>
            </w:r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7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&lt;p&gt;Závěre</w:t>
            </w:r>
            <w:r w:rsidR="009C5ADB">
              <w:rPr>
                <w:rFonts w:ascii="Arial CE" w:eastAsia="Times New Roman" w:hAnsi="Arial CE" w:cs="Arial CE"/>
                <w:kern w:val="0"/>
                <w:lang w:eastAsia="cs-CZ" w:bidi="ar-SA"/>
              </w:rPr>
              <w:t>čná trojice kapitol………………….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&lt;/p&gt;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start="9"&gt;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9C5ADB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&lt;li&gt;Rámce&lt;/li</w:t>
            </w:r>
            <w:r w:rsidR="00150074"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5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&lt;li&gt;Formuláře&lt;/li&gt;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7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&lt;li&gt;Kaskádové definice stylu&lt;/li&gt;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ol</w:t>
            </w:r>
            <w:proofErr w:type="spellEnd"/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  <w:p w:rsidR="00BD7EC2" w:rsidRPr="00150074" w:rsidRDefault="00BD7EC2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9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zkontroluje žáky, zda každý má výsledek podle předlohy dokumentu.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gridAfter w:val="2"/>
          <w:wAfter w:w="770" w:type="dxa"/>
          <w:trHeight w:val="300"/>
        </w:trPr>
        <w:tc>
          <w:tcPr>
            <w:tcW w:w="92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Případné nedostatky konfrontuje se žáky a odkazem na panel dataprojektoru</w:t>
            </w:r>
          </w:p>
        </w:tc>
      </w:tr>
      <w:tr w:rsidR="00150074" w:rsidRPr="00150074" w:rsidTr="005D3308">
        <w:trPr>
          <w:trHeight w:val="300"/>
        </w:trPr>
        <w:tc>
          <w:tcPr>
            <w:tcW w:w="6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7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</w:t>
            </w: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PSPadu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  <w:p w:rsidR="005D3308" w:rsidRPr="00150074" w:rsidRDefault="005D3308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8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Spustit internetový prohlížeč - 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Internet Explorer</w:t>
            </w: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8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Zkontrolovat</w:t>
            </w: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syntaxi zdrojového kódu 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validátorem</w:t>
            </w: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  <w:p w:rsidR="005D3308" w:rsidRDefault="005D3308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  <w:p w:rsidR="005D3308" w:rsidRPr="00150074" w:rsidRDefault="005D3308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5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15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15"/>
        </w:trPr>
        <w:tc>
          <w:tcPr>
            <w:tcW w:w="9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- </w:t>
            </w:r>
            <w:r w:rsidRPr="0015007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k př.</w:t>
            </w: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6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gridAfter w:val="2"/>
          <w:wAfter w:w="770" w:type="dxa"/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5D3308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9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90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50074" w:rsidRPr="00150074" w:rsidTr="005D3308">
        <w:trPr>
          <w:trHeight w:val="300"/>
        </w:trPr>
        <w:tc>
          <w:tcPr>
            <w:tcW w:w="98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50074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9C5ADB" w:rsidRPr="00150074" w:rsidTr="005D3308">
        <w:trPr>
          <w:trHeight w:val="300"/>
        </w:trPr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074" w:rsidRPr="00150074" w:rsidRDefault="00150074" w:rsidP="0015007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150074" w:rsidRDefault="0015007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50074" w:rsidRDefault="0015007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50074" w:rsidRDefault="0015007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C99" w:rsidRDefault="00982C99" w:rsidP="00C31AF8">
      <w:r>
        <w:separator/>
      </w:r>
    </w:p>
  </w:endnote>
  <w:endnote w:type="continuationSeparator" w:id="0">
    <w:p w:rsidR="00982C99" w:rsidRDefault="00982C99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Default="00EE4AF2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C99" w:rsidRDefault="00982C99" w:rsidP="00C31AF8">
      <w:r>
        <w:separator/>
      </w:r>
    </w:p>
  </w:footnote>
  <w:footnote w:type="continuationSeparator" w:id="0">
    <w:p w:rsidR="00982C99" w:rsidRDefault="00982C99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Pr="005017A4" w:rsidRDefault="00EE4AF2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E6D34"/>
    <w:rsid w:val="00126B0F"/>
    <w:rsid w:val="001439F1"/>
    <w:rsid w:val="00145021"/>
    <w:rsid w:val="00150074"/>
    <w:rsid w:val="00166991"/>
    <w:rsid w:val="00177001"/>
    <w:rsid w:val="00187456"/>
    <w:rsid w:val="001931E3"/>
    <w:rsid w:val="001E1A2C"/>
    <w:rsid w:val="00290437"/>
    <w:rsid w:val="002A51B9"/>
    <w:rsid w:val="00323950"/>
    <w:rsid w:val="003353C1"/>
    <w:rsid w:val="00343E91"/>
    <w:rsid w:val="003E0E9F"/>
    <w:rsid w:val="00445A6B"/>
    <w:rsid w:val="005017A4"/>
    <w:rsid w:val="0057139F"/>
    <w:rsid w:val="005866E3"/>
    <w:rsid w:val="005B5DE2"/>
    <w:rsid w:val="005D3308"/>
    <w:rsid w:val="005E16BB"/>
    <w:rsid w:val="006023A3"/>
    <w:rsid w:val="00657A0C"/>
    <w:rsid w:val="00681543"/>
    <w:rsid w:val="006A4848"/>
    <w:rsid w:val="006B1F5E"/>
    <w:rsid w:val="006D5EB7"/>
    <w:rsid w:val="006E4D76"/>
    <w:rsid w:val="00800469"/>
    <w:rsid w:val="008150E2"/>
    <w:rsid w:val="0089372F"/>
    <w:rsid w:val="008B7124"/>
    <w:rsid w:val="008E4B4A"/>
    <w:rsid w:val="00901C3B"/>
    <w:rsid w:val="00980A0A"/>
    <w:rsid w:val="00982C99"/>
    <w:rsid w:val="009C5ADB"/>
    <w:rsid w:val="009C716E"/>
    <w:rsid w:val="009F5482"/>
    <w:rsid w:val="00A424EA"/>
    <w:rsid w:val="00A57357"/>
    <w:rsid w:val="00A75CD2"/>
    <w:rsid w:val="00AA6BEA"/>
    <w:rsid w:val="00B02D1B"/>
    <w:rsid w:val="00B14016"/>
    <w:rsid w:val="00B9785C"/>
    <w:rsid w:val="00BA67B1"/>
    <w:rsid w:val="00BC0006"/>
    <w:rsid w:val="00BD7EC2"/>
    <w:rsid w:val="00C13C82"/>
    <w:rsid w:val="00C227E6"/>
    <w:rsid w:val="00C31AF8"/>
    <w:rsid w:val="00C402F9"/>
    <w:rsid w:val="00D51A33"/>
    <w:rsid w:val="00E137A9"/>
    <w:rsid w:val="00E23643"/>
    <w:rsid w:val="00E5573E"/>
    <w:rsid w:val="00EE4AF2"/>
    <w:rsid w:val="00F32E53"/>
    <w:rsid w:val="00F77CAF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F1D0D-82CF-4FBA-884A-3C56254D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626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4318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9</cp:revision>
  <dcterms:created xsi:type="dcterms:W3CDTF">2013-01-28T08:58:00Z</dcterms:created>
  <dcterms:modified xsi:type="dcterms:W3CDTF">2013-06-08T21:32:00Z</dcterms:modified>
</cp:coreProperties>
</file>