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BC7" w:rsidRDefault="00074BC7" w:rsidP="00074BC7">
      <w:pPr>
        <w:jc w:val="center"/>
        <w:rPr>
          <w:b/>
          <w:bCs/>
          <w:iCs/>
          <w:sz w:val="40"/>
          <w:szCs w:val="40"/>
        </w:rPr>
      </w:pPr>
    </w:p>
    <w:p w:rsidR="00074BC7" w:rsidRDefault="00DD563D" w:rsidP="00012567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/>
          <w:bCs/>
          <w:iCs/>
          <w:sz w:val="40"/>
          <w:szCs w:val="40"/>
        </w:rPr>
        <w:t>Panovnické rody na českém trůně</w:t>
      </w:r>
    </w:p>
    <w:p w:rsidR="00827E24" w:rsidRDefault="00DD563D" w:rsidP="00012567">
      <w:pPr>
        <w:tabs>
          <w:tab w:val="left" w:pos="3300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Vlastivěda</w:t>
      </w:r>
    </w:p>
    <w:p w:rsidR="00012567" w:rsidRDefault="00E03A99" w:rsidP="00012567">
      <w:pPr>
        <w:tabs>
          <w:tab w:val="left" w:pos="3135"/>
          <w:tab w:val="center" w:pos="4536"/>
        </w:tabs>
        <w:jc w:val="center"/>
        <w:rPr>
          <w:rFonts w:ascii="Arial" w:hAnsi="Arial" w:cs="Arial"/>
          <w:i/>
        </w:rPr>
      </w:pPr>
      <w:r>
        <w:rPr>
          <w:rFonts w:ascii="Arial" w:hAnsi="Arial" w:cs="Arial"/>
          <w:iCs/>
          <w:sz w:val="32"/>
          <w:szCs w:val="32"/>
        </w:rPr>
        <w:t>7</w:t>
      </w:r>
      <w:r w:rsidR="00012567">
        <w:rPr>
          <w:rFonts w:ascii="Arial" w:hAnsi="Arial" w:cs="Arial"/>
          <w:iCs/>
          <w:sz w:val="32"/>
          <w:szCs w:val="32"/>
        </w:rPr>
        <w:t>. sada</w:t>
      </w:r>
    </w:p>
    <w:p w:rsidR="00E03A99" w:rsidRDefault="00E03A99" w:rsidP="00E03A99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bCs/>
          <w:sz w:val="32"/>
          <w:szCs w:val="32"/>
        </w:rPr>
        <w:t>VY_32_INOVACE_121</w:t>
      </w:r>
    </w:p>
    <w:p w:rsidR="00827E24" w:rsidRPr="00827E24" w:rsidRDefault="00827E24" w:rsidP="00827E24">
      <w:pPr>
        <w:jc w:val="center"/>
        <w:rPr>
          <w:rFonts w:ascii="Arial" w:hAnsi="Arial" w:cs="Arial"/>
          <w:i/>
        </w:rPr>
      </w:pPr>
    </w:p>
    <w:p w:rsidR="00827E24" w:rsidRPr="00074BC7" w:rsidRDefault="00827E24" w:rsidP="00074BC7">
      <w:pPr>
        <w:jc w:val="center"/>
        <w:rPr>
          <w:rFonts w:ascii="Arial" w:hAnsi="Arial" w:cs="Arial"/>
          <w:i/>
        </w:rPr>
      </w:pPr>
    </w:p>
    <w:tbl>
      <w:tblPr>
        <w:tblW w:w="0" w:type="auto"/>
        <w:jc w:val="center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268"/>
        <w:gridCol w:w="7371"/>
      </w:tblGrid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  <w:caps/>
              </w:rPr>
            </w:pPr>
            <w:r w:rsidRPr="00682B0D">
              <w:rPr>
                <w:rFonts w:ascii="Arial" w:hAnsi="Arial" w:cs="Arial"/>
                <w:b/>
                <w:bCs/>
                <w:caps/>
              </w:rPr>
              <w:t>Anotace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515E90" w:rsidRDefault="00515E90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</w:t>
            </w:r>
            <w:r w:rsidR="00C103DE" w:rsidRPr="00012567">
              <w:rPr>
                <w:rFonts w:ascii="Arial" w:hAnsi="Arial" w:cs="Arial"/>
                <w:bCs/>
              </w:rPr>
              <w:t>áci vybarvují buňky v</w:t>
            </w:r>
            <w:r w:rsidR="00831423">
              <w:rPr>
                <w:rFonts w:ascii="Arial" w:hAnsi="Arial" w:cs="Arial"/>
                <w:bCs/>
              </w:rPr>
              <w:t> </w:t>
            </w:r>
            <w:r w:rsidR="00C103DE" w:rsidRPr="00012567">
              <w:rPr>
                <w:rFonts w:ascii="Arial" w:hAnsi="Arial" w:cs="Arial"/>
                <w:bCs/>
              </w:rPr>
              <w:t>tabulce</w:t>
            </w:r>
            <w:r w:rsidR="00831423">
              <w:rPr>
                <w:rFonts w:ascii="Arial" w:hAnsi="Arial" w:cs="Arial"/>
                <w:bCs/>
              </w:rPr>
              <w:t>,</w:t>
            </w:r>
            <w:r w:rsidR="00C103DE" w:rsidRPr="00012567">
              <w:rPr>
                <w:rFonts w:ascii="Arial" w:hAnsi="Arial" w:cs="Arial"/>
                <w:bCs/>
              </w:rPr>
              <w:t xml:space="preserve"> podle</w:t>
            </w:r>
            <w:r w:rsidR="00163783" w:rsidRPr="00012567">
              <w:rPr>
                <w:rFonts w:ascii="Arial" w:hAnsi="Arial" w:cs="Arial"/>
                <w:bCs/>
              </w:rPr>
              <w:t xml:space="preserve"> jména </w:t>
            </w:r>
            <w:r w:rsidR="00C103DE" w:rsidRPr="00012567">
              <w:rPr>
                <w:rFonts w:ascii="Arial" w:hAnsi="Arial" w:cs="Arial"/>
                <w:bCs/>
              </w:rPr>
              <w:t xml:space="preserve">panovníka </w:t>
            </w:r>
            <w:r w:rsidR="00163783" w:rsidRPr="00012567">
              <w:rPr>
                <w:rFonts w:ascii="Arial" w:hAnsi="Arial" w:cs="Arial"/>
                <w:bCs/>
              </w:rPr>
              <w:t>ho přiřazují ke čtyřem rodům a rozliší je</w:t>
            </w:r>
            <w:r w:rsidR="00012567">
              <w:rPr>
                <w:rFonts w:ascii="Arial" w:hAnsi="Arial" w:cs="Arial"/>
                <w:bCs/>
              </w:rPr>
              <w:t xml:space="preserve"> </w:t>
            </w:r>
            <w:r w:rsidR="00C103DE" w:rsidRPr="00012567">
              <w:rPr>
                <w:rFonts w:ascii="Arial" w:hAnsi="Arial" w:cs="Arial"/>
                <w:bCs/>
              </w:rPr>
              <w:t>čtyřmi barvami</w:t>
            </w:r>
            <w:r w:rsidR="00163783" w:rsidRPr="00012567">
              <w:rPr>
                <w:rFonts w:ascii="Arial" w:hAnsi="Arial" w:cs="Arial"/>
                <w:bCs/>
              </w:rPr>
              <w:t>, vypíší nevybarvené panovníky na připravené linky a napíší o nich základní údaje</w:t>
            </w:r>
            <w:r>
              <w:rPr>
                <w:rFonts w:ascii="Arial" w:hAnsi="Arial" w:cs="Arial"/>
                <w:bCs/>
              </w:rPr>
              <w:t>.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Druh učebn</w:t>
            </w:r>
            <w:r w:rsidRPr="00682B0D">
              <w:rPr>
                <w:rFonts w:ascii="Arial" w:hAnsi="Arial" w:cs="Arial"/>
                <w:b/>
                <w:bCs/>
              </w:rPr>
              <w:t>í</w:t>
            </w:r>
            <w:r w:rsidRPr="00682B0D">
              <w:rPr>
                <w:rFonts w:ascii="Arial" w:hAnsi="Arial" w:cs="Arial"/>
                <w:b/>
                <w:bCs/>
              </w:rPr>
              <w:t>ho materiálu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163783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Pracovní list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Očekávané v</w:t>
            </w:r>
            <w:r w:rsidRPr="00682B0D">
              <w:rPr>
                <w:rFonts w:ascii="Arial" w:hAnsi="Arial" w:cs="Arial"/>
                <w:b/>
                <w:bCs/>
              </w:rPr>
              <w:t>ý</w:t>
            </w:r>
            <w:r w:rsidRPr="00682B0D">
              <w:rPr>
                <w:rFonts w:ascii="Arial" w:hAnsi="Arial" w:cs="Arial"/>
                <w:b/>
                <w:bCs/>
              </w:rPr>
              <w:t>stupy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163783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Žák se orientuje ve jménech panovníků a přiřazuje je k vládnoucím rodům na českém trůně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Pro koho je m</w:t>
            </w:r>
            <w:r w:rsidRPr="00682B0D">
              <w:rPr>
                <w:rFonts w:ascii="Arial" w:hAnsi="Arial" w:cs="Arial"/>
                <w:b/>
                <w:bCs/>
              </w:rPr>
              <w:t>a</w:t>
            </w:r>
            <w:r w:rsidRPr="00682B0D">
              <w:rPr>
                <w:rFonts w:ascii="Arial" w:hAnsi="Arial" w:cs="Arial"/>
                <w:b/>
                <w:bCs/>
              </w:rPr>
              <w:t>teriál určen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163783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Učitel, žák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Autor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163783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Mgr. Dana Navrátilová</w:t>
            </w:r>
          </w:p>
        </w:tc>
      </w:tr>
      <w:tr w:rsidR="00287801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287801" w:rsidRPr="00682B0D" w:rsidRDefault="00287801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Datum vzniku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287801" w:rsidRPr="00682B0D" w:rsidRDefault="005C3712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18. 11. 2011</w:t>
            </w:r>
          </w:p>
        </w:tc>
      </w:tr>
      <w:tr w:rsidR="00827E24" w:rsidRPr="00682B0D">
        <w:trPr>
          <w:jc w:val="center"/>
        </w:trPr>
        <w:tc>
          <w:tcPr>
            <w:tcW w:w="2268" w:type="dxa"/>
            <w:shd w:val="clear" w:color="auto" w:fill="auto"/>
          </w:tcPr>
          <w:p w:rsidR="00827E24" w:rsidRPr="00682B0D" w:rsidRDefault="00827E24" w:rsidP="00682B0D">
            <w:pPr>
              <w:jc w:val="center"/>
              <w:rPr>
                <w:rFonts w:ascii="Arial" w:hAnsi="Arial" w:cs="Arial"/>
                <w:b/>
                <w:bCs/>
              </w:rPr>
            </w:pPr>
            <w:r w:rsidRPr="00682B0D">
              <w:rPr>
                <w:rFonts w:ascii="Arial" w:hAnsi="Arial" w:cs="Arial"/>
                <w:b/>
                <w:bCs/>
              </w:rPr>
              <w:t>Vzdělávací o</w:t>
            </w:r>
            <w:r w:rsidRPr="00682B0D">
              <w:rPr>
                <w:rFonts w:ascii="Arial" w:hAnsi="Arial" w:cs="Arial"/>
                <w:b/>
                <w:bCs/>
              </w:rPr>
              <w:t>b</w:t>
            </w:r>
            <w:r w:rsidRPr="00682B0D">
              <w:rPr>
                <w:rFonts w:ascii="Arial" w:hAnsi="Arial" w:cs="Arial"/>
                <w:b/>
                <w:bCs/>
              </w:rPr>
              <w:t>last</w:t>
            </w:r>
          </w:p>
        </w:tc>
        <w:tc>
          <w:tcPr>
            <w:tcW w:w="7371" w:type="dxa"/>
            <w:shd w:val="clear" w:color="auto" w:fill="auto"/>
            <w:vAlign w:val="center"/>
          </w:tcPr>
          <w:p w:rsidR="00827E24" w:rsidRPr="00682B0D" w:rsidRDefault="005C3712" w:rsidP="00682B0D">
            <w:pPr>
              <w:jc w:val="both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Vlastivěda</w:t>
            </w:r>
          </w:p>
        </w:tc>
      </w:tr>
    </w:tbl>
    <w:p w:rsidR="00012567" w:rsidRDefault="00012567" w:rsidP="00074BC7"/>
    <w:p w:rsidR="00A2476B" w:rsidRDefault="00A2476B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831423" w:rsidRDefault="00831423" w:rsidP="00074BC7"/>
    <w:p w:rsidR="00DD563D" w:rsidRDefault="00DD563D" w:rsidP="00DD563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/>
      </w:tblPr>
      <w:tblGrid>
        <w:gridCol w:w="1842"/>
        <w:gridCol w:w="1842"/>
        <w:gridCol w:w="1842"/>
        <w:gridCol w:w="1843"/>
        <w:gridCol w:w="1843"/>
      </w:tblGrid>
      <w:tr w:rsidR="00DD563D" w:rsidRPr="00012567">
        <w:trPr>
          <w:trHeight w:hRule="exact" w:val="902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Jiří z Poděbrad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Jan Lucemburský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1F3ECA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Přemysl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Otakar</w:t>
            </w:r>
            <w:r w:rsidR="001F3ECA" w:rsidRPr="00012567">
              <w:rPr>
                <w:rFonts w:ascii="Arial" w:hAnsi="Arial" w:cs="Arial"/>
                <w:color w:val="000000"/>
              </w:rPr>
              <w:t xml:space="preserve"> </w:t>
            </w:r>
            <w:r w:rsidRPr="00012567">
              <w:rPr>
                <w:rFonts w:ascii="Arial" w:hAnsi="Arial" w:cs="Arial"/>
                <w:color w:val="000000"/>
              </w:rPr>
              <w:t>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kníže Bořivoj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1F3ECA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s</w:t>
            </w:r>
            <w:r w:rsidR="00DD563D" w:rsidRPr="00012567">
              <w:rPr>
                <w:rFonts w:ascii="Arial" w:hAnsi="Arial" w:cs="Arial"/>
                <w:color w:val="000000"/>
              </w:rPr>
              <w:t>vatý Václav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D563D" w:rsidRPr="00012567">
        <w:trPr>
          <w:trHeight w:val="824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Marie Terezie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Sámo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Anežka Česká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Rudolf II.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Karel IV.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D563D" w:rsidRPr="00012567">
        <w:trPr>
          <w:trHeight w:val="835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Boleslav 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1F3ECA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Přemysl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Otakar II.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1F3ECA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V</w:t>
            </w:r>
            <w:r w:rsidR="00DD563D" w:rsidRPr="00012567">
              <w:rPr>
                <w:rFonts w:ascii="Arial" w:hAnsi="Arial" w:cs="Arial"/>
                <w:color w:val="000000"/>
              </w:rPr>
              <w:t>áclav II.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Ludvík          Jagellonský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kníže Oldřich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D563D" w:rsidRPr="00012567">
        <w:trPr>
          <w:trHeight w:val="842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Eliška Přemyslovna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Václav IV.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Matyáš II.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Ferdinand II. Štýrský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kněžna Ludmila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DD563D" w:rsidRPr="00012567">
        <w:trPr>
          <w:trHeight w:val="842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Fridrich Falcký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Ladislav Pohrobek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kněžna Drahomíra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Vladislav  II. Jagellonský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kníže Břetislav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</w:tr>
      <w:tr w:rsidR="00DD563D" w:rsidRPr="00012567">
        <w:trPr>
          <w:trHeight w:val="842"/>
        </w:trPr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Zikmund Lucemburský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Václav 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Josef II.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Boleslav II.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</w:pP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color w:val="000000"/>
              </w:rPr>
            </w:pPr>
            <w:r w:rsidRPr="00012567">
              <w:rPr>
                <w:rFonts w:ascii="Arial" w:hAnsi="Arial" w:cs="Arial"/>
                <w:color w:val="000000"/>
              </w:rPr>
              <w:t>Albrecht Habsburský</w:t>
            </w:r>
          </w:p>
          <w:p w:rsidR="00DD563D" w:rsidRPr="00012567" w:rsidRDefault="00DD563D" w:rsidP="00012567">
            <w:pPr>
              <w:tabs>
                <w:tab w:val="center" w:pos="4536"/>
                <w:tab w:val="right" w:pos="9072"/>
              </w:tabs>
              <w:jc w:val="center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</w:tbl>
    <w:p w:rsidR="00DD563D" w:rsidRPr="00012567" w:rsidRDefault="00DD563D" w:rsidP="00DD563D">
      <w:pPr>
        <w:rPr>
          <w:rFonts w:ascii="Arial" w:hAnsi="Arial" w:cs="Arial"/>
          <w:sz w:val="22"/>
          <w:szCs w:val="22"/>
          <w:lang w:eastAsia="en-US"/>
        </w:rPr>
      </w:pPr>
    </w:p>
    <w:p w:rsidR="00DD563D" w:rsidRPr="00012567" w:rsidRDefault="00DD563D" w:rsidP="00DD563D">
      <w:pPr>
        <w:rPr>
          <w:rFonts w:ascii="Arial" w:hAnsi="Arial" w:cs="Arial"/>
        </w:rPr>
      </w:pPr>
      <w:r w:rsidRPr="00012567">
        <w:rPr>
          <w:rFonts w:ascii="Arial" w:hAnsi="Arial" w:cs="Arial"/>
        </w:rPr>
        <w:t>ÚKOLY:</w:t>
      </w:r>
    </w:p>
    <w:p w:rsidR="00DD563D" w:rsidRPr="00012567" w:rsidRDefault="00DD563D" w:rsidP="00DD563D">
      <w:pPr>
        <w:rPr>
          <w:rFonts w:ascii="Arial" w:hAnsi="Arial" w:cs="Arial"/>
          <w:b/>
        </w:rPr>
      </w:pPr>
      <w:r w:rsidRPr="00012567">
        <w:rPr>
          <w:rFonts w:ascii="Arial" w:hAnsi="Arial" w:cs="Arial"/>
        </w:rPr>
        <w:t xml:space="preserve">1. Vybarvi panovníky z rodu Přemyslovců </w:t>
      </w:r>
      <w:r w:rsidRPr="00012567">
        <w:rPr>
          <w:rFonts w:ascii="Arial" w:hAnsi="Arial" w:cs="Arial"/>
          <w:b/>
          <w:color w:val="FF0000"/>
        </w:rPr>
        <w:t>ČERVENĚ</w:t>
      </w:r>
      <w:r w:rsidR="00012567" w:rsidRPr="00012567">
        <w:rPr>
          <w:rFonts w:ascii="Arial" w:hAnsi="Arial" w:cs="Arial"/>
          <w:b/>
          <w:color w:val="FF0000"/>
        </w:rPr>
        <w:t>.</w:t>
      </w:r>
    </w:p>
    <w:p w:rsidR="00DD563D" w:rsidRPr="00012567" w:rsidRDefault="00DD563D" w:rsidP="00DD563D">
      <w:pPr>
        <w:rPr>
          <w:rFonts w:ascii="Arial" w:hAnsi="Arial" w:cs="Arial"/>
          <w:b/>
        </w:rPr>
      </w:pPr>
      <w:r w:rsidRPr="00012567">
        <w:rPr>
          <w:rFonts w:ascii="Arial" w:hAnsi="Arial" w:cs="Arial"/>
        </w:rPr>
        <w:t xml:space="preserve">2. Vybarvi panovníky z rodu Lucemburků </w:t>
      </w:r>
      <w:r w:rsidRPr="00012567">
        <w:rPr>
          <w:rFonts w:ascii="Arial" w:hAnsi="Arial" w:cs="Arial"/>
          <w:b/>
          <w:color w:val="339966"/>
        </w:rPr>
        <w:t>ZELENĚ</w:t>
      </w:r>
      <w:r w:rsidR="00012567">
        <w:rPr>
          <w:rFonts w:ascii="Arial" w:hAnsi="Arial" w:cs="Arial"/>
          <w:b/>
          <w:color w:val="339966"/>
        </w:rPr>
        <w:t>.</w:t>
      </w:r>
    </w:p>
    <w:p w:rsidR="00DD563D" w:rsidRPr="00012567" w:rsidRDefault="00DD563D" w:rsidP="00DD563D">
      <w:pPr>
        <w:rPr>
          <w:rFonts w:ascii="Arial" w:hAnsi="Arial" w:cs="Arial"/>
        </w:rPr>
      </w:pPr>
      <w:r w:rsidRPr="00012567">
        <w:rPr>
          <w:rFonts w:ascii="Arial" w:hAnsi="Arial" w:cs="Arial"/>
        </w:rPr>
        <w:t xml:space="preserve">3. Vybarvi panovníky z rodu Jagellonců </w:t>
      </w:r>
      <w:r w:rsidRPr="00012567">
        <w:rPr>
          <w:rFonts w:ascii="Arial" w:hAnsi="Arial" w:cs="Arial"/>
          <w:b/>
          <w:color w:val="3366FF"/>
        </w:rPr>
        <w:t>MODŘE</w:t>
      </w:r>
      <w:r w:rsidR="00012567">
        <w:rPr>
          <w:rFonts w:ascii="Arial" w:hAnsi="Arial" w:cs="Arial"/>
          <w:b/>
          <w:color w:val="3366FF"/>
        </w:rPr>
        <w:t>.</w:t>
      </w:r>
    </w:p>
    <w:p w:rsidR="00DD563D" w:rsidRPr="00012567" w:rsidRDefault="00DD563D" w:rsidP="00DD563D">
      <w:pPr>
        <w:rPr>
          <w:rFonts w:ascii="Arial" w:hAnsi="Arial" w:cs="Arial"/>
          <w:b/>
        </w:rPr>
      </w:pPr>
      <w:r w:rsidRPr="00012567">
        <w:rPr>
          <w:rFonts w:ascii="Arial" w:hAnsi="Arial" w:cs="Arial"/>
        </w:rPr>
        <w:t xml:space="preserve">4. Vybarvi panovníky z rodu Habsburků </w:t>
      </w:r>
      <w:r w:rsidRPr="00012567">
        <w:rPr>
          <w:rFonts w:ascii="Arial" w:hAnsi="Arial" w:cs="Arial"/>
          <w:b/>
          <w:color w:val="FFCC00"/>
        </w:rPr>
        <w:t>ŽLUTĚ</w:t>
      </w:r>
      <w:r w:rsidR="00012567">
        <w:rPr>
          <w:rFonts w:ascii="Arial" w:hAnsi="Arial" w:cs="Arial"/>
          <w:b/>
          <w:color w:val="FFCC00"/>
        </w:rPr>
        <w:t>.</w:t>
      </w:r>
    </w:p>
    <w:p w:rsidR="00DD563D" w:rsidRPr="00012567" w:rsidRDefault="00DD563D" w:rsidP="00DD563D">
      <w:pPr>
        <w:rPr>
          <w:rFonts w:ascii="Arial" w:hAnsi="Arial" w:cs="Arial"/>
        </w:rPr>
      </w:pPr>
      <w:r w:rsidRPr="00012567">
        <w:rPr>
          <w:rFonts w:ascii="Arial" w:hAnsi="Arial" w:cs="Arial"/>
        </w:rPr>
        <w:t>5. Které panovníky jsi nevybarvil, jejich jména vypiš z tabulky a napiš, co o nich víš:</w:t>
      </w:r>
    </w:p>
    <w:p w:rsidR="00DD563D" w:rsidRPr="00012567" w:rsidRDefault="00DD563D" w:rsidP="00DD563D">
      <w:pPr>
        <w:rPr>
          <w:rFonts w:ascii="Arial" w:hAnsi="Arial" w:cs="Arial"/>
          <w:sz w:val="40"/>
          <w:szCs w:val="40"/>
        </w:rPr>
      </w:pPr>
      <w:r w:rsidRPr="00012567">
        <w:rPr>
          <w:rFonts w:ascii="Arial" w:hAnsi="Arial" w:cs="Arial"/>
          <w:sz w:val="40"/>
          <w:szCs w:val="40"/>
        </w:rPr>
        <w:t>____________________________________________________________________________________________________________________________________________________________________________________</w:t>
      </w:r>
      <w:r w:rsidR="00012567">
        <w:rPr>
          <w:rFonts w:ascii="Arial" w:hAnsi="Arial" w:cs="Arial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____________________________________________________________________________________________________________________________________________________________________________________________________________________________</w:t>
      </w:r>
    </w:p>
    <w:sectPr w:rsidR="00DD563D" w:rsidRPr="00012567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B85" w:rsidRDefault="00203B85">
      <w:r>
        <w:separator/>
      </w:r>
    </w:p>
  </w:endnote>
  <w:endnote w:type="continuationSeparator" w:id="0">
    <w:p w:rsidR="00203B85" w:rsidRDefault="00203B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Pr="00074BC7" w:rsidRDefault="009708B1" w:rsidP="00074BC7">
    <w:pPr>
      <w:pStyle w:val="Zpat"/>
      <w:jc w:val="center"/>
      <w:rPr>
        <w:rFonts w:ascii="Arial" w:hAnsi="Arial" w:cs="Arial"/>
        <w:sz w:val="20"/>
        <w:szCs w:val="20"/>
      </w:rPr>
    </w:pPr>
    <w:r w:rsidRPr="00074BC7">
      <w:rPr>
        <w:rFonts w:ascii="Arial" w:hAnsi="Arial" w:cs="Arial"/>
        <w:sz w:val="20"/>
        <w:szCs w:val="20"/>
      </w:rPr>
      <w:t>Autorem materiálu a všech jeho částí, není-li uvedeno jinak, je</w:t>
    </w:r>
    <w:r w:rsidR="005C3712">
      <w:rPr>
        <w:rFonts w:ascii="Arial" w:hAnsi="Arial" w:cs="Arial"/>
        <w:sz w:val="20"/>
        <w:szCs w:val="20"/>
      </w:rPr>
      <w:t xml:space="preserve"> Mgr. Dana Navrátilová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B85" w:rsidRDefault="00203B85">
      <w:r>
        <w:separator/>
      </w:r>
    </w:p>
  </w:footnote>
  <w:footnote w:type="continuationSeparator" w:id="0">
    <w:p w:rsidR="00203B85" w:rsidRDefault="00203B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08B1" w:rsidRDefault="00831423" w:rsidP="004D6774">
    <w:pPr>
      <w:pStyle w:val="Zhlav"/>
      <w:jc w:val="center"/>
    </w:pPr>
    <w:r>
      <w:rPr>
        <w:noProof/>
      </w:rPr>
      <w:drawing>
        <wp:inline distT="0" distB="0" distL="0" distR="0">
          <wp:extent cx="4638040" cy="753745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38040" cy="753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84127" w:rsidRPr="00A84127" w:rsidRDefault="00831423" w:rsidP="00A84127">
    <w:pPr>
      <w:pStyle w:val="Zhlav"/>
      <w:jc w:val="center"/>
    </w:pPr>
    <w:r>
      <w:rPr>
        <w:noProof/>
      </w:rPr>
      <w:drawing>
        <wp:inline distT="0" distB="0" distL="0" distR="0">
          <wp:extent cx="3255010" cy="285115"/>
          <wp:effectExtent l="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55010" cy="2851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6774"/>
    <w:rsid w:val="00012567"/>
    <w:rsid w:val="00044B63"/>
    <w:rsid w:val="00074BC7"/>
    <w:rsid w:val="00163783"/>
    <w:rsid w:val="001665E8"/>
    <w:rsid w:val="0017268A"/>
    <w:rsid w:val="001F3ECA"/>
    <w:rsid w:val="00203B85"/>
    <w:rsid w:val="00262036"/>
    <w:rsid w:val="00287801"/>
    <w:rsid w:val="002D6573"/>
    <w:rsid w:val="004D6774"/>
    <w:rsid w:val="00515E90"/>
    <w:rsid w:val="005C3712"/>
    <w:rsid w:val="00682B0D"/>
    <w:rsid w:val="00701B04"/>
    <w:rsid w:val="007662B4"/>
    <w:rsid w:val="007856B0"/>
    <w:rsid w:val="00827E24"/>
    <w:rsid w:val="00831423"/>
    <w:rsid w:val="008D0358"/>
    <w:rsid w:val="009708B1"/>
    <w:rsid w:val="00A2476B"/>
    <w:rsid w:val="00A84127"/>
    <w:rsid w:val="00A9041E"/>
    <w:rsid w:val="00AF1AFF"/>
    <w:rsid w:val="00C103DE"/>
    <w:rsid w:val="00DD563D"/>
    <w:rsid w:val="00E03A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74BC7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rsid w:val="004D6774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4D6774"/>
    <w:pPr>
      <w:tabs>
        <w:tab w:val="center" w:pos="4536"/>
        <w:tab w:val="right" w:pos="9072"/>
      </w:tabs>
    </w:pPr>
  </w:style>
  <w:style w:type="character" w:styleId="Siln">
    <w:name w:val="Strong"/>
    <w:basedOn w:val="Standardnpsmoodstavce"/>
    <w:qFormat/>
    <w:rsid w:val="00827E24"/>
    <w:rPr>
      <w:b/>
      <w:bCs/>
    </w:rPr>
  </w:style>
  <w:style w:type="table" w:styleId="Elegantntabulka">
    <w:name w:val="Table Elegant"/>
    <w:basedOn w:val="Normlntabulka"/>
    <w:rsid w:val="00827E24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katabulky">
    <w:name w:val="Table Grid"/>
    <w:basedOn w:val="Normlntabulka"/>
    <w:uiPriority w:val="59"/>
    <w:rsid w:val="00DD563D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6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digitálního učebního materiálu (vel</vt:lpstr>
    </vt:vector>
  </TitlesOfParts>
  <Company/>
  <LinksUpToDate>false</LinksUpToDate>
  <CharactersWithSpaces>1776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digitálního učebního materiálu (vel</dc:title>
  <dc:subject/>
  <dc:creator>Jara</dc:creator>
  <cp:keywords/>
  <dc:description/>
  <cp:lastModifiedBy>Dum</cp:lastModifiedBy>
  <cp:revision>2</cp:revision>
  <dcterms:created xsi:type="dcterms:W3CDTF">2014-03-18T11:41:00Z</dcterms:created>
  <dcterms:modified xsi:type="dcterms:W3CDTF">2014-03-18T11:41:00Z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-1437132024</vt:i4>
  </property>
  <property fmtid="{D5CDD505-2E9C-101B-9397-08002B2CF9AE}" pid="3" name="_EmailSubject">
    <vt:lpwstr/>
  </property>
  <property fmtid="{D5CDD505-2E9C-101B-9397-08002B2CF9AE}" pid="4" name="_AuthorEmail">
    <vt:lpwstr>vojtova.hana@zssmiskova.cz</vt:lpwstr>
  </property>
  <property fmtid="{D5CDD505-2E9C-101B-9397-08002B2CF9AE}" pid="5" name="_AuthorEmailDisplayName">
    <vt:lpwstr>Vojtová Hana</vt:lpwstr>
  </property>
  <property fmtid="{D5CDD505-2E9C-101B-9397-08002B2CF9AE}" pid="6" name="_ReviewingToolsShownOnce">
    <vt:lpwstr/>
  </property>
</Properties>
</file>