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75A" w:rsidRDefault="0017175A" w:rsidP="0017175A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17175A" w:rsidRDefault="00160A3E" w:rsidP="0017175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Husitství</w:t>
      </w:r>
    </w:p>
    <w:p w:rsidR="0017175A" w:rsidRDefault="000D4869" w:rsidP="0017175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Vlastivěda</w:t>
      </w:r>
    </w:p>
    <w:p w:rsidR="00A03DEB" w:rsidRDefault="00A03DEB" w:rsidP="00A03DEB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19. sada</w:t>
      </w:r>
    </w:p>
    <w:p w:rsidR="00A03DEB" w:rsidRDefault="00A03DEB" w:rsidP="00A03DEB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VY_32_INOVACE_367</w:t>
      </w:r>
    </w:p>
    <w:p w:rsidR="0017175A" w:rsidRPr="00A03DEB" w:rsidRDefault="0017175A" w:rsidP="0017175A">
      <w:pPr>
        <w:jc w:val="center"/>
        <w:rPr>
          <w:rFonts w:ascii="Arial" w:hAnsi="Arial" w:cs="Arial"/>
          <w:sz w:val="32"/>
          <w:szCs w:val="32"/>
        </w:rPr>
      </w:pPr>
    </w:p>
    <w:p w:rsidR="0017175A" w:rsidRPr="00A03DEB" w:rsidRDefault="0017175A" w:rsidP="0017175A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17175A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17175A" w:rsidRPr="00682B0D" w:rsidRDefault="0017175A" w:rsidP="007422F2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7175A" w:rsidRPr="00A61879" w:rsidRDefault="0017175A" w:rsidP="00160A3E">
            <w:pPr>
              <w:jc w:val="both"/>
              <w:rPr>
                <w:rFonts w:ascii="Arial" w:hAnsi="Arial" w:cs="Arial"/>
                <w:bCs/>
              </w:rPr>
            </w:pPr>
            <w:r w:rsidRPr="00A61879">
              <w:rPr>
                <w:rFonts w:ascii="Arial" w:hAnsi="Arial" w:cs="Arial"/>
                <w:bCs/>
              </w:rPr>
              <w:t>Žák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3C19C8">
              <w:rPr>
                <w:rFonts w:ascii="Arial" w:hAnsi="Arial" w:cs="Arial"/>
                <w:bCs/>
              </w:rPr>
              <w:t>s</w:t>
            </w:r>
            <w:r w:rsidR="00160A3E">
              <w:rPr>
                <w:rFonts w:ascii="Arial" w:hAnsi="Arial" w:cs="Arial"/>
                <w:bCs/>
              </w:rPr>
              <w:t>i vlepí do sešitu zápis</w:t>
            </w:r>
            <w:r w:rsidR="003C19C8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160A3E">
              <w:rPr>
                <w:rFonts w:ascii="Arial" w:hAnsi="Arial" w:cs="Arial"/>
                <w:bCs/>
              </w:rPr>
              <w:t xml:space="preserve">Doplní ho obrázkem kalicha a </w:t>
            </w:r>
            <w:r w:rsidR="00F50674">
              <w:rPr>
                <w:rFonts w:ascii="Arial" w:hAnsi="Arial" w:cs="Arial"/>
                <w:bCs/>
              </w:rPr>
              <w:t xml:space="preserve">husitských </w:t>
            </w:r>
            <w:r w:rsidR="00160A3E">
              <w:rPr>
                <w:rFonts w:ascii="Arial" w:hAnsi="Arial" w:cs="Arial"/>
                <w:bCs/>
              </w:rPr>
              <w:t>zbraní</w:t>
            </w:r>
            <w:r w:rsidR="00F50674">
              <w:rPr>
                <w:rFonts w:ascii="Arial" w:hAnsi="Arial" w:cs="Arial"/>
                <w:bCs/>
              </w:rPr>
              <w:t>.</w:t>
            </w:r>
          </w:p>
        </w:tc>
      </w:tr>
      <w:tr w:rsidR="0017175A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17175A" w:rsidRPr="00682B0D" w:rsidRDefault="0017175A" w:rsidP="007422F2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7175A" w:rsidRPr="00682B0D" w:rsidRDefault="003C19C8" w:rsidP="007422F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17175A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17175A" w:rsidRPr="00682B0D" w:rsidRDefault="0017175A" w:rsidP="007422F2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7175A" w:rsidRPr="00682B0D" w:rsidRDefault="0017175A" w:rsidP="00F5067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0D4869">
              <w:rPr>
                <w:rFonts w:ascii="Arial" w:hAnsi="Arial" w:cs="Arial"/>
                <w:bCs/>
              </w:rPr>
              <w:t>učivo vystřihne a vlepí do sešitu</w:t>
            </w:r>
            <w:r w:rsidR="00160A3E">
              <w:rPr>
                <w:rFonts w:ascii="Arial" w:hAnsi="Arial" w:cs="Arial"/>
                <w:bCs/>
              </w:rPr>
              <w:t>, nakreslí kalich a zbraně podle učebnice, doplní je</w:t>
            </w:r>
            <w:r w:rsidR="00F50674">
              <w:rPr>
                <w:rFonts w:ascii="Arial" w:hAnsi="Arial" w:cs="Arial"/>
                <w:bCs/>
              </w:rPr>
              <w:t>jich</w:t>
            </w:r>
            <w:r w:rsidR="00160A3E">
              <w:rPr>
                <w:rFonts w:ascii="Arial" w:hAnsi="Arial" w:cs="Arial"/>
                <w:bCs/>
              </w:rPr>
              <w:t xml:space="preserve"> názvy</w:t>
            </w:r>
            <w:r w:rsidR="00F50674">
              <w:rPr>
                <w:rFonts w:ascii="Arial" w:hAnsi="Arial" w:cs="Arial"/>
                <w:bCs/>
              </w:rPr>
              <w:t>.</w:t>
            </w:r>
          </w:p>
        </w:tc>
      </w:tr>
      <w:tr w:rsidR="0017175A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17175A" w:rsidRPr="00682B0D" w:rsidRDefault="0017175A" w:rsidP="007422F2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7175A" w:rsidRPr="00682B0D" w:rsidRDefault="000D4869" w:rsidP="007422F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4. ročník</w:t>
            </w:r>
          </w:p>
        </w:tc>
      </w:tr>
      <w:tr w:rsidR="0017175A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17175A" w:rsidRPr="00682B0D" w:rsidRDefault="0017175A" w:rsidP="007422F2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7175A" w:rsidRPr="00682B0D" w:rsidRDefault="0017175A" w:rsidP="007422F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Navrátilová</w:t>
            </w:r>
          </w:p>
        </w:tc>
      </w:tr>
      <w:tr w:rsidR="0017175A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17175A" w:rsidRPr="00682B0D" w:rsidRDefault="0017175A" w:rsidP="007422F2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7175A" w:rsidRPr="00682B0D" w:rsidRDefault="00160A3E" w:rsidP="003C19C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květen</w:t>
            </w:r>
            <w:r w:rsidR="0017175A">
              <w:rPr>
                <w:rFonts w:ascii="Arial" w:hAnsi="Arial" w:cs="Arial"/>
                <w:bCs/>
              </w:rPr>
              <w:t xml:space="preserve"> 201</w:t>
            </w:r>
            <w:r w:rsidR="003C19C8">
              <w:rPr>
                <w:rFonts w:ascii="Arial" w:hAnsi="Arial" w:cs="Arial"/>
                <w:bCs/>
              </w:rPr>
              <w:t>3</w:t>
            </w:r>
          </w:p>
        </w:tc>
      </w:tr>
      <w:tr w:rsidR="0017175A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17175A" w:rsidRPr="00682B0D" w:rsidRDefault="0017175A" w:rsidP="007422F2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7175A" w:rsidRPr="00682B0D" w:rsidRDefault="00160A3E" w:rsidP="00160A3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222209" w:rsidRDefault="0022220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6959A9" w:rsidRDefault="006959A9"/>
    <w:p w:rsidR="00A03DEB" w:rsidRDefault="00A03DEB"/>
    <w:p w:rsidR="00160A3E" w:rsidRDefault="00160A3E" w:rsidP="00160A3E">
      <w:pPr>
        <w:rPr>
          <w:sz w:val="24"/>
          <w:szCs w:val="24"/>
        </w:rPr>
      </w:pPr>
      <w:r>
        <w:rPr>
          <w:sz w:val="24"/>
          <w:szCs w:val="24"/>
        </w:rPr>
        <w:lastRenderedPageBreak/>
        <w:t>HUSITSKÉ VÁLKY</w:t>
      </w:r>
    </w:p>
    <w:p w:rsidR="00160A3E" w:rsidRDefault="00160A3E" w:rsidP="00160A3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Husité </w:t>
      </w:r>
      <w:r>
        <w:rPr>
          <w:sz w:val="24"/>
          <w:szCs w:val="24"/>
        </w:rPr>
        <w:t>si říkali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lidé, kteří se hlásili k učení Mistra Jana Husa (část šlechty, měš</w:t>
      </w:r>
      <w:r w:rsidR="00A03DEB">
        <w:rPr>
          <w:sz w:val="24"/>
          <w:szCs w:val="24"/>
        </w:rPr>
        <w:t>ťanstva, nejvíc</w:t>
      </w:r>
    </w:p>
    <w:p w:rsidR="00160A3E" w:rsidRDefault="00160A3E" w:rsidP="00A03DEB">
      <w:pPr>
        <w:ind w:firstLine="709"/>
        <w:rPr>
          <w:sz w:val="24"/>
          <w:szCs w:val="24"/>
        </w:rPr>
      </w:pPr>
      <w:r>
        <w:rPr>
          <w:sz w:val="24"/>
          <w:szCs w:val="24"/>
        </w:rPr>
        <w:t>chudina).</w:t>
      </w:r>
    </w:p>
    <w:p w:rsidR="00160A3E" w:rsidRDefault="00160A3E" w:rsidP="00160A3E">
      <w:pPr>
        <w:rPr>
          <w:sz w:val="24"/>
          <w:szCs w:val="24"/>
        </w:rPr>
      </w:pPr>
      <w:r>
        <w:rPr>
          <w:b/>
          <w:sz w:val="24"/>
          <w:szCs w:val="24"/>
        </w:rPr>
        <w:t>Kalich</w:t>
      </w:r>
      <w:r>
        <w:rPr>
          <w:sz w:val="24"/>
          <w:szCs w:val="24"/>
        </w:rPr>
        <w:t xml:space="preserve"> symbol husitů, znamení rovnosti všech lidí, přijímání hostie (chleba = tělo Páně)</w:t>
      </w:r>
    </w:p>
    <w:p w:rsidR="00160A3E" w:rsidRDefault="00160A3E" w:rsidP="00160A3E">
      <w:pPr>
        <w:ind w:firstLine="708"/>
        <w:rPr>
          <w:sz w:val="24"/>
          <w:szCs w:val="24"/>
        </w:rPr>
      </w:pPr>
      <w:r>
        <w:rPr>
          <w:sz w:val="24"/>
          <w:szCs w:val="24"/>
        </w:rPr>
        <w:t>a vína z kalicha (krve Páně) během bohoslužby pro všechny věřící.</w:t>
      </w:r>
    </w:p>
    <w:p w:rsidR="00160A3E" w:rsidRDefault="00160A3E" w:rsidP="00160A3E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pražská defenestrace </w:t>
      </w:r>
      <w:r>
        <w:rPr>
          <w:rFonts w:ascii="Times New Roman" w:hAnsi="Times New Roman"/>
          <w:sz w:val="24"/>
          <w:szCs w:val="24"/>
        </w:rPr>
        <w:t>lidé vyhodili z oken radnice katolické radní.</w:t>
      </w:r>
    </w:p>
    <w:p w:rsidR="00160A3E" w:rsidRDefault="00160A3E" w:rsidP="00160A3E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 xml:space="preserve">město Tábor </w:t>
      </w:r>
      <w:r>
        <w:rPr>
          <w:sz w:val="24"/>
          <w:szCs w:val="24"/>
        </w:rPr>
        <w:t>v jižních Čechách vybudovali husité, rovnost všech, lidé odevzdávali majetek.</w:t>
      </w:r>
    </w:p>
    <w:p w:rsidR="00160A3E" w:rsidRDefault="00160A3E" w:rsidP="00160A3E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>1420 bitva u Sudoměře</w:t>
      </w:r>
      <w:r>
        <w:rPr>
          <w:sz w:val="24"/>
          <w:szCs w:val="24"/>
        </w:rPr>
        <w:t xml:space="preserve"> první vítězná bitva.</w:t>
      </w:r>
    </w:p>
    <w:p w:rsidR="00160A3E" w:rsidRDefault="00160A3E" w:rsidP="00160A3E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 xml:space="preserve">Jan Žižka z Trocnova </w:t>
      </w:r>
      <w:r>
        <w:rPr>
          <w:sz w:val="24"/>
          <w:szCs w:val="24"/>
        </w:rPr>
        <w:t xml:space="preserve">hejtman, jednooký velitel, zvítězil ve všech bitvách, byl oblíbený a </w:t>
      </w:r>
    </w:p>
    <w:p w:rsidR="00160A3E" w:rsidRDefault="00160A3E" w:rsidP="00A03DEB">
      <w:pPr>
        <w:ind w:left="-15" w:firstLine="724"/>
        <w:rPr>
          <w:b/>
          <w:sz w:val="24"/>
          <w:szCs w:val="24"/>
        </w:rPr>
      </w:pPr>
      <w:r>
        <w:rPr>
          <w:sz w:val="24"/>
          <w:szCs w:val="24"/>
        </w:rPr>
        <w:t xml:space="preserve">uznávaný vůdce mezi husity, část vojsk si po jeho smrti říkala </w:t>
      </w:r>
      <w:r>
        <w:rPr>
          <w:b/>
          <w:sz w:val="24"/>
          <w:szCs w:val="24"/>
        </w:rPr>
        <w:t>sirotci.</w:t>
      </w:r>
    </w:p>
    <w:p w:rsidR="00160A3E" w:rsidRDefault="00160A3E" w:rsidP="00160A3E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>Zbraně:</w:t>
      </w:r>
      <w:r>
        <w:rPr>
          <w:sz w:val="24"/>
          <w:szCs w:val="24"/>
        </w:rPr>
        <w:t xml:space="preserve"> bojové vozy – vozové hradby, děla, ručnice, cepy, sud</w:t>
      </w:r>
      <w:r w:rsidR="00A03DEB">
        <w:rPr>
          <w:sz w:val="24"/>
          <w:szCs w:val="24"/>
        </w:rPr>
        <w:t xml:space="preserve">lice, kopí, zbraně vyrobené ze </w:t>
      </w:r>
    </w:p>
    <w:p w:rsidR="00160A3E" w:rsidRDefault="00160A3E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zemědělského nářadí, bojov</w:t>
      </w:r>
      <w:r w:rsidR="00A03DEB">
        <w:rPr>
          <w:sz w:val="24"/>
          <w:szCs w:val="24"/>
        </w:rPr>
        <w:t>á píseň Kdož sú boží bojovníci.</w:t>
      </w:r>
    </w:p>
    <w:p w:rsidR="00160A3E" w:rsidRDefault="00160A3E" w:rsidP="00160A3E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 xml:space="preserve">5 křížových výprav </w:t>
      </w:r>
      <w:r>
        <w:rPr>
          <w:sz w:val="24"/>
          <w:szCs w:val="24"/>
        </w:rPr>
        <w:t>proti husitům skončilo porážkou kři</w:t>
      </w:r>
      <w:r w:rsidR="00A03DEB">
        <w:rPr>
          <w:sz w:val="24"/>
          <w:szCs w:val="24"/>
        </w:rPr>
        <w:t xml:space="preserve">žáků (najatí vojáci Zikmundem </w:t>
      </w:r>
    </w:p>
    <w:p w:rsidR="00160A3E" w:rsidRDefault="00160A3E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Lucemburským).</w:t>
      </w:r>
    </w:p>
    <w:p w:rsidR="00160A3E" w:rsidRDefault="00160A3E" w:rsidP="00160A3E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>Prokop Holý</w:t>
      </w:r>
      <w:r>
        <w:rPr>
          <w:sz w:val="24"/>
          <w:szCs w:val="24"/>
        </w:rPr>
        <w:t xml:space="preserve"> hejtman, vedl husity po smrti Jana Žižky, </w:t>
      </w:r>
      <w:r>
        <w:rPr>
          <w:b/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bitvě u Domažlic 1431 se </w:t>
      </w:r>
      <w:r>
        <w:rPr>
          <w:sz w:val="24"/>
          <w:szCs w:val="24"/>
        </w:rPr>
        <w:t xml:space="preserve">křižáci </w:t>
      </w:r>
    </w:p>
    <w:p w:rsidR="00160A3E" w:rsidRDefault="00160A3E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rozprchli, když zaslechli píseň Kdož sú boží bojovníci.</w:t>
      </w:r>
    </w:p>
    <w:p w:rsidR="00160A3E" w:rsidRDefault="00160A3E" w:rsidP="00160A3E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>Spanilé jízdy</w:t>
      </w:r>
      <w:r>
        <w:rPr>
          <w:sz w:val="24"/>
          <w:szCs w:val="24"/>
        </w:rPr>
        <w:t xml:space="preserve"> výpravy husitů za hranice země, kde šířili myšlenky husitství, zastrašovali </w:t>
      </w:r>
    </w:p>
    <w:p w:rsidR="00160A3E" w:rsidRDefault="00160A3E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nepřítele, plenili, získávali kořist.</w:t>
      </w:r>
    </w:p>
    <w:p w:rsidR="00160A3E" w:rsidRDefault="00160A3E" w:rsidP="00160A3E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 xml:space="preserve">1434 bitva u Lipan </w:t>
      </w:r>
      <w:r>
        <w:rPr>
          <w:sz w:val="24"/>
          <w:szCs w:val="24"/>
        </w:rPr>
        <w:t>bojovali zde sirotci a táborité v čele s Prokopem Holým (prostí husité)</w:t>
      </w:r>
    </w:p>
    <w:p w:rsidR="00160A3E" w:rsidRDefault="00160A3E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 xml:space="preserve">proti husitskému panstvu, které se spojilo s pražskými měšťany a katolickým   </w:t>
      </w:r>
    </w:p>
    <w:p w:rsidR="00160A3E" w:rsidRDefault="00160A3E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 xml:space="preserve">panstvem. Sirotci a táborité utrpěli těžkou porážku, znamená konec husitského </w:t>
      </w:r>
    </w:p>
    <w:p w:rsidR="00160A3E" w:rsidRDefault="00160A3E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vojska a konec husitského hnutí.</w:t>
      </w:r>
    </w:p>
    <w:p w:rsidR="00160A3E" w:rsidRPr="00A03DEB" w:rsidRDefault="00F50674" w:rsidP="00160A3E">
      <w:pPr>
        <w:ind w:left="-15"/>
        <w:rPr>
          <w:i/>
          <w:color w:val="FF0000"/>
          <w:sz w:val="24"/>
          <w:szCs w:val="24"/>
        </w:rPr>
      </w:pPr>
      <w:r w:rsidRPr="00A03DEB">
        <w:rPr>
          <w:i/>
          <w:color w:val="FF0000"/>
          <w:sz w:val="24"/>
          <w:szCs w:val="24"/>
        </w:rPr>
        <w:t>Nakresli k </w:t>
      </w:r>
      <w:r w:rsidR="00160A3E" w:rsidRPr="00A03DEB">
        <w:rPr>
          <w:i/>
          <w:color w:val="FF0000"/>
          <w:sz w:val="24"/>
          <w:szCs w:val="24"/>
        </w:rPr>
        <w:t>zápis</w:t>
      </w:r>
      <w:r w:rsidRPr="00A03DEB">
        <w:rPr>
          <w:i/>
          <w:color w:val="FF0000"/>
          <w:sz w:val="24"/>
          <w:szCs w:val="24"/>
        </w:rPr>
        <w:t xml:space="preserve">u </w:t>
      </w:r>
      <w:r w:rsidR="00160A3E" w:rsidRPr="00A03DEB">
        <w:rPr>
          <w:i/>
          <w:color w:val="FF0000"/>
          <w:sz w:val="24"/>
          <w:szCs w:val="24"/>
        </w:rPr>
        <w:t>obrázky kalicha a husitských zbraní</w:t>
      </w:r>
      <w:r w:rsidR="000A7136">
        <w:rPr>
          <w:i/>
          <w:color w:val="FF0000"/>
          <w:sz w:val="24"/>
          <w:szCs w:val="24"/>
        </w:rPr>
        <w:t xml:space="preserve"> </w:t>
      </w:r>
      <w:r w:rsidR="00363484" w:rsidRPr="00A03DEB">
        <w:rPr>
          <w:i/>
          <w:color w:val="FF0000"/>
          <w:sz w:val="24"/>
          <w:szCs w:val="24"/>
        </w:rPr>
        <w:t>(</w:t>
      </w:r>
      <w:r w:rsidR="00160A3E" w:rsidRPr="00A03DEB">
        <w:rPr>
          <w:i/>
          <w:color w:val="FF0000"/>
          <w:sz w:val="24"/>
          <w:szCs w:val="24"/>
        </w:rPr>
        <w:t>podle učebnice</w:t>
      </w:r>
      <w:r w:rsidR="00363484" w:rsidRPr="00A03DEB">
        <w:rPr>
          <w:i/>
          <w:color w:val="FF0000"/>
          <w:sz w:val="24"/>
          <w:szCs w:val="24"/>
        </w:rPr>
        <w:t>)</w:t>
      </w:r>
      <w:r w:rsidR="00160A3E" w:rsidRPr="00A03DEB">
        <w:rPr>
          <w:i/>
          <w:color w:val="FF0000"/>
          <w:sz w:val="24"/>
          <w:szCs w:val="24"/>
        </w:rPr>
        <w:t>, doplň jejich názvy.</w:t>
      </w:r>
    </w:p>
    <w:p w:rsidR="00A03DEB" w:rsidRDefault="00160A3E" w:rsidP="00A03DEB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</w:t>
      </w:r>
      <w:r w:rsidR="00A03DEB" w:rsidRPr="00A03DEB">
        <w:rPr>
          <w:sz w:val="24"/>
          <w:szCs w:val="24"/>
        </w:rPr>
        <w:t xml:space="preserve"> </w:t>
      </w:r>
      <w:r w:rsidR="00A03DEB">
        <w:rPr>
          <w:sz w:val="24"/>
          <w:szCs w:val="24"/>
        </w:rPr>
        <w:t>HUSITSKÉ VÁLKY</w:t>
      </w:r>
    </w:p>
    <w:p w:rsidR="00A03DEB" w:rsidRDefault="00A03DEB" w:rsidP="00A03DE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Husité </w:t>
      </w:r>
      <w:r>
        <w:rPr>
          <w:sz w:val="24"/>
          <w:szCs w:val="24"/>
        </w:rPr>
        <w:t>si říkali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lidé, kteří se hlásili k učení Mistra Jana Husa (část šlechty, měšťanstva, nejvíc</w:t>
      </w:r>
    </w:p>
    <w:p w:rsidR="00A03DEB" w:rsidRDefault="00A03DEB" w:rsidP="00A03DEB">
      <w:pPr>
        <w:ind w:firstLine="709"/>
        <w:rPr>
          <w:sz w:val="24"/>
          <w:szCs w:val="24"/>
        </w:rPr>
      </w:pPr>
      <w:r>
        <w:rPr>
          <w:sz w:val="24"/>
          <w:szCs w:val="24"/>
        </w:rPr>
        <w:t>chudina).</w:t>
      </w:r>
    </w:p>
    <w:p w:rsidR="00A03DEB" w:rsidRDefault="00A03DEB" w:rsidP="00A03DEB">
      <w:pPr>
        <w:rPr>
          <w:sz w:val="24"/>
          <w:szCs w:val="24"/>
        </w:rPr>
      </w:pPr>
      <w:r>
        <w:rPr>
          <w:b/>
          <w:sz w:val="24"/>
          <w:szCs w:val="24"/>
        </w:rPr>
        <w:t>Kalich</w:t>
      </w:r>
      <w:r>
        <w:rPr>
          <w:sz w:val="24"/>
          <w:szCs w:val="24"/>
        </w:rPr>
        <w:t xml:space="preserve"> symbol husitů, znamení rovnosti všech lidí, přijímání hostie (chleba = tělo Páně)</w:t>
      </w:r>
    </w:p>
    <w:p w:rsidR="00A03DEB" w:rsidRDefault="00A03DEB" w:rsidP="00A03DEB">
      <w:pPr>
        <w:ind w:firstLine="708"/>
        <w:rPr>
          <w:sz w:val="24"/>
          <w:szCs w:val="24"/>
        </w:rPr>
      </w:pPr>
      <w:r>
        <w:rPr>
          <w:sz w:val="24"/>
          <w:szCs w:val="24"/>
        </w:rPr>
        <w:t>a vína z kalicha (krve Páně) během bohoslužby pro všechny věřící.</w:t>
      </w:r>
    </w:p>
    <w:p w:rsidR="00A03DEB" w:rsidRDefault="00A03DEB" w:rsidP="00A03DE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pražská defenestrace </w:t>
      </w:r>
      <w:r>
        <w:rPr>
          <w:rFonts w:ascii="Times New Roman" w:hAnsi="Times New Roman"/>
          <w:sz w:val="24"/>
          <w:szCs w:val="24"/>
        </w:rPr>
        <w:t>lidé vyhodili z oken radnice katolické radní.</w:t>
      </w:r>
    </w:p>
    <w:p w:rsidR="00A03DEB" w:rsidRDefault="00A03DEB" w:rsidP="00A03DEB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 xml:space="preserve">město Tábor </w:t>
      </w:r>
      <w:r>
        <w:rPr>
          <w:sz w:val="24"/>
          <w:szCs w:val="24"/>
        </w:rPr>
        <w:t>v jižních Čechách vybudovali husité, rovnost všech, lidé odevzdávali majetek.</w:t>
      </w:r>
    </w:p>
    <w:p w:rsidR="00A03DEB" w:rsidRDefault="00A03DEB" w:rsidP="00A03DEB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>1420 bitva u Sudoměře</w:t>
      </w:r>
      <w:r>
        <w:rPr>
          <w:sz w:val="24"/>
          <w:szCs w:val="24"/>
        </w:rPr>
        <w:t xml:space="preserve"> první vítězná bitva.</w:t>
      </w:r>
    </w:p>
    <w:p w:rsidR="00A03DEB" w:rsidRDefault="00A03DEB" w:rsidP="00A03DEB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 xml:space="preserve">Jan Žižka z Trocnova </w:t>
      </w:r>
      <w:r>
        <w:rPr>
          <w:sz w:val="24"/>
          <w:szCs w:val="24"/>
        </w:rPr>
        <w:t xml:space="preserve">hejtman, jednooký velitel, zvítězil ve všech bitvách, byl oblíbený a </w:t>
      </w:r>
    </w:p>
    <w:p w:rsidR="00A03DEB" w:rsidRDefault="00A03DEB" w:rsidP="00A03DEB">
      <w:pPr>
        <w:ind w:left="-15" w:firstLine="724"/>
        <w:rPr>
          <w:b/>
          <w:sz w:val="24"/>
          <w:szCs w:val="24"/>
        </w:rPr>
      </w:pPr>
      <w:r>
        <w:rPr>
          <w:sz w:val="24"/>
          <w:szCs w:val="24"/>
        </w:rPr>
        <w:t xml:space="preserve">uznávaný vůdce mezi husity, část vojsk si po jeho smrti říkala </w:t>
      </w:r>
      <w:r>
        <w:rPr>
          <w:b/>
          <w:sz w:val="24"/>
          <w:szCs w:val="24"/>
        </w:rPr>
        <w:t>sirotci.</w:t>
      </w:r>
    </w:p>
    <w:p w:rsidR="00A03DEB" w:rsidRDefault="00A03DEB" w:rsidP="00A03DEB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>Zbraně:</w:t>
      </w:r>
      <w:r>
        <w:rPr>
          <w:sz w:val="24"/>
          <w:szCs w:val="24"/>
        </w:rPr>
        <w:t xml:space="preserve"> bojové vozy – vozové hradby, děla, ručnice, cepy, sudlice, kopí, zbraně vyrobené ze </w:t>
      </w:r>
    </w:p>
    <w:p w:rsidR="00A03DEB" w:rsidRDefault="00A03DEB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zemědělského nářadí, bojová píseň Kdož sú boží bojovníci.</w:t>
      </w:r>
    </w:p>
    <w:p w:rsidR="00A03DEB" w:rsidRDefault="00A03DEB" w:rsidP="00A03DEB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 xml:space="preserve">5 křížových výprav </w:t>
      </w:r>
      <w:r>
        <w:rPr>
          <w:sz w:val="24"/>
          <w:szCs w:val="24"/>
        </w:rPr>
        <w:t xml:space="preserve">proti husitům skončilo porážkou křižáků (najatí vojáci Zikmundem </w:t>
      </w:r>
    </w:p>
    <w:p w:rsidR="00A03DEB" w:rsidRDefault="00A03DEB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Lucemburským).</w:t>
      </w:r>
    </w:p>
    <w:p w:rsidR="00A03DEB" w:rsidRDefault="00A03DEB" w:rsidP="00A03DEB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>Prokop Holý</w:t>
      </w:r>
      <w:r>
        <w:rPr>
          <w:sz w:val="24"/>
          <w:szCs w:val="24"/>
        </w:rPr>
        <w:t xml:space="preserve"> hejtman, vedl husity po smrti Jana Žižky, </w:t>
      </w:r>
      <w:r>
        <w:rPr>
          <w:b/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bitvě u Domažlic 1431 se </w:t>
      </w:r>
      <w:r>
        <w:rPr>
          <w:sz w:val="24"/>
          <w:szCs w:val="24"/>
        </w:rPr>
        <w:t xml:space="preserve">křižáci </w:t>
      </w:r>
    </w:p>
    <w:p w:rsidR="00A03DEB" w:rsidRDefault="00A03DEB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rozprchli, když zaslechli píseň Kdož sú boží bojovníci.</w:t>
      </w:r>
    </w:p>
    <w:p w:rsidR="00A03DEB" w:rsidRDefault="00A03DEB" w:rsidP="00A03DEB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>Spanilé jízdy</w:t>
      </w:r>
      <w:r>
        <w:rPr>
          <w:sz w:val="24"/>
          <w:szCs w:val="24"/>
        </w:rPr>
        <w:t xml:space="preserve"> výpravy husitů za hranice země, kde šířili myšlenky husitství, zastrašovali </w:t>
      </w:r>
    </w:p>
    <w:p w:rsidR="00A03DEB" w:rsidRDefault="00A03DEB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nepřítele, plenili, získávali kořist.</w:t>
      </w:r>
    </w:p>
    <w:p w:rsidR="00A03DEB" w:rsidRDefault="00A03DEB" w:rsidP="00A03DEB">
      <w:pPr>
        <w:ind w:left="-15"/>
        <w:rPr>
          <w:sz w:val="24"/>
          <w:szCs w:val="24"/>
        </w:rPr>
      </w:pPr>
      <w:r>
        <w:rPr>
          <w:b/>
          <w:sz w:val="24"/>
          <w:szCs w:val="24"/>
        </w:rPr>
        <w:t xml:space="preserve">1434 bitva u Lipan </w:t>
      </w:r>
      <w:r>
        <w:rPr>
          <w:sz w:val="24"/>
          <w:szCs w:val="24"/>
        </w:rPr>
        <w:t>bojovali zde sirotci a táborité v čele s Prokopem Holým (prostí husité)</w:t>
      </w:r>
    </w:p>
    <w:p w:rsidR="00A03DEB" w:rsidRDefault="00A03DEB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 xml:space="preserve">proti husitskému panstvu, které se spojilo s pražskými měšťany a katolickým   </w:t>
      </w:r>
    </w:p>
    <w:p w:rsidR="00A03DEB" w:rsidRDefault="00A03DEB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 xml:space="preserve">panstvem. Sirotci a táborité utrpěli těžkou porážku, znamená konec husitského </w:t>
      </w:r>
    </w:p>
    <w:p w:rsidR="00A03DEB" w:rsidRDefault="00A03DEB" w:rsidP="00A03DEB">
      <w:pPr>
        <w:ind w:left="-15" w:firstLine="724"/>
        <w:rPr>
          <w:sz w:val="24"/>
          <w:szCs w:val="24"/>
        </w:rPr>
      </w:pPr>
      <w:r>
        <w:rPr>
          <w:sz w:val="24"/>
          <w:szCs w:val="24"/>
        </w:rPr>
        <w:t>vojska a konec husitského hnutí.</w:t>
      </w:r>
    </w:p>
    <w:p w:rsidR="00A03DEB" w:rsidRPr="00A03DEB" w:rsidRDefault="00A03DEB" w:rsidP="00A03DEB">
      <w:pPr>
        <w:ind w:left="-15"/>
        <w:rPr>
          <w:i/>
          <w:color w:val="FF0000"/>
          <w:sz w:val="24"/>
          <w:szCs w:val="24"/>
        </w:rPr>
      </w:pPr>
      <w:r w:rsidRPr="00A03DEB">
        <w:rPr>
          <w:i/>
          <w:color w:val="FF0000"/>
          <w:sz w:val="24"/>
          <w:szCs w:val="24"/>
        </w:rPr>
        <w:t>Nakresli k zápisu obrázky kalicha a husitských zbraní</w:t>
      </w:r>
      <w:r w:rsidR="000A7136">
        <w:rPr>
          <w:i/>
          <w:color w:val="FF0000"/>
          <w:sz w:val="24"/>
          <w:szCs w:val="24"/>
        </w:rPr>
        <w:t xml:space="preserve"> </w:t>
      </w:r>
      <w:r w:rsidRPr="00A03DEB">
        <w:rPr>
          <w:i/>
          <w:color w:val="FF0000"/>
          <w:sz w:val="24"/>
          <w:szCs w:val="24"/>
        </w:rPr>
        <w:t>(podle učebnice), doplň jejich názvy.</w:t>
      </w:r>
    </w:p>
    <w:p w:rsidR="00160A3E" w:rsidRDefault="00160A3E" w:rsidP="00160A3E">
      <w:pPr>
        <w:ind w:left="-15"/>
        <w:rPr>
          <w:sz w:val="24"/>
          <w:szCs w:val="24"/>
        </w:rPr>
      </w:pPr>
    </w:p>
    <w:sectPr w:rsidR="00160A3E" w:rsidSect="001A5C53">
      <w:headerReference w:type="default" r:id="rId7"/>
      <w:footerReference w:type="default" r:id="rId8"/>
      <w:pgSz w:w="11906" w:h="16838"/>
      <w:pgMar w:top="1417" w:right="1416" w:bottom="851" w:left="1417" w:header="708" w:footer="44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201" w:rsidRDefault="00EB0201" w:rsidP="007C6AD6">
      <w:r>
        <w:separator/>
      </w:r>
    </w:p>
  </w:endnote>
  <w:endnote w:type="continuationSeparator" w:id="0">
    <w:p w:rsidR="00EB0201" w:rsidRDefault="00EB0201" w:rsidP="007C6A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5A" w:rsidRPr="00074BC7" w:rsidRDefault="0017175A" w:rsidP="0017175A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Dana Navrátilová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201" w:rsidRDefault="00EB0201" w:rsidP="007C6AD6">
      <w:r>
        <w:separator/>
      </w:r>
    </w:p>
  </w:footnote>
  <w:footnote w:type="continuationSeparator" w:id="0">
    <w:p w:rsidR="00EB0201" w:rsidRDefault="00EB0201" w:rsidP="007C6A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A61" w:rsidRDefault="000A7136" w:rsidP="0017175A">
    <w:pPr>
      <w:pStyle w:val="Zhlav"/>
      <w:tabs>
        <w:tab w:val="clear" w:pos="4536"/>
      </w:tabs>
      <w:ind w:left="709"/>
    </w:pPr>
    <w:r>
      <w:rPr>
        <w:noProof/>
        <w:lang w:eastAsia="cs-CZ"/>
      </w:rPr>
      <w:drawing>
        <wp:inline distT="0" distB="0" distL="0" distR="0">
          <wp:extent cx="4640580" cy="754380"/>
          <wp:effectExtent l="19050" t="0" r="762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0580" cy="754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9A9" w:rsidRDefault="006959A9" w:rsidP="006959A9">
    <w:pPr>
      <w:pStyle w:val="Zhlav"/>
      <w:jc w:val="center"/>
    </w:pPr>
    <w:r>
      <w:t>INVESTICE DO ROZVOJE VZDĚLÁVÁNÍ</w:t>
    </w:r>
  </w:p>
  <w:p w:rsidR="006959A9" w:rsidRDefault="006959A9" w:rsidP="0017175A">
    <w:pPr>
      <w:pStyle w:val="Zhlav"/>
      <w:tabs>
        <w:tab w:val="clear" w:pos="4536"/>
      </w:tabs>
      <w:ind w:left="70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70F9E"/>
    <w:multiLevelType w:val="hybridMultilevel"/>
    <w:tmpl w:val="4A9499D8"/>
    <w:lvl w:ilvl="0" w:tplc="21806E26">
      <w:start w:val="1"/>
      <w:numFmt w:val="decimal"/>
      <w:lvlText w:val="%1."/>
      <w:lvlJc w:val="left"/>
      <w:pPr>
        <w:ind w:left="34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22209"/>
    <w:rsid w:val="000027A7"/>
    <w:rsid w:val="00002873"/>
    <w:rsid w:val="00002F21"/>
    <w:rsid w:val="000033E6"/>
    <w:rsid w:val="00004C3A"/>
    <w:rsid w:val="00010FD2"/>
    <w:rsid w:val="00012409"/>
    <w:rsid w:val="000132EA"/>
    <w:rsid w:val="00016EB4"/>
    <w:rsid w:val="00022FE5"/>
    <w:rsid w:val="0002517F"/>
    <w:rsid w:val="00026E30"/>
    <w:rsid w:val="00027EC8"/>
    <w:rsid w:val="0003650C"/>
    <w:rsid w:val="00041299"/>
    <w:rsid w:val="00044EF5"/>
    <w:rsid w:val="000477E2"/>
    <w:rsid w:val="00051975"/>
    <w:rsid w:val="000550DF"/>
    <w:rsid w:val="00055884"/>
    <w:rsid w:val="000602B7"/>
    <w:rsid w:val="00061DAB"/>
    <w:rsid w:val="00066355"/>
    <w:rsid w:val="00067FD2"/>
    <w:rsid w:val="00071E2E"/>
    <w:rsid w:val="000745F4"/>
    <w:rsid w:val="00074C60"/>
    <w:rsid w:val="000756ED"/>
    <w:rsid w:val="00080331"/>
    <w:rsid w:val="000868BA"/>
    <w:rsid w:val="00093BDE"/>
    <w:rsid w:val="00094578"/>
    <w:rsid w:val="00097389"/>
    <w:rsid w:val="000A7136"/>
    <w:rsid w:val="000B12CE"/>
    <w:rsid w:val="000B153E"/>
    <w:rsid w:val="000B1827"/>
    <w:rsid w:val="000B373B"/>
    <w:rsid w:val="000B617B"/>
    <w:rsid w:val="000C260D"/>
    <w:rsid w:val="000C3C2D"/>
    <w:rsid w:val="000C753E"/>
    <w:rsid w:val="000D0DE7"/>
    <w:rsid w:val="000D4869"/>
    <w:rsid w:val="000E56C5"/>
    <w:rsid w:val="000E6D07"/>
    <w:rsid w:val="000F24BB"/>
    <w:rsid w:val="000F2FAD"/>
    <w:rsid w:val="000F76DA"/>
    <w:rsid w:val="001011F9"/>
    <w:rsid w:val="00103141"/>
    <w:rsid w:val="00105BC7"/>
    <w:rsid w:val="00110B06"/>
    <w:rsid w:val="00111284"/>
    <w:rsid w:val="0011128C"/>
    <w:rsid w:val="00116E92"/>
    <w:rsid w:val="0012288A"/>
    <w:rsid w:val="001236DD"/>
    <w:rsid w:val="00126721"/>
    <w:rsid w:val="00127D91"/>
    <w:rsid w:val="00132E1D"/>
    <w:rsid w:val="00134E70"/>
    <w:rsid w:val="00141E1F"/>
    <w:rsid w:val="00155480"/>
    <w:rsid w:val="00160A3E"/>
    <w:rsid w:val="001612C6"/>
    <w:rsid w:val="00164319"/>
    <w:rsid w:val="00165A8B"/>
    <w:rsid w:val="00166AC9"/>
    <w:rsid w:val="00170375"/>
    <w:rsid w:val="00170CDF"/>
    <w:rsid w:val="0017175A"/>
    <w:rsid w:val="001725F9"/>
    <w:rsid w:val="00174301"/>
    <w:rsid w:val="00174831"/>
    <w:rsid w:val="00176367"/>
    <w:rsid w:val="00176A68"/>
    <w:rsid w:val="001800F3"/>
    <w:rsid w:val="001814FC"/>
    <w:rsid w:val="001839D2"/>
    <w:rsid w:val="00185A28"/>
    <w:rsid w:val="00196513"/>
    <w:rsid w:val="001965BB"/>
    <w:rsid w:val="001A5C53"/>
    <w:rsid w:val="001A6259"/>
    <w:rsid w:val="001A647E"/>
    <w:rsid w:val="001A6AF4"/>
    <w:rsid w:val="001B0109"/>
    <w:rsid w:val="001B24E4"/>
    <w:rsid w:val="001B4D32"/>
    <w:rsid w:val="001C1493"/>
    <w:rsid w:val="001C2BC9"/>
    <w:rsid w:val="001C6BC2"/>
    <w:rsid w:val="001D0DF2"/>
    <w:rsid w:val="001D1945"/>
    <w:rsid w:val="001D32AE"/>
    <w:rsid w:val="001E3308"/>
    <w:rsid w:val="001F04EE"/>
    <w:rsid w:val="001F06BB"/>
    <w:rsid w:val="001F21A7"/>
    <w:rsid w:val="001F6144"/>
    <w:rsid w:val="001F76B9"/>
    <w:rsid w:val="001F7E8E"/>
    <w:rsid w:val="002032AF"/>
    <w:rsid w:val="00204EDD"/>
    <w:rsid w:val="00206227"/>
    <w:rsid w:val="0020749F"/>
    <w:rsid w:val="002166C6"/>
    <w:rsid w:val="00222209"/>
    <w:rsid w:val="00224223"/>
    <w:rsid w:val="0022735D"/>
    <w:rsid w:val="00230769"/>
    <w:rsid w:val="0023092F"/>
    <w:rsid w:val="002322C2"/>
    <w:rsid w:val="00232E3E"/>
    <w:rsid w:val="002330D0"/>
    <w:rsid w:val="00233B0F"/>
    <w:rsid w:val="0023666A"/>
    <w:rsid w:val="002410EA"/>
    <w:rsid w:val="002463FA"/>
    <w:rsid w:val="00247A61"/>
    <w:rsid w:val="00252386"/>
    <w:rsid w:val="002635F3"/>
    <w:rsid w:val="00274DF5"/>
    <w:rsid w:val="002774F3"/>
    <w:rsid w:val="00284B03"/>
    <w:rsid w:val="00285BBF"/>
    <w:rsid w:val="00287B9B"/>
    <w:rsid w:val="002A21D8"/>
    <w:rsid w:val="002A2DC9"/>
    <w:rsid w:val="002A349F"/>
    <w:rsid w:val="002A7364"/>
    <w:rsid w:val="002B1FBF"/>
    <w:rsid w:val="002C5656"/>
    <w:rsid w:val="002D2C21"/>
    <w:rsid w:val="002D54D5"/>
    <w:rsid w:val="002D676A"/>
    <w:rsid w:val="002E788D"/>
    <w:rsid w:val="002E7E0C"/>
    <w:rsid w:val="002F17B4"/>
    <w:rsid w:val="002F3DA9"/>
    <w:rsid w:val="002F4866"/>
    <w:rsid w:val="002F5E81"/>
    <w:rsid w:val="003019A6"/>
    <w:rsid w:val="00303239"/>
    <w:rsid w:val="00303A86"/>
    <w:rsid w:val="00310918"/>
    <w:rsid w:val="00312CCC"/>
    <w:rsid w:val="0032078B"/>
    <w:rsid w:val="003217BA"/>
    <w:rsid w:val="0032594A"/>
    <w:rsid w:val="0033065B"/>
    <w:rsid w:val="00330B23"/>
    <w:rsid w:val="00332554"/>
    <w:rsid w:val="00336B29"/>
    <w:rsid w:val="0034094E"/>
    <w:rsid w:val="003439DC"/>
    <w:rsid w:val="003444A5"/>
    <w:rsid w:val="00346EA1"/>
    <w:rsid w:val="0035235B"/>
    <w:rsid w:val="00352F33"/>
    <w:rsid w:val="00356AC1"/>
    <w:rsid w:val="00362BC2"/>
    <w:rsid w:val="00363484"/>
    <w:rsid w:val="003652AF"/>
    <w:rsid w:val="00365718"/>
    <w:rsid w:val="003663DA"/>
    <w:rsid w:val="003666CA"/>
    <w:rsid w:val="00367CDD"/>
    <w:rsid w:val="00371E24"/>
    <w:rsid w:val="0037630D"/>
    <w:rsid w:val="00382AC3"/>
    <w:rsid w:val="0038567F"/>
    <w:rsid w:val="003866AD"/>
    <w:rsid w:val="00393681"/>
    <w:rsid w:val="00394B7F"/>
    <w:rsid w:val="0039610E"/>
    <w:rsid w:val="003A0897"/>
    <w:rsid w:val="003A08DA"/>
    <w:rsid w:val="003A0A43"/>
    <w:rsid w:val="003A2FC3"/>
    <w:rsid w:val="003A4343"/>
    <w:rsid w:val="003A5694"/>
    <w:rsid w:val="003A6D22"/>
    <w:rsid w:val="003A7ABB"/>
    <w:rsid w:val="003C19C8"/>
    <w:rsid w:val="003C269D"/>
    <w:rsid w:val="003C3122"/>
    <w:rsid w:val="003D0495"/>
    <w:rsid w:val="003D4D65"/>
    <w:rsid w:val="003D617F"/>
    <w:rsid w:val="003E13C2"/>
    <w:rsid w:val="003E67B6"/>
    <w:rsid w:val="003F143C"/>
    <w:rsid w:val="003F406A"/>
    <w:rsid w:val="003F4C67"/>
    <w:rsid w:val="003F65DF"/>
    <w:rsid w:val="00405599"/>
    <w:rsid w:val="004070C0"/>
    <w:rsid w:val="004128BE"/>
    <w:rsid w:val="00415A20"/>
    <w:rsid w:val="00416A41"/>
    <w:rsid w:val="00417086"/>
    <w:rsid w:val="004215D9"/>
    <w:rsid w:val="00422CAB"/>
    <w:rsid w:val="00425AB2"/>
    <w:rsid w:val="004261FD"/>
    <w:rsid w:val="00441D0A"/>
    <w:rsid w:val="00443581"/>
    <w:rsid w:val="00444EC1"/>
    <w:rsid w:val="004530C4"/>
    <w:rsid w:val="004655A1"/>
    <w:rsid w:val="004659C4"/>
    <w:rsid w:val="004710F0"/>
    <w:rsid w:val="00485B7D"/>
    <w:rsid w:val="00485C55"/>
    <w:rsid w:val="00490005"/>
    <w:rsid w:val="004945C1"/>
    <w:rsid w:val="0049500C"/>
    <w:rsid w:val="004A00BC"/>
    <w:rsid w:val="004A3126"/>
    <w:rsid w:val="004A5996"/>
    <w:rsid w:val="004A7400"/>
    <w:rsid w:val="004B1F14"/>
    <w:rsid w:val="004B3D75"/>
    <w:rsid w:val="004C24B3"/>
    <w:rsid w:val="004C422D"/>
    <w:rsid w:val="004C5EA1"/>
    <w:rsid w:val="004C5EF6"/>
    <w:rsid w:val="004D0D8F"/>
    <w:rsid w:val="004D2C27"/>
    <w:rsid w:val="004D41DD"/>
    <w:rsid w:val="004D5E7E"/>
    <w:rsid w:val="004E5085"/>
    <w:rsid w:val="004F4133"/>
    <w:rsid w:val="004F4EE8"/>
    <w:rsid w:val="004F52A4"/>
    <w:rsid w:val="005024F7"/>
    <w:rsid w:val="0050278F"/>
    <w:rsid w:val="00505AFF"/>
    <w:rsid w:val="0051407F"/>
    <w:rsid w:val="00517117"/>
    <w:rsid w:val="005213E1"/>
    <w:rsid w:val="00533F0E"/>
    <w:rsid w:val="005413E7"/>
    <w:rsid w:val="005445C8"/>
    <w:rsid w:val="005447C1"/>
    <w:rsid w:val="00544EE0"/>
    <w:rsid w:val="0055332D"/>
    <w:rsid w:val="005562AD"/>
    <w:rsid w:val="00557EE8"/>
    <w:rsid w:val="00565A85"/>
    <w:rsid w:val="0057099A"/>
    <w:rsid w:val="00571F8B"/>
    <w:rsid w:val="0057231F"/>
    <w:rsid w:val="00580DA0"/>
    <w:rsid w:val="00583C91"/>
    <w:rsid w:val="00584A3F"/>
    <w:rsid w:val="005868E0"/>
    <w:rsid w:val="00587653"/>
    <w:rsid w:val="00590B36"/>
    <w:rsid w:val="005928C3"/>
    <w:rsid w:val="00596D87"/>
    <w:rsid w:val="00597110"/>
    <w:rsid w:val="0059779F"/>
    <w:rsid w:val="00597C78"/>
    <w:rsid w:val="005A0C35"/>
    <w:rsid w:val="005B2C13"/>
    <w:rsid w:val="005B30A3"/>
    <w:rsid w:val="005B735A"/>
    <w:rsid w:val="005C286D"/>
    <w:rsid w:val="005C409A"/>
    <w:rsid w:val="005C5FCE"/>
    <w:rsid w:val="005D0503"/>
    <w:rsid w:val="005D3F49"/>
    <w:rsid w:val="005D3FDC"/>
    <w:rsid w:val="005D49BC"/>
    <w:rsid w:val="005E559A"/>
    <w:rsid w:val="005E694F"/>
    <w:rsid w:val="0060040A"/>
    <w:rsid w:val="00600CE9"/>
    <w:rsid w:val="00600FAF"/>
    <w:rsid w:val="00602B06"/>
    <w:rsid w:val="00607088"/>
    <w:rsid w:val="00617987"/>
    <w:rsid w:val="0062000C"/>
    <w:rsid w:val="00633B33"/>
    <w:rsid w:val="00633F14"/>
    <w:rsid w:val="006415D8"/>
    <w:rsid w:val="00646FF4"/>
    <w:rsid w:val="00650F06"/>
    <w:rsid w:val="00653BF7"/>
    <w:rsid w:val="006620D3"/>
    <w:rsid w:val="0066297A"/>
    <w:rsid w:val="00665996"/>
    <w:rsid w:val="00666B6B"/>
    <w:rsid w:val="006725E9"/>
    <w:rsid w:val="00672A72"/>
    <w:rsid w:val="00681D42"/>
    <w:rsid w:val="00682A3F"/>
    <w:rsid w:val="006831DF"/>
    <w:rsid w:val="00684621"/>
    <w:rsid w:val="00684BD5"/>
    <w:rsid w:val="00691730"/>
    <w:rsid w:val="006959A9"/>
    <w:rsid w:val="00696A76"/>
    <w:rsid w:val="00697938"/>
    <w:rsid w:val="006A1037"/>
    <w:rsid w:val="006A29B7"/>
    <w:rsid w:val="006B1717"/>
    <w:rsid w:val="006B3B0C"/>
    <w:rsid w:val="006C422A"/>
    <w:rsid w:val="006C4F45"/>
    <w:rsid w:val="006C7502"/>
    <w:rsid w:val="006D48A8"/>
    <w:rsid w:val="006D5A27"/>
    <w:rsid w:val="006D76A3"/>
    <w:rsid w:val="006E63C5"/>
    <w:rsid w:val="006E6D5D"/>
    <w:rsid w:val="006E7F24"/>
    <w:rsid w:val="006F29AB"/>
    <w:rsid w:val="006F61FF"/>
    <w:rsid w:val="00702EFF"/>
    <w:rsid w:val="00703AA6"/>
    <w:rsid w:val="00703E0F"/>
    <w:rsid w:val="00704727"/>
    <w:rsid w:val="007057FF"/>
    <w:rsid w:val="00714AE0"/>
    <w:rsid w:val="007203C6"/>
    <w:rsid w:val="00721233"/>
    <w:rsid w:val="00724A8A"/>
    <w:rsid w:val="00726C07"/>
    <w:rsid w:val="00726DC5"/>
    <w:rsid w:val="0073237E"/>
    <w:rsid w:val="007337E9"/>
    <w:rsid w:val="00733951"/>
    <w:rsid w:val="007357BE"/>
    <w:rsid w:val="00740872"/>
    <w:rsid w:val="007422F2"/>
    <w:rsid w:val="00750E12"/>
    <w:rsid w:val="00754EB2"/>
    <w:rsid w:val="00764860"/>
    <w:rsid w:val="00766486"/>
    <w:rsid w:val="00774802"/>
    <w:rsid w:val="00774B41"/>
    <w:rsid w:val="00787E6F"/>
    <w:rsid w:val="00791A36"/>
    <w:rsid w:val="00791DDE"/>
    <w:rsid w:val="00796F6A"/>
    <w:rsid w:val="007A0C9A"/>
    <w:rsid w:val="007A398B"/>
    <w:rsid w:val="007A47AC"/>
    <w:rsid w:val="007A7BF9"/>
    <w:rsid w:val="007B0385"/>
    <w:rsid w:val="007B2E57"/>
    <w:rsid w:val="007B7360"/>
    <w:rsid w:val="007C0299"/>
    <w:rsid w:val="007C2D5C"/>
    <w:rsid w:val="007C4E2D"/>
    <w:rsid w:val="007C5DAD"/>
    <w:rsid w:val="007C6AD6"/>
    <w:rsid w:val="007C7380"/>
    <w:rsid w:val="007D54C3"/>
    <w:rsid w:val="007D738B"/>
    <w:rsid w:val="007E11D4"/>
    <w:rsid w:val="007E4D9C"/>
    <w:rsid w:val="007E517F"/>
    <w:rsid w:val="007E7B9A"/>
    <w:rsid w:val="007F5A94"/>
    <w:rsid w:val="007F6B11"/>
    <w:rsid w:val="00801819"/>
    <w:rsid w:val="008032AC"/>
    <w:rsid w:val="0080444C"/>
    <w:rsid w:val="008060FF"/>
    <w:rsid w:val="00807FBC"/>
    <w:rsid w:val="0081362C"/>
    <w:rsid w:val="0081409A"/>
    <w:rsid w:val="00814EE0"/>
    <w:rsid w:val="00815244"/>
    <w:rsid w:val="008203DA"/>
    <w:rsid w:val="00823554"/>
    <w:rsid w:val="0082444F"/>
    <w:rsid w:val="00825571"/>
    <w:rsid w:val="008331E1"/>
    <w:rsid w:val="008368BA"/>
    <w:rsid w:val="00837D88"/>
    <w:rsid w:val="0084295F"/>
    <w:rsid w:val="00852E43"/>
    <w:rsid w:val="008540CD"/>
    <w:rsid w:val="00855322"/>
    <w:rsid w:val="0086562C"/>
    <w:rsid w:val="00870CD2"/>
    <w:rsid w:val="00872B5E"/>
    <w:rsid w:val="008748F5"/>
    <w:rsid w:val="00875F93"/>
    <w:rsid w:val="0087723A"/>
    <w:rsid w:val="00877660"/>
    <w:rsid w:val="00880654"/>
    <w:rsid w:val="00880DF5"/>
    <w:rsid w:val="00880F40"/>
    <w:rsid w:val="00883BB8"/>
    <w:rsid w:val="00884499"/>
    <w:rsid w:val="00884E19"/>
    <w:rsid w:val="008900F7"/>
    <w:rsid w:val="00890F69"/>
    <w:rsid w:val="00891053"/>
    <w:rsid w:val="00891A8F"/>
    <w:rsid w:val="00893071"/>
    <w:rsid w:val="0089744A"/>
    <w:rsid w:val="008A0015"/>
    <w:rsid w:val="008A0228"/>
    <w:rsid w:val="008A4208"/>
    <w:rsid w:val="008A60F8"/>
    <w:rsid w:val="008A77DB"/>
    <w:rsid w:val="008B29D0"/>
    <w:rsid w:val="008C03F6"/>
    <w:rsid w:val="008C4CB0"/>
    <w:rsid w:val="008C6FDB"/>
    <w:rsid w:val="008D2CED"/>
    <w:rsid w:val="008D50CF"/>
    <w:rsid w:val="008E4022"/>
    <w:rsid w:val="008E5FC8"/>
    <w:rsid w:val="008F0049"/>
    <w:rsid w:val="008F0302"/>
    <w:rsid w:val="0090105F"/>
    <w:rsid w:val="00901852"/>
    <w:rsid w:val="009028C2"/>
    <w:rsid w:val="00904FF7"/>
    <w:rsid w:val="009057EC"/>
    <w:rsid w:val="0090699F"/>
    <w:rsid w:val="00914A85"/>
    <w:rsid w:val="009174E4"/>
    <w:rsid w:val="00920374"/>
    <w:rsid w:val="009248B3"/>
    <w:rsid w:val="0092605D"/>
    <w:rsid w:val="0092729C"/>
    <w:rsid w:val="009403A5"/>
    <w:rsid w:val="0094242C"/>
    <w:rsid w:val="00942F31"/>
    <w:rsid w:val="00943C75"/>
    <w:rsid w:val="00944699"/>
    <w:rsid w:val="009506B7"/>
    <w:rsid w:val="00950E60"/>
    <w:rsid w:val="00951270"/>
    <w:rsid w:val="009540FF"/>
    <w:rsid w:val="00954DA7"/>
    <w:rsid w:val="00956DC3"/>
    <w:rsid w:val="00962B26"/>
    <w:rsid w:val="00965317"/>
    <w:rsid w:val="009776BF"/>
    <w:rsid w:val="00977A55"/>
    <w:rsid w:val="00983647"/>
    <w:rsid w:val="0098445D"/>
    <w:rsid w:val="00996903"/>
    <w:rsid w:val="009A00E9"/>
    <w:rsid w:val="009A00FB"/>
    <w:rsid w:val="009A4C7B"/>
    <w:rsid w:val="009A6983"/>
    <w:rsid w:val="009B06AD"/>
    <w:rsid w:val="009B3851"/>
    <w:rsid w:val="009B7CE5"/>
    <w:rsid w:val="009C0773"/>
    <w:rsid w:val="009D100D"/>
    <w:rsid w:val="009D42AA"/>
    <w:rsid w:val="009E429D"/>
    <w:rsid w:val="009E4813"/>
    <w:rsid w:val="009E77CF"/>
    <w:rsid w:val="009E7C89"/>
    <w:rsid w:val="009F4092"/>
    <w:rsid w:val="00A010D3"/>
    <w:rsid w:val="00A03DEB"/>
    <w:rsid w:val="00A1217A"/>
    <w:rsid w:val="00A15C7F"/>
    <w:rsid w:val="00A3280E"/>
    <w:rsid w:val="00A329F4"/>
    <w:rsid w:val="00A41267"/>
    <w:rsid w:val="00A441EC"/>
    <w:rsid w:val="00A451C9"/>
    <w:rsid w:val="00A46A3E"/>
    <w:rsid w:val="00A47D56"/>
    <w:rsid w:val="00A500A8"/>
    <w:rsid w:val="00A551C8"/>
    <w:rsid w:val="00A62585"/>
    <w:rsid w:val="00A632A6"/>
    <w:rsid w:val="00A66240"/>
    <w:rsid w:val="00A66F93"/>
    <w:rsid w:val="00A6773C"/>
    <w:rsid w:val="00A717E1"/>
    <w:rsid w:val="00A74096"/>
    <w:rsid w:val="00A774C5"/>
    <w:rsid w:val="00A86712"/>
    <w:rsid w:val="00A935AF"/>
    <w:rsid w:val="00A96081"/>
    <w:rsid w:val="00AA1A47"/>
    <w:rsid w:val="00AB0365"/>
    <w:rsid w:val="00AC3D72"/>
    <w:rsid w:val="00AC4C90"/>
    <w:rsid w:val="00AD7180"/>
    <w:rsid w:val="00AE18BF"/>
    <w:rsid w:val="00AE34CF"/>
    <w:rsid w:val="00AE73EC"/>
    <w:rsid w:val="00AF0194"/>
    <w:rsid w:val="00AF40D7"/>
    <w:rsid w:val="00AF437E"/>
    <w:rsid w:val="00AF48DC"/>
    <w:rsid w:val="00AF4B78"/>
    <w:rsid w:val="00B02DD4"/>
    <w:rsid w:val="00B034DB"/>
    <w:rsid w:val="00B04861"/>
    <w:rsid w:val="00B118BF"/>
    <w:rsid w:val="00B12707"/>
    <w:rsid w:val="00B14129"/>
    <w:rsid w:val="00B2193D"/>
    <w:rsid w:val="00B26304"/>
    <w:rsid w:val="00B31F81"/>
    <w:rsid w:val="00B3399D"/>
    <w:rsid w:val="00B3404E"/>
    <w:rsid w:val="00B34138"/>
    <w:rsid w:val="00B35D8F"/>
    <w:rsid w:val="00B37305"/>
    <w:rsid w:val="00B412A2"/>
    <w:rsid w:val="00B52A27"/>
    <w:rsid w:val="00B60C3D"/>
    <w:rsid w:val="00B713C1"/>
    <w:rsid w:val="00B72D9B"/>
    <w:rsid w:val="00B72EB5"/>
    <w:rsid w:val="00B74BD6"/>
    <w:rsid w:val="00B81709"/>
    <w:rsid w:val="00B86D71"/>
    <w:rsid w:val="00B933C3"/>
    <w:rsid w:val="00B959A4"/>
    <w:rsid w:val="00BA0E4F"/>
    <w:rsid w:val="00BA1841"/>
    <w:rsid w:val="00BB0E2B"/>
    <w:rsid w:val="00BB1F70"/>
    <w:rsid w:val="00BB4E3D"/>
    <w:rsid w:val="00BB729E"/>
    <w:rsid w:val="00BC5D5D"/>
    <w:rsid w:val="00BD3527"/>
    <w:rsid w:val="00BD63EA"/>
    <w:rsid w:val="00BD6539"/>
    <w:rsid w:val="00BE3F7B"/>
    <w:rsid w:val="00BF3417"/>
    <w:rsid w:val="00BF7D41"/>
    <w:rsid w:val="00C074CB"/>
    <w:rsid w:val="00C12168"/>
    <w:rsid w:val="00C14481"/>
    <w:rsid w:val="00C144D6"/>
    <w:rsid w:val="00C159AF"/>
    <w:rsid w:val="00C16CED"/>
    <w:rsid w:val="00C233B2"/>
    <w:rsid w:val="00C26CD9"/>
    <w:rsid w:val="00C34012"/>
    <w:rsid w:val="00C52E1A"/>
    <w:rsid w:val="00C548DA"/>
    <w:rsid w:val="00C56B21"/>
    <w:rsid w:val="00C6489C"/>
    <w:rsid w:val="00C6555B"/>
    <w:rsid w:val="00C74C88"/>
    <w:rsid w:val="00C75C2A"/>
    <w:rsid w:val="00C77C68"/>
    <w:rsid w:val="00C77EA3"/>
    <w:rsid w:val="00C81377"/>
    <w:rsid w:val="00C825A7"/>
    <w:rsid w:val="00C867BF"/>
    <w:rsid w:val="00C91416"/>
    <w:rsid w:val="00C969DF"/>
    <w:rsid w:val="00C97313"/>
    <w:rsid w:val="00C977A1"/>
    <w:rsid w:val="00CA3B92"/>
    <w:rsid w:val="00CA492A"/>
    <w:rsid w:val="00CA4F58"/>
    <w:rsid w:val="00CB38A0"/>
    <w:rsid w:val="00CB5C02"/>
    <w:rsid w:val="00CB5E14"/>
    <w:rsid w:val="00CB75C7"/>
    <w:rsid w:val="00CD0835"/>
    <w:rsid w:val="00CD0F65"/>
    <w:rsid w:val="00CD4F7B"/>
    <w:rsid w:val="00CE7C26"/>
    <w:rsid w:val="00CF08EE"/>
    <w:rsid w:val="00CF2EB5"/>
    <w:rsid w:val="00CF3BC1"/>
    <w:rsid w:val="00CF4593"/>
    <w:rsid w:val="00CF7B9B"/>
    <w:rsid w:val="00D02636"/>
    <w:rsid w:val="00D050FF"/>
    <w:rsid w:val="00D05A52"/>
    <w:rsid w:val="00D065DD"/>
    <w:rsid w:val="00D176FE"/>
    <w:rsid w:val="00D226D8"/>
    <w:rsid w:val="00D24C59"/>
    <w:rsid w:val="00D3255D"/>
    <w:rsid w:val="00D35350"/>
    <w:rsid w:val="00D367D1"/>
    <w:rsid w:val="00D42AD4"/>
    <w:rsid w:val="00D45F39"/>
    <w:rsid w:val="00D56354"/>
    <w:rsid w:val="00D63CEA"/>
    <w:rsid w:val="00D66D18"/>
    <w:rsid w:val="00D67DB7"/>
    <w:rsid w:val="00D70582"/>
    <w:rsid w:val="00D719A0"/>
    <w:rsid w:val="00D71D67"/>
    <w:rsid w:val="00D735CF"/>
    <w:rsid w:val="00D7657B"/>
    <w:rsid w:val="00D769D9"/>
    <w:rsid w:val="00D77D7D"/>
    <w:rsid w:val="00D8174F"/>
    <w:rsid w:val="00D82B6B"/>
    <w:rsid w:val="00D82DB6"/>
    <w:rsid w:val="00D84B14"/>
    <w:rsid w:val="00D868D6"/>
    <w:rsid w:val="00D87253"/>
    <w:rsid w:val="00D92C5F"/>
    <w:rsid w:val="00DA1977"/>
    <w:rsid w:val="00DA1995"/>
    <w:rsid w:val="00DA28BE"/>
    <w:rsid w:val="00DA60BC"/>
    <w:rsid w:val="00DB7E56"/>
    <w:rsid w:val="00DC3C7B"/>
    <w:rsid w:val="00DC593B"/>
    <w:rsid w:val="00DC5BB5"/>
    <w:rsid w:val="00DD0A64"/>
    <w:rsid w:val="00DD4DFB"/>
    <w:rsid w:val="00DD571D"/>
    <w:rsid w:val="00DE0142"/>
    <w:rsid w:val="00DE0D08"/>
    <w:rsid w:val="00DE0DD2"/>
    <w:rsid w:val="00DE3734"/>
    <w:rsid w:val="00DE3E76"/>
    <w:rsid w:val="00DE6D97"/>
    <w:rsid w:val="00DF354A"/>
    <w:rsid w:val="00DF4173"/>
    <w:rsid w:val="00E01E4E"/>
    <w:rsid w:val="00E03097"/>
    <w:rsid w:val="00E03884"/>
    <w:rsid w:val="00E05A13"/>
    <w:rsid w:val="00E46D80"/>
    <w:rsid w:val="00E476D8"/>
    <w:rsid w:val="00E50F2D"/>
    <w:rsid w:val="00E51587"/>
    <w:rsid w:val="00E55C6D"/>
    <w:rsid w:val="00E5704A"/>
    <w:rsid w:val="00E66ED1"/>
    <w:rsid w:val="00E734D6"/>
    <w:rsid w:val="00E736ED"/>
    <w:rsid w:val="00E75AD7"/>
    <w:rsid w:val="00E81C37"/>
    <w:rsid w:val="00EA7A16"/>
    <w:rsid w:val="00EB0201"/>
    <w:rsid w:val="00EB0FF4"/>
    <w:rsid w:val="00EB1103"/>
    <w:rsid w:val="00EB1C56"/>
    <w:rsid w:val="00EB74D5"/>
    <w:rsid w:val="00EB76A1"/>
    <w:rsid w:val="00EC0996"/>
    <w:rsid w:val="00ED4418"/>
    <w:rsid w:val="00ED7FF3"/>
    <w:rsid w:val="00EE26FB"/>
    <w:rsid w:val="00EE2F6A"/>
    <w:rsid w:val="00EE58AD"/>
    <w:rsid w:val="00EF0AB5"/>
    <w:rsid w:val="00EF14EA"/>
    <w:rsid w:val="00EF49A5"/>
    <w:rsid w:val="00EF4DB3"/>
    <w:rsid w:val="00F000DD"/>
    <w:rsid w:val="00F102B8"/>
    <w:rsid w:val="00F20D36"/>
    <w:rsid w:val="00F2397A"/>
    <w:rsid w:val="00F2420D"/>
    <w:rsid w:val="00F259E2"/>
    <w:rsid w:val="00F33E8F"/>
    <w:rsid w:val="00F34B2B"/>
    <w:rsid w:val="00F3556C"/>
    <w:rsid w:val="00F411BB"/>
    <w:rsid w:val="00F41A2A"/>
    <w:rsid w:val="00F43785"/>
    <w:rsid w:val="00F448D7"/>
    <w:rsid w:val="00F46957"/>
    <w:rsid w:val="00F50674"/>
    <w:rsid w:val="00F51CD6"/>
    <w:rsid w:val="00F60CE1"/>
    <w:rsid w:val="00F655D9"/>
    <w:rsid w:val="00F65A4E"/>
    <w:rsid w:val="00F6646D"/>
    <w:rsid w:val="00F67949"/>
    <w:rsid w:val="00F7216F"/>
    <w:rsid w:val="00F73870"/>
    <w:rsid w:val="00F745BA"/>
    <w:rsid w:val="00F80621"/>
    <w:rsid w:val="00F832AF"/>
    <w:rsid w:val="00F861FB"/>
    <w:rsid w:val="00F909AB"/>
    <w:rsid w:val="00F95B4E"/>
    <w:rsid w:val="00F96370"/>
    <w:rsid w:val="00FA0CF9"/>
    <w:rsid w:val="00FA6B9C"/>
    <w:rsid w:val="00FC337C"/>
    <w:rsid w:val="00FC57A7"/>
    <w:rsid w:val="00FC6984"/>
    <w:rsid w:val="00FD02E1"/>
    <w:rsid w:val="00FD045B"/>
    <w:rsid w:val="00FD374E"/>
    <w:rsid w:val="00FD4928"/>
    <w:rsid w:val="00FE0A29"/>
    <w:rsid w:val="00FE1BE2"/>
    <w:rsid w:val="00FE3A40"/>
    <w:rsid w:val="00FE6192"/>
    <w:rsid w:val="00FE7BC3"/>
    <w:rsid w:val="00FF3E80"/>
    <w:rsid w:val="00FF4DF8"/>
    <w:rsid w:val="00FF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06BB"/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58AD"/>
    <w:pPr>
      <w:keepNext/>
      <w:keepLines/>
      <w:spacing w:before="480" w:after="240"/>
      <w:outlineLvl w:val="0"/>
    </w:pPr>
    <w:rPr>
      <w:rFonts w:ascii="Cambria" w:eastAsia="Times New Roman" w:hAnsi="Cambria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58AD"/>
    <w:rPr>
      <w:rFonts w:ascii="Cambria" w:eastAsia="Times New Roman" w:hAnsi="Cambria" w:cs="Times New Roman"/>
      <w:b/>
      <w:bCs/>
      <w:sz w:val="28"/>
      <w:szCs w:val="28"/>
    </w:rPr>
  </w:style>
  <w:style w:type="table" w:styleId="Mkatabulky">
    <w:name w:val="Table Grid"/>
    <w:basedOn w:val="Normlntabulka"/>
    <w:uiPriority w:val="59"/>
    <w:rsid w:val="002222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7C6A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C6AD6"/>
    <w:rPr>
      <w:rFonts w:ascii="Times New Roman" w:hAnsi="Times New Roman"/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7C6A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C6AD6"/>
    <w:rPr>
      <w:rFonts w:ascii="Times New Roman" w:hAnsi="Times New Roman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E619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E6192"/>
    <w:rPr>
      <w:rFonts w:ascii="Times New Roman" w:hAnsi="Times New Roman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FE6192"/>
    <w:rPr>
      <w:vertAlign w:val="superscript"/>
    </w:rPr>
  </w:style>
  <w:style w:type="paragraph" w:styleId="Titulek">
    <w:name w:val="caption"/>
    <w:basedOn w:val="Normln"/>
    <w:next w:val="Normln"/>
    <w:uiPriority w:val="35"/>
    <w:qFormat/>
    <w:rsid w:val="00FE6192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247A6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60A3E"/>
    <w:pPr>
      <w:spacing w:after="200" w:line="276" w:lineRule="auto"/>
      <w:ind w:left="720"/>
      <w:contextualSpacing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Lubos</dc:creator>
  <cp:keywords/>
  <dc:description/>
  <cp:lastModifiedBy>Dum</cp:lastModifiedBy>
  <cp:revision>2</cp:revision>
  <cp:lastPrinted>2011-06-22T18:47:00Z</cp:lastPrinted>
  <dcterms:created xsi:type="dcterms:W3CDTF">2014-03-24T07:29:00Z</dcterms:created>
  <dcterms:modified xsi:type="dcterms:W3CDTF">2014-03-24T07:29:00Z</dcterms:modified>
</cp:coreProperties>
</file>