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FD07A1" w:rsidRPr="00FD07A1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Malá Asie, Persie, Indie, Čína, Amerika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B388D" w:rsidRDefault="007B388D" w:rsidP="00170134">
      <w:pPr>
        <w:rPr>
          <w:rFonts w:asciiTheme="minorHAnsi" w:hAnsiTheme="minorHAnsi" w:cs="Comic Sans MS"/>
          <w:b/>
          <w:bCs/>
          <w:color w:val="024595"/>
        </w:rPr>
      </w:pPr>
    </w:p>
    <w:p w:rsidR="00782A75" w:rsidRDefault="00782A75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8F5BB3" w:rsidRDefault="004A00EE" w:rsidP="008F5BB3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lastRenderedPageBreak/>
        <w:t>Jmenujte druhy staveb v </w:t>
      </w:r>
      <w:proofErr w:type="spellStart"/>
      <w:r>
        <w:rPr>
          <w:b/>
          <w:snapToGrid w:val="0"/>
          <w:sz w:val="24"/>
          <w:szCs w:val="24"/>
        </w:rPr>
        <w:t>Lýkii</w:t>
      </w:r>
      <w:proofErr w:type="spellEnd"/>
      <w:r>
        <w:rPr>
          <w:b/>
          <w:snapToGrid w:val="0"/>
          <w:sz w:val="24"/>
          <w:szCs w:val="24"/>
        </w:rPr>
        <w:t>, popište je, případně načrtněte</w:t>
      </w:r>
      <w:r w:rsidR="002E74AE" w:rsidRPr="00391DA0">
        <w:rPr>
          <w:b/>
          <w:snapToGrid w:val="0"/>
          <w:sz w:val="24"/>
          <w:szCs w:val="24"/>
        </w:rPr>
        <w:t>.</w:t>
      </w:r>
    </w:p>
    <w:p w:rsidR="008F5BB3" w:rsidRDefault="0048729D" w:rsidP="008F5BB3">
      <w:pPr>
        <w:pStyle w:val="Odstavecseseznamem"/>
        <w:widowControl w:val="0"/>
        <w:numPr>
          <w:ilvl w:val="0"/>
          <w:numId w:val="22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8F5BB3">
        <w:rPr>
          <w:bCs/>
          <w:snapToGrid w:val="0"/>
          <w:sz w:val="24"/>
          <w:szCs w:val="24"/>
        </w:rPr>
        <w:t xml:space="preserve">SKALNÍ HROBY: vytesané ve skále i v patrech nad sebou, průčelí obdobná jako </w:t>
      </w:r>
      <w:r w:rsidR="00043535">
        <w:rPr>
          <w:bCs/>
          <w:snapToGrid w:val="0"/>
          <w:sz w:val="24"/>
          <w:szCs w:val="24"/>
        </w:rPr>
        <w:br/>
        <w:t>u obytných</w:t>
      </w:r>
      <w:r w:rsidRPr="008F5BB3">
        <w:rPr>
          <w:bCs/>
          <w:snapToGrid w:val="0"/>
          <w:sz w:val="24"/>
          <w:szCs w:val="24"/>
        </w:rPr>
        <w:t xml:space="preserve"> </w:t>
      </w:r>
      <w:r w:rsidR="00C045ED">
        <w:rPr>
          <w:bCs/>
          <w:snapToGrid w:val="0"/>
          <w:sz w:val="24"/>
          <w:szCs w:val="24"/>
        </w:rPr>
        <w:t>d</w:t>
      </w:r>
      <w:r w:rsidRPr="008F5BB3">
        <w:rPr>
          <w:bCs/>
          <w:snapToGrid w:val="0"/>
          <w:sz w:val="24"/>
          <w:szCs w:val="24"/>
        </w:rPr>
        <w:t>omů</w:t>
      </w:r>
    </w:p>
    <w:p w:rsidR="00043535" w:rsidRPr="00043535" w:rsidRDefault="0048729D" w:rsidP="008F5BB3">
      <w:pPr>
        <w:pStyle w:val="Odstavecseseznamem"/>
        <w:widowControl w:val="0"/>
        <w:numPr>
          <w:ilvl w:val="0"/>
          <w:numId w:val="22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8F5BB3">
        <w:rPr>
          <w:bCs/>
          <w:snapToGrid w:val="0"/>
          <w:sz w:val="24"/>
          <w:szCs w:val="24"/>
        </w:rPr>
        <w:t xml:space="preserve">VOLNĚ STOJÍCÍ NÁHROBKY: z jednoho kusu kamene, většinou se jednalo </w:t>
      </w:r>
    </w:p>
    <w:p w:rsidR="008F5BB3" w:rsidRDefault="0048729D" w:rsidP="00043535">
      <w:pPr>
        <w:pStyle w:val="Odstavecseseznamem"/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  <w:r w:rsidRPr="008F5BB3">
        <w:rPr>
          <w:bCs/>
          <w:snapToGrid w:val="0"/>
          <w:sz w:val="24"/>
          <w:szCs w:val="24"/>
        </w:rPr>
        <w:t>o převýšený hranol na podstavci ukončený plochými deskami</w:t>
      </w:r>
    </w:p>
    <w:p w:rsidR="00D01C51" w:rsidRPr="008F5BB3" w:rsidRDefault="0048729D" w:rsidP="008F5BB3">
      <w:pPr>
        <w:pStyle w:val="Odstavecseseznamem"/>
        <w:widowControl w:val="0"/>
        <w:numPr>
          <w:ilvl w:val="0"/>
          <w:numId w:val="22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8F5BB3">
        <w:rPr>
          <w:bCs/>
          <w:snapToGrid w:val="0"/>
          <w:sz w:val="24"/>
          <w:szCs w:val="24"/>
        </w:rPr>
        <w:t xml:space="preserve">HROBY MOHYLOVÉ (TUMULY): </w:t>
      </w:r>
      <w:r w:rsidRPr="008F5BB3">
        <w:rPr>
          <w:snapToGrid w:val="0"/>
          <w:sz w:val="24"/>
          <w:szCs w:val="24"/>
        </w:rPr>
        <w:t xml:space="preserve">z cihel, uvnitř zděná komora, kruhový základ </w:t>
      </w:r>
    </w:p>
    <w:p w:rsidR="004A00EE" w:rsidRDefault="004A00EE" w:rsidP="00391DA0">
      <w:pPr>
        <w:widowControl w:val="0"/>
        <w:spacing w:before="0" w:after="0" w:line="240" w:lineRule="atLeast"/>
        <w:ind w:left="360"/>
        <w:rPr>
          <w:bCs/>
          <w:snapToGrid w:val="0"/>
          <w:sz w:val="24"/>
          <w:szCs w:val="24"/>
        </w:rPr>
      </w:pPr>
    </w:p>
    <w:p w:rsidR="008F5BB3" w:rsidRDefault="004A00EE" w:rsidP="00391DA0">
      <w:pPr>
        <w:widowControl w:val="0"/>
        <w:spacing w:before="0" w:after="0" w:line="240" w:lineRule="atLeast"/>
        <w:ind w:left="360"/>
        <w:rPr>
          <w:noProof/>
          <w:lang w:eastAsia="cs-CZ"/>
        </w:rPr>
      </w:pPr>
      <w:r w:rsidRPr="004A00EE">
        <w:rPr>
          <w:bCs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266950" cy="2733675"/>
            <wp:effectExtent l="19050" t="0" r="0" b="0"/>
            <wp:docPr id="2" name="obrázek 1" descr="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3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22265" t="2728" r="45042" b="66472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266950" cy="273367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  <w:r w:rsidRPr="004A00EE">
        <w:rPr>
          <w:noProof/>
          <w:lang w:eastAsia="cs-CZ"/>
        </w:rPr>
        <w:t xml:space="preserve"> </w:t>
      </w:r>
      <w:r w:rsidR="008F5BB3" w:rsidRPr="008F5BB3">
        <w:rPr>
          <w:noProof/>
          <w:lang w:eastAsia="cs-CZ"/>
        </w:rPr>
        <w:drawing>
          <wp:inline distT="0" distB="0" distL="0" distR="0">
            <wp:extent cx="1962150" cy="2638425"/>
            <wp:effectExtent l="19050" t="0" r="0" b="0"/>
            <wp:docPr id="10" name="obrázek 2" descr="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5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40000"/>
                    </a:blip>
                    <a:srcRect l="40404" t="36402" r="40915" b="42470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63842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4A00EE" w:rsidRPr="008F5BB3" w:rsidRDefault="008F5BB3" w:rsidP="008F5BB3">
      <w:pPr>
        <w:widowControl w:val="0"/>
        <w:spacing w:before="0" w:after="0" w:line="240" w:lineRule="atLeast"/>
        <w:ind w:left="360"/>
        <w:rPr>
          <w:noProof/>
          <w:lang w:eastAsia="cs-CZ"/>
        </w:rPr>
      </w:pPr>
      <w:r>
        <w:rPr>
          <w:snapToGrid w:val="0"/>
        </w:rPr>
        <w:t>OBR. A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 w:rsidRPr="004A00EE">
        <w:rPr>
          <w:noProof/>
          <w:lang w:eastAsia="cs-CZ"/>
        </w:rPr>
        <w:t>]</w:t>
      </w:r>
      <w:r>
        <w:rPr>
          <w:noProof/>
          <w:lang w:eastAsia="cs-CZ"/>
        </w:rPr>
        <w:t xml:space="preserve"> </w:t>
      </w:r>
      <w:r w:rsidRPr="004A00EE">
        <w:rPr>
          <w:noProof/>
          <w:lang w:eastAsia="cs-CZ"/>
        </w:rPr>
        <w:t>skalní hroby</w:t>
      </w:r>
      <w:r w:rsidRPr="004A00EE">
        <w:rPr>
          <w:noProof/>
          <w:lang w:eastAsia="cs-CZ"/>
        </w:rPr>
        <w:tab/>
      </w:r>
      <w:r w:rsidR="004A00EE" w:rsidRPr="004A00EE">
        <w:rPr>
          <w:noProof/>
          <w:lang w:eastAsia="cs-CZ"/>
        </w:rPr>
        <w:t>OBR</w:t>
      </w:r>
      <w:r w:rsidR="004A00EE">
        <w:rPr>
          <w:snapToGrid w:val="0"/>
        </w:rPr>
        <w:t>. B</w:t>
      </w:r>
      <w:r w:rsidR="004A00EE" w:rsidRPr="000F2D96">
        <w:rPr>
          <w:snapToGrid w:val="0"/>
        </w:rPr>
        <w:t> </w:t>
      </w:r>
      <w:r w:rsidR="004A00EE">
        <w:rPr>
          <w:noProof/>
          <w:lang w:eastAsia="cs-CZ"/>
        </w:rPr>
        <w:t>[</w:t>
      </w:r>
      <w:r w:rsidR="004A00EE">
        <w:rPr>
          <w:snapToGrid w:val="0"/>
        </w:rPr>
        <w:t xml:space="preserve">Zdroj </w:t>
      </w:r>
      <w:r w:rsidR="004A00EE">
        <w:rPr>
          <w:noProof/>
          <w:lang w:eastAsia="cs-CZ"/>
        </w:rPr>
        <w:t>vlastní</w:t>
      </w:r>
      <w:r w:rsidR="004A00EE">
        <w:rPr>
          <w:noProof/>
          <w:lang w:val="en-US" w:eastAsia="cs-CZ"/>
        </w:rPr>
        <w:t>]</w:t>
      </w:r>
      <w:r>
        <w:rPr>
          <w:noProof/>
          <w:lang w:val="en-US" w:eastAsia="cs-CZ"/>
        </w:rPr>
        <w:t xml:space="preserve"> </w:t>
      </w:r>
      <w:r>
        <w:rPr>
          <w:noProof/>
          <w:lang w:eastAsia="cs-CZ"/>
        </w:rPr>
        <w:t xml:space="preserve">volně stojící </w:t>
      </w:r>
      <w:r w:rsidR="004A00EE">
        <w:rPr>
          <w:noProof/>
          <w:lang w:eastAsia="cs-CZ"/>
        </w:rPr>
        <w:t>náhrobky</w:t>
      </w:r>
    </w:p>
    <w:p w:rsidR="004A00EE" w:rsidRDefault="004A00EE" w:rsidP="00391DA0">
      <w:pPr>
        <w:widowControl w:val="0"/>
        <w:spacing w:before="0" w:after="0" w:line="240" w:lineRule="atLeast"/>
        <w:ind w:left="360"/>
        <w:rPr>
          <w:bCs/>
          <w:snapToGrid w:val="0"/>
          <w:sz w:val="24"/>
          <w:szCs w:val="24"/>
        </w:rPr>
      </w:pPr>
    </w:p>
    <w:p w:rsidR="002E74AE" w:rsidRPr="004A00EE" w:rsidRDefault="008F5BB3" w:rsidP="008F5BB3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</w:rPr>
      </w:pPr>
      <w:r>
        <w:rPr>
          <w:b/>
          <w:snapToGrid w:val="0"/>
          <w:sz w:val="24"/>
        </w:rPr>
        <w:t>Kdy</w:t>
      </w:r>
      <w:r w:rsidRPr="008F5BB3">
        <w:rPr>
          <w:b/>
          <w:snapToGrid w:val="0"/>
          <w:sz w:val="24"/>
        </w:rPr>
        <w:t xml:space="preserve"> existovala</w:t>
      </w:r>
      <w:r>
        <w:rPr>
          <w:b/>
          <w:snapToGrid w:val="0"/>
          <w:sz w:val="24"/>
        </w:rPr>
        <w:t xml:space="preserve"> </w:t>
      </w:r>
      <w:r w:rsidRPr="008F5BB3">
        <w:rPr>
          <w:b/>
          <w:snapToGrid w:val="0"/>
          <w:sz w:val="24"/>
        </w:rPr>
        <w:t>Fénicie</w:t>
      </w:r>
      <w:r w:rsidR="002E74AE" w:rsidRPr="004A00EE">
        <w:rPr>
          <w:b/>
          <w:snapToGrid w:val="0"/>
          <w:sz w:val="24"/>
        </w:rPr>
        <w:t>?</w:t>
      </w:r>
      <w:r>
        <w:rPr>
          <w:b/>
          <w:snapToGrid w:val="0"/>
          <w:sz w:val="24"/>
        </w:rPr>
        <w:t xml:space="preserve"> O jaké území se jednalo? Jaký historicky </w:t>
      </w:r>
      <w:r w:rsidR="00EA00B6" w:rsidRPr="008F5BB3">
        <w:rPr>
          <w:b/>
          <w:snapToGrid w:val="0"/>
          <w:sz w:val="24"/>
        </w:rPr>
        <w:t>významný prvek</w:t>
      </w:r>
      <w:r>
        <w:rPr>
          <w:b/>
          <w:snapToGrid w:val="0"/>
          <w:sz w:val="24"/>
        </w:rPr>
        <w:t xml:space="preserve"> zde byl nalezen? Nakreslete.</w:t>
      </w:r>
    </w:p>
    <w:p w:rsidR="008F5BB3" w:rsidRDefault="0048729D" w:rsidP="008F5BB3">
      <w:pPr>
        <w:pStyle w:val="Odstavecseseznamem"/>
        <w:widowControl w:val="0"/>
        <w:numPr>
          <w:ilvl w:val="0"/>
          <w:numId w:val="10"/>
        </w:numPr>
        <w:spacing w:before="0" w:line="240" w:lineRule="atLeast"/>
        <w:rPr>
          <w:bCs/>
          <w:snapToGrid w:val="0"/>
          <w:sz w:val="24"/>
        </w:rPr>
      </w:pPr>
      <w:r w:rsidRPr="008F5BB3">
        <w:rPr>
          <w:bCs/>
          <w:snapToGrid w:val="0"/>
          <w:sz w:val="24"/>
        </w:rPr>
        <w:t>Fénicie existovala od 3. tisíciletí př.</w:t>
      </w:r>
      <w:r w:rsidR="00EA00B6">
        <w:rPr>
          <w:bCs/>
          <w:snapToGrid w:val="0"/>
          <w:sz w:val="24"/>
        </w:rPr>
        <w:t xml:space="preserve"> </w:t>
      </w:r>
      <w:r w:rsidRPr="008F5BB3">
        <w:rPr>
          <w:bCs/>
          <w:snapToGrid w:val="0"/>
          <w:sz w:val="24"/>
        </w:rPr>
        <w:t>n.</w:t>
      </w:r>
      <w:r w:rsidR="00EA00B6">
        <w:rPr>
          <w:bCs/>
          <w:snapToGrid w:val="0"/>
          <w:sz w:val="24"/>
        </w:rPr>
        <w:t xml:space="preserve"> </w:t>
      </w:r>
      <w:r w:rsidRPr="008F5BB3">
        <w:rPr>
          <w:bCs/>
          <w:snapToGrid w:val="0"/>
          <w:sz w:val="24"/>
        </w:rPr>
        <w:t>l. až do roku 146 př.</w:t>
      </w:r>
      <w:r w:rsidR="00782A75">
        <w:rPr>
          <w:bCs/>
          <w:snapToGrid w:val="0"/>
          <w:sz w:val="24"/>
        </w:rPr>
        <w:t xml:space="preserve"> n. l. (porážka Kartága Římem)</w:t>
      </w:r>
    </w:p>
    <w:p w:rsidR="00782A75" w:rsidRDefault="00782A75" w:rsidP="00782A75">
      <w:pPr>
        <w:pStyle w:val="Odstavecseseznamem"/>
        <w:widowControl w:val="0"/>
        <w:numPr>
          <w:ilvl w:val="0"/>
          <w:numId w:val="10"/>
        </w:numPr>
        <w:spacing w:before="0" w:line="240" w:lineRule="atLeast"/>
        <w:rPr>
          <w:bCs/>
          <w:snapToGrid w:val="0"/>
          <w:sz w:val="24"/>
        </w:rPr>
      </w:pPr>
      <w:r>
        <w:rPr>
          <w:bCs/>
          <w:snapToGrid w:val="0"/>
          <w:sz w:val="24"/>
        </w:rPr>
        <w:t>b</w:t>
      </w:r>
      <w:r w:rsidR="0048729D" w:rsidRPr="008F5BB3">
        <w:rPr>
          <w:bCs/>
          <w:snapToGrid w:val="0"/>
          <w:sz w:val="24"/>
        </w:rPr>
        <w:t xml:space="preserve">yl to úzký pruh země mezi </w:t>
      </w:r>
      <w:r w:rsidR="00EA00B6" w:rsidRPr="008F5BB3">
        <w:rPr>
          <w:bCs/>
          <w:snapToGrid w:val="0"/>
          <w:sz w:val="24"/>
        </w:rPr>
        <w:t>Středozemním mořem</w:t>
      </w:r>
      <w:r w:rsidR="003C6ADF">
        <w:rPr>
          <w:bCs/>
          <w:snapToGrid w:val="0"/>
          <w:sz w:val="24"/>
        </w:rPr>
        <w:t xml:space="preserve"> a Libanonským pohořím</w:t>
      </w:r>
    </w:p>
    <w:p w:rsidR="00782A75" w:rsidRPr="00782A75" w:rsidRDefault="00EA00B6" w:rsidP="00782A75">
      <w:pPr>
        <w:pStyle w:val="Odstavecseseznamem"/>
        <w:widowControl w:val="0"/>
        <w:numPr>
          <w:ilvl w:val="0"/>
          <w:numId w:val="10"/>
        </w:numPr>
        <w:spacing w:before="0" w:line="240" w:lineRule="atLeast"/>
        <w:rPr>
          <w:bCs/>
          <w:snapToGrid w:val="0"/>
          <w:sz w:val="24"/>
        </w:rPr>
      </w:pPr>
      <w:r>
        <w:rPr>
          <w:bCs/>
          <w:snapToGrid w:val="0"/>
          <w:sz w:val="24"/>
          <w:szCs w:val="24"/>
        </w:rPr>
        <w:t xml:space="preserve">v podstatě dnešní </w:t>
      </w:r>
      <w:r w:rsidR="00782A75">
        <w:rPr>
          <w:bCs/>
          <w:snapToGrid w:val="0"/>
          <w:sz w:val="24"/>
          <w:szCs w:val="24"/>
        </w:rPr>
        <w:t>Libanon</w:t>
      </w:r>
    </w:p>
    <w:p w:rsidR="00782A75" w:rsidRPr="00782A75" w:rsidRDefault="00EA00B6" w:rsidP="00782A75">
      <w:pPr>
        <w:pStyle w:val="Odstavecseseznamem"/>
        <w:widowControl w:val="0"/>
        <w:numPr>
          <w:ilvl w:val="0"/>
          <w:numId w:val="10"/>
        </w:numPr>
        <w:spacing w:before="0" w:line="240" w:lineRule="atLeast"/>
        <w:rPr>
          <w:bCs/>
          <w:snapToGrid w:val="0"/>
          <w:sz w:val="24"/>
        </w:rPr>
      </w:pPr>
      <w:r>
        <w:rPr>
          <w:bCs/>
          <w:snapToGrid w:val="0"/>
          <w:sz w:val="24"/>
          <w:szCs w:val="24"/>
        </w:rPr>
        <w:t xml:space="preserve">historicky významným </w:t>
      </w:r>
      <w:r w:rsidR="00782A75" w:rsidRPr="00782A75">
        <w:rPr>
          <w:bCs/>
          <w:snapToGrid w:val="0"/>
          <w:sz w:val="24"/>
          <w:szCs w:val="24"/>
        </w:rPr>
        <w:t>prvkem je volutová hlavice nalezená na Kypru</w:t>
      </w:r>
      <w:r w:rsidR="00782A75">
        <w:rPr>
          <w:bCs/>
          <w:snapToGrid w:val="0"/>
          <w:sz w:val="24"/>
          <w:szCs w:val="24"/>
        </w:rPr>
        <w:t>- p</w:t>
      </w:r>
      <w:r w:rsidR="00782A75" w:rsidRPr="00782A75">
        <w:rPr>
          <w:bCs/>
          <w:snapToGrid w:val="0"/>
          <w:sz w:val="24"/>
          <w:szCs w:val="24"/>
        </w:rPr>
        <w:t>ozději ji převzali Řekové</w:t>
      </w:r>
    </w:p>
    <w:p w:rsidR="00782A75" w:rsidRDefault="00782A75" w:rsidP="00782A75">
      <w:pPr>
        <w:widowControl w:val="0"/>
        <w:spacing w:before="0" w:line="240" w:lineRule="atLeast"/>
        <w:ind w:left="426"/>
        <w:rPr>
          <w:bCs/>
          <w:snapToGrid w:val="0"/>
          <w:sz w:val="24"/>
        </w:rPr>
      </w:pPr>
      <w:r w:rsidRPr="00782A75">
        <w:rPr>
          <w:bCs/>
          <w:noProof/>
          <w:snapToGrid w:val="0"/>
          <w:sz w:val="24"/>
          <w:lang w:eastAsia="cs-CZ"/>
        </w:rPr>
        <w:drawing>
          <wp:inline distT="0" distB="0" distL="0" distR="0">
            <wp:extent cx="1400700" cy="1672700"/>
            <wp:effectExtent l="152400" t="0" r="142350" b="0"/>
            <wp:docPr id="11" name="obrázek 3" descr="7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7.bmp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bright="10000" contrast="30000"/>
                    </a:blip>
                    <a:srcRect l="69523" t="24116" r="16972" b="6295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400293" cy="1672214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782A75" w:rsidRPr="00782A75" w:rsidRDefault="003E3B72" w:rsidP="00782A75">
      <w:pPr>
        <w:widowControl w:val="0"/>
        <w:spacing w:before="0" w:line="240" w:lineRule="atLeast"/>
        <w:ind w:left="426"/>
        <w:rPr>
          <w:noProof/>
          <w:lang w:eastAsia="cs-CZ"/>
        </w:rPr>
      </w:pPr>
      <w:r>
        <w:rPr>
          <w:snapToGrid w:val="0"/>
        </w:rPr>
        <w:t xml:space="preserve">OBR. </w:t>
      </w:r>
      <w:r w:rsidR="00782A75">
        <w:rPr>
          <w:snapToGrid w:val="0"/>
        </w:rPr>
        <w:t>C</w:t>
      </w:r>
      <w:r w:rsidR="00782A75" w:rsidRPr="000F2D96">
        <w:rPr>
          <w:snapToGrid w:val="0"/>
        </w:rPr>
        <w:t> </w:t>
      </w:r>
      <w:r w:rsidR="00782A75">
        <w:rPr>
          <w:noProof/>
          <w:lang w:eastAsia="cs-CZ"/>
        </w:rPr>
        <w:t>[</w:t>
      </w:r>
      <w:r w:rsidR="00782A75">
        <w:rPr>
          <w:snapToGrid w:val="0"/>
        </w:rPr>
        <w:t xml:space="preserve">Zdroj </w:t>
      </w:r>
      <w:r w:rsidR="00782A75">
        <w:rPr>
          <w:noProof/>
          <w:lang w:eastAsia="cs-CZ"/>
        </w:rPr>
        <w:t>vlastní</w:t>
      </w:r>
      <w:r w:rsidR="00782A75" w:rsidRPr="004A00EE">
        <w:rPr>
          <w:noProof/>
          <w:lang w:eastAsia="cs-CZ"/>
        </w:rPr>
        <w:t>]</w:t>
      </w:r>
      <w:r w:rsidR="00782A75">
        <w:rPr>
          <w:noProof/>
          <w:lang w:eastAsia="cs-CZ"/>
        </w:rPr>
        <w:t xml:space="preserve"> </w:t>
      </w:r>
      <w:r w:rsidR="00782A75" w:rsidRPr="00782A75">
        <w:rPr>
          <w:noProof/>
          <w:lang w:eastAsia="cs-CZ"/>
        </w:rPr>
        <w:t>volutová hlavice</w:t>
      </w:r>
    </w:p>
    <w:p w:rsidR="00AB0BC5" w:rsidRPr="004A00EE" w:rsidRDefault="002E74AE" w:rsidP="008F5BB3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</w:rPr>
      </w:pPr>
      <w:r w:rsidRPr="004A00EE">
        <w:rPr>
          <w:b/>
          <w:snapToGrid w:val="0"/>
          <w:sz w:val="24"/>
        </w:rPr>
        <w:lastRenderedPageBreak/>
        <w:t xml:space="preserve">Co víte o </w:t>
      </w:r>
      <w:r w:rsidR="00782A75">
        <w:rPr>
          <w:b/>
          <w:snapToGrid w:val="0"/>
          <w:sz w:val="24"/>
        </w:rPr>
        <w:t>Persii</w:t>
      </w:r>
      <w:r w:rsidR="00782A75" w:rsidRPr="004A00EE">
        <w:rPr>
          <w:b/>
          <w:snapToGrid w:val="0"/>
          <w:sz w:val="24"/>
        </w:rPr>
        <w:t>?</w:t>
      </w:r>
      <w:r w:rsidR="00782A75">
        <w:rPr>
          <w:b/>
          <w:snapToGrid w:val="0"/>
          <w:sz w:val="24"/>
        </w:rPr>
        <w:t xml:space="preserve"> Popište geografickou polohu, jmenujte nejvýznamnější stavbu a typický architektonický prvek</w:t>
      </w:r>
      <w:r w:rsidR="004932B5">
        <w:rPr>
          <w:b/>
          <w:snapToGrid w:val="0"/>
          <w:sz w:val="24"/>
        </w:rPr>
        <w:t>.</w:t>
      </w:r>
    </w:p>
    <w:p w:rsidR="0099525C" w:rsidRDefault="00782A75" w:rsidP="00782A7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99525C">
        <w:rPr>
          <w:bCs/>
          <w:snapToGrid w:val="0"/>
          <w:sz w:val="24"/>
          <w:szCs w:val="24"/>
        </w:rPr>
        <w:t>Persie</w:t>
      </w:r>
      <w:r w:rsidRPr="0099525C">
        <w:rPr>
          <w:b/>
          <w:bCs/>
          <w:snapToGrid w:val="0"/>
          <w:sz w:val="24"/>
          <w:szCs w:val="24"/>
        </w:rPr>
        <w:t xml:space="preserve"> </w:t>
      </w:r>
      <w:r w:rsidRPr="0099525C">
        <w:rPr>
          <w:bCs/>
          <w:snapToGrid w:val="0"/>
          <w:sz w:val="24"/>
          <w:szCs w:val="24"/>
        </w:rPr>
        <w:t>-</w:t>
      </w:r>
      <w:r w:rsidRPr="0099525C">
        <w:rPr>
          <w:b/>
          <w:bCs/>
          <w:snapToGrid w:val="0"/>
          <w:sz w:val="24"/>
          <w:szCs w:val="24"/>
        </w:rPr>
        <w:t xml:space="preserve"> </w:t>
      </w:r>
      <w:r w:rsidRPr="0099525C">
        <w:rPr>
          <w:bCs/>
          <w:snapToGrid w:val="0"/>
          <w:sz w:val="24"/>
          <w:szCs w:val="24"/>
        </w:rPr>
        <w:t>„země náležející králi“</w:t>
      </w:r>
    </w:p>
    <w:p w:rsidR="00782A75" w:rsidRDefault="00782A75" w:rsidP="00782A7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99525C">
        <w:rPr>
          <w:bCs/>
          <w:snapToGrid w:val="0"/>
          <w:sz w:val="24"/>
          <w:szCs w:val="24"/>
        </w:rPr>
        <w:t xml:space="preserve">tehdejší poloha země byla vymezená Kavkazem na severu, Arabským poloostrovem na jihu, Indií a Čínou na východě </w:t>
      </w:r>
      <w:r w:rsidR="00876E38">
        <w:rPr>
          <w:bCs/>
          <w:snapToGrid w:val="0"/>
          <w:sz w:val="24"/>
          <w:szCs w:val="24"/>
        </w:rPr>
        <w:t>a Mezopotámií a Sýrií na západě</w:t>
      </w:r>
    </w:p>
    <w:p w:rsidR="00782A75" w:rsidRDefault="00782A75" w:rsidP="00782A7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782A75">
        <w:rPr>
          <w:bCs/>
          <w:snapToGrid w:val="0"/>
          <w:sz w:val="24"/>
          <w:szCs w:val="24"/>
        </w:rPr>
        <w:t>d</w:t>
      </w:r>
      <w:r w:rsidR="00876E38">
        <w:rPr>
          <w:bCs/>
          <w:snapToGrid w:val="0"/>
          <w:sz w:val="24"/>
          <w:szCs w:val="24"/>
        </w:rPr>
        <w:t>nes se jedná o Irán</w:t>
      </w:r>
    </w:p>
    <w:p w:rsidR="00944DF5" w:rsidRPr="00944DF5" w:rsidRDefault="00944DF5" w:rsidP="00944DF5">
      <w:pPr>
        <w:widowControl w:val="0"/>
        <w:spacing w:before="0" w:after="0" w:line="240" w:lineRule="atLeast"/>
        <w:ind w:left="426"/>
        <w:rPr>
          <w:bCs/>
          <w:snapToGrid w:val="0"/>
          <w:sz w:val="24"/>
          <w:szCs w:val="24"/>
        </w:rPr>
      </w:pPr>
    </w:p>
    <w:p w:rsidR="00944DF5" w:rsidRDefault="00782A75" w:rsidP="00782A7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782A75">
        <w:rPr>
          <w:bCs/>
          <w:snapToGrid w:val="0"/>
          <w:sz w:val="24"/>
          <w:szCs w:val="24"/>
        </w:rPr>
        <w:t>Persepolis – sídlo Perských</w:t>
      </w:r>
      <w:r w:rsidR="00944DF5">
        <w:rPr>
          <w:bCs/>
          <w:snapToGrid w:val="0"/>
          <w:sz w:val="24"/>
          <w:szCs w:val="24"/>
        </w:rPr>
        <w:t xml:space="preserve"> králů - metropole Perské říše</w:t>
      </w:r>
    </w:p>
    <w:p w:rsidR="00782A75" w:rsidRDefault="00944DF5" w:rsidP="00782A7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>
        <w:rPr>
          <w:bCs/>
          <w:snapToGrid w:val="0"/>
          <w:sz w:val="24"/>
          <w:szCs w:val="24"/>
        </w:rPr>
        <w:t>b</w:t>
      </w:r>
      <w:r w:rsidR="00782A75" w:rsidRPr="00782A75">
        <w:rPr>
          <w:bCs/>
          <w:snapToGrid w:val="0"/>
          <w:sz w:val="24"/>
          <w:szCs w:val="24"/>
        </w:rPr>
        <w:t>ylo vybudované na 12 metrů vysoké terase, pří</w:t>
      </w:r>
      <w:r w:rsidR="00782A75">
        <w:rPr>
          <w:bCs/>
          <w:snapToGrid w:val="0"/>
          <w:sz w:val="24"/>
          <w:szCs w:val="24"/>
        </w:rPr>
        <w:t>stupné čtyřramenným schodištěm</w:t>
      </w:r>
    </w:p>
    <w:p w:rsidR="00782A75" w:rsidRDefault="00944DF5" w:rsidP="00782A7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>
        <w:rPr>
          <w:bCs/>
          <w:snapToGrid w:val="0"/>
          <w:sz w:val="24"/>
          <w:szCs w:val="24"/>
        </w:rPr>
        <w:t>c</w:t>
      </w:r>
      <w:r w:rsidR="00782A75" w:rsidRPr="00782A75">
        <w:rPr>
          <w:bCs/>
          <w:snapToGrid w:val="0"/>
          <w:sz w:val="24"/>
          <w:szCs w:val="24"/>
        </w:rPr>
        <w:t>el</w:t>
      </w:r>
      <w:r w:rsidR="00876E38">
        <w:rPr>
          <w:bCs/>
          <w:snapToGrid w:val="0"/>
          <w:sz w:val="24"/>
          <w:szCs w:val="24"/>
        </w:rPr>
        <w:t>kem se jednalo asi o 10 objektů</w:t>
      </w:r>
    </w:p>
    <w:p w:rsidR="00944DF5" w:rsidRPr="00944DF5" w:rsidRDefault="00944DF5" w:rsidP="00944DF5">
      <w:pPr>
        <w:widowControl w:val="0"/>
        <w:spacing w:before="0" w:after="0" w:line="240" w:lineRule="atLeast"/>
        <w:ind w:left="426"/>
        <w:rPr>
          <w:bCs/>
          <w:snapToGrid w:val="0"/>
          <w:sz w:val="24"/>
          <w:szCs w:val="24"/>
        </w:rPr>
      </w:pPr>
    </w:p>
    <w:p w:rsidR="00782A75" w:rsidRDefault="003C6ADF" w:rsidP="00782A7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>
        <w:rPr>
          <w:bCs/>
          <w:snapToGrid w:val="0"/>
          <w:sz w:val="24"/>
          <w:szCs w:val="24"/>
        </w:rPr>
        <w:t>v</w:t>
      </w:r>
      <w:r w:rsidR="00782A75" w:rsidRPr="00782A75">
        <w:rPr>
          <w:bCs/>
          <w:snapToGrid w:val="0"/>
          <w:sz w:val="24"/>
          <w:szCs w:val="24"/>
        </w:rPr>
        <w:t>ýznamným architektonickým prvkem jsou typic</w:t>
      </w:r>
      <w:r>
        <w:rPr>
          <w:bCs/>
          <w:snapToGrid w:val="0"/>
          <w:sz w:val="24"/>
          <w:szCs w:val="24"/>
        </w:rPr>
        <w:t>ké sloupy s hlavou  jednorožce</w:t>
      </w:r>
    </w:p>
    <w:p w:rsidR="00AB0BC5" w:rsidRPr="00782A75" w:rsidRDefault="00782A75" w:rsidP="00782A7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>
        <w:rPr>
          <w:bCs/>
          <w:snapToGrid w:val="0"/>
          <w:sz w:val="24"/>
          <w:szCs w:val="24"/>
        </w:rPr>
        <w:t>h</w:t>
      </w:r>
      <w:r w:rsidRPr="00782A75">
        <w:rPr>
          <w:bCs/>
          <w:snapToGrid w:val="0"/>
          <w:sz w:val="24"/>
          <w:szCs w:val="24"/>
        </w:rPr>
        <w:t>lavice sloupu byla trojdílná, výška se pohybovala okolo 20</w:t>
      </w:r>
      <w:r w:rsidR="00043535">
        <w:rPr>
          <w:bCs/>
          <w:snapToGrid w:val="0"/>
          <w:sz w:val="24"/>
          <w:szCs w:val="24"/>
        </w:rPr>
        <w:t xml:space="preserve"> </w:t>
      </w:r>
      <w:r w:rsidRPr="00782A75">
        <w:rPr>
          <w:bCs/>
          <w:snapToGrid w:val="0"/>
          <w:sz w:val="24"/>
          <w:szCs w:val="24"/>
        </w:rPr>
        <w:t>metrů a průměr dří</w:t>
      </w:r>
      <w:r w:rsidR="00876E38">
        <w:rPr>
          <w:bCs/>
          <w:snapToGrid w:val="0"/>
          <w:sz w:val="24"/>
          <w:szCs w:val="24"/>
        </w:rPr>
        <w:t>ku (těla sloupu) byl cca 1 metr</w:t>
      </w:r>
    </w:p>
    <w:p w:rsidR="00417333" w:rsidRPr="00AB0BC5" w:rsidRDefault="00417333" w:rsidP="00417333">
      <w:pPr>
        <w:widowControl w:val="0"/>
        <w:spacing w:before="0" w:after="0" w:line="240" w:lineRule="atLeast"/>
        <w:ind w:left="360"/>
        <w:rPr>
          <w:b/>
          <w:snapToGrid w:val="0"/>
        </w:rPr>
      </w:pPr>
    </w:p>
    <w:p w:rsidR="00876E38" w:rsidRDefault="002E74AE" w:rsidP="00876E38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</w:rPr>
      </w:pPr>
      <w:r w:rsidRPr="004A00EE">
        <w:rPr>
          <w:b/>
          <w:snapToGrid w:val="0"/>
          <w:sz w:val="24"/>
        </w:rPr>
        <w:t xml:space="preserve">Co víte o </w:t>
      </w:r>
      <w:r w:rsidR="00876E38">
        <w:rPr>
          <w:b/>
          <w:snapToGrid w:val="0"/>
          <w:sz w:val="24"/>
        </w:rPr>
        <w:t>tzv. Zakázaném městě v Číně</w:t>
      </w:r>
      <w:r w:rsidRPr="004A00EE">
        <w:rPr>
          <w:b/>
          <w:snapToGrid w:val="0"/>
          <w:sz w:val="24"/>
        </w:rPr>
        <w:t>?</w:t>
      </w:r>
    </w:p>
    <w:p w:rsidR="00876E38" w:rsidRPr="00876E38" w:rsidRDefault="00876E38" w:rsidP="00876E38">
      <w:pPr>
        <w:widowControl w:val="0"/>
        <w:spacing w:before="0" w:after="0" w:line="240" w:lineRule="atLeast"/>
        <w:ind w:left="360"/>
        <w:rPr>
          <w:b/>
          <w:snapToGrid w:val="0"/>
        </w:rPr>
      </w:pPr>
    </w:p>
    <w:p w:rsidR="00876E38" w:rsidRPr="00876E38" w:rsidRDefault="00876E38" w:rsidP="00876E38">
      <w:pPr>
        <w:pStyle w:val="Odstavecseseznamem"/>
        <w:widowControl w:val="0"/>
        <w:numPr>
          <w:ilvl w:val="0"/>
          <w:numId w:val="28"/>
        </w:numPr>
        <w:spacing w:before="0" w:after="0" w:line="240" w:lineRule="atLeast"/>
        <w:ind w:left="788"/>
        <w:rPr>
          <w:b/>
          <w:snapToGrid w:val="0"/>
        </w:rPr>
      </w:pPr>
      <w:r w:rsidRPr="00876E38">
        <w:rPr>
          <w:bCs/>
          <w:snapToGrid w:val="0"/>
          <w:sz w:val="24"/>
          <w:szCs w:val="24"/>
        </w:rPr>
        <w:t>komplex budov vybudovaných v Pekingu v nitru vnitřního města</w:t>
      </w:r>
    </w:p>
    <w:p w:rsidR="00876E38" w:rsidRPr="00876E38" w:rsidRDefault="00876E38" w:rsidP="00876E38">
      <w:pPr>
        <w:pStyle w:val="Odstavecseseznamem"/>
        <w:widowControl w:val="0"/>
        <w:numPr>
          <w:ilvl w:val="0"/>
          <w:numId w:val="28"/>
        </w:numPr>
        <w:spacing w:before="0" w:after="0" w:line="240" w:lineRule="atLeast"/>
        <w:ind w:left="788"/>
        <w:rPr>
          <w:b/>
          <w:snapToGrid w:val="0"/>
        </w:rPr>
      </w:pPr>
      <w:r>
        <w:rPr>
          <w:bCs/>
          <w:snapToGrid w:val="0"/>
          <w:sz w:val="24"/>
          <w:szCs w:val="24"/>
        </w:rPr>
        <w:t>m</w:t>
      </w:r>
      <w:r w:rsidRPr="00876E38">
        <w:rPr>
          <w:bCs/>
          <w:snapToGrid w:val="0"/>
          <w:sz w:val="24"/>
          <w:szCs w:val="24"/>
        </w:rPr>
        <w:t>ěsto je obehnáno 10 m širokou zdí a 52 m širokým vodním příkopem, aby byl císař odloučen od reality</w:t>
      </w:r>
    </w:p>
    <w:p w:rsidR="00BD27D5" w:rsidRPr="00876E38" w:rsidRDefault="00876E38" w:rsidP="00876E38">
      <w:pPr>
        <w:pStyle w:val="Odstavecseseznamem"/>
        <w:widowControl w:val="0"/>
        <w:numPr>
          <w:ilvl w:val="0"/>
          <w:numId w:val="28"/>
        </w:numPr>
        <w:spacing w:before="0" w:after="0" w:line="240" w:lineRule="atLeast"/>
        <w:ind w:left="788"/>
        <w:rPr>
          <w:b/>
          <w:snapToGrid w:val="0"/>
        </w:rPr>
      </w:pPr>
      <w:r>
        <w:rPr>
          <w:bCs/>
          <w:snapToGrid w:val="0"/>
          <w:sz w:val="24"/>
          <w:szCs w:val="24"/>
        </w:rPr>
        <w:t>s</w:t>
      </w:r>
      <w:r w:rsidRPr="00876E38">
        <w:rPr>
          <w:bCs/>
          <w:snapToGrid w:val="0"/>
          <w:sz w:val="24"/>
          <w:szCs w:val="24"/>
        </w:rPr>
        <w:t>měl se tu zdržovat jen císař s doprovodem, ostatním smrtelníkům sem byl vstup pod hrozbou smrti přísně zakázán</w:t>
      </w:r>
    </w:p>
    <w:p w:rsidR="00876E38" w:rsidRDefault="00876E38" w:rsidP="00876E38">
      <w:pPr>
        <w:widowControl w:val="0"/>
        <w:spacing w:before="0" w:after="0" w:line="240" w:lineRule="atLeast"/>
        <w:rPr>
          <w:b/>
          <w:snapToGrid w:val="0"/>
        </w:rPr>
      </w:pPr>
    </w:p>
    <w:p w:rsidR="00876E38" w:rsidRPr="003D6D38" w:rsidRDefault="003D6D38" w:rsidP="003D6D38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</w:rPr>
      </w:pPr>
      <w:r w:rsidRPr="003D6D38">
        <w:rPr>
          <w:b/>
          <w:snapToGrid w:val="0"/>
          <w:sz w:val="24"/>
        </w:rPr>
        <w:t>Stručně popište stavby ve starověké Indii.</w:t>
      </w:r>
    </w:p>
    <w:p w:rsidR="003D6D38" w:rsidRPr="003D6D38" w:rsidRDefault="003D6D38" w:rsidP="003D6D38">
      <w:pPr>
        <w:widowControl w:val="0"/>
        <w:spacing w:before="0" w:after="0" w:line="240" w:lineRule="atLeast"/>
        <w:ind w:left="360"/>
        <w:rPr>
          <w:b/>
          <w:snapToGrid w:val="0"/>
          <w:sz w:val="24"/>
        </w:rPr>
      </w:pPr>
    </w:p>
    <w:p w:rsidR="003C79D3" w:rsidRPr="004713A7" w:rsidRDefault="00826985" w:rsidP="004713A7">
      <w:pPr>
        <w:pStyle w:val="Odstavecseseznamem"/>
        <w:widowControl w:val="0"/>
        <w:numPr>
          <w:ilvl w:val="0"/>
          <w:numId w:val="30"/>
        </w:numPr>
        <w:spacing w:before="0" w:line="240" w:lineRule="atLeast"/>
        <w:rPr>
          <w:snapToGrid w:val="0"/>
          <w:sz w:val="24"/>
        </w:rPr>
      </w:pPr>
      <w:r w:rsidRPr="004713A7">
        <w:rPr>
          <w:bCs/>
          <w:snapToGrid w:val="0"/>
          <w:sz w:val="24"/>
        </w:rPr>
        <w:t>Stupa</w:t>
      </w:r>
      <w:r w:rsidRPr="004713A7">
        <w:rPr>
          <w:snapToGrid w:val="0"/>
          <w:sz w:val="24"/>
        </w:rPr>
        <w:t xml:space="preserve"> – náb</w:t>
      </w:r>
      <w:r w:rsidR="004713A7">
        <w:rPr>
          <w:snapToGrid w:val="0"/>
          <w:sz w:val="24"/>
        </w:rPr>
        <w:t>oženská stavba ukončená kopulí - s</w:t>
      </w:r>
      <w:r w:rsidR="003C6ADF">
        <w:rPr>
          <w:snapToGrid w:val="0"/>
          <w:sz w:val="24"/>
        </w:rPr>
        <w:t>loužila pro uložení ostatků</w:t>
      </w:r>
    </w:p>
    <w:p w:rsidR="003C79D3" w:rsidRDefault="00826985" w:rsidP="004713A7">
      <w:pPr>
        <w:pStyle w:val="Odstavecseseznamem"/>
        <w:widowControl w:val="0"/>
        <w:numPr>
          <w:ilvl w:val="0"/>
          <w:numId w:val="30"/>
        </w:numPr>
        <w:spacing w:before="0" w:line="240" w:lineRule="atLeast"/>
        <w:rPr>
          <w:snapToGrid w:val="0"/>
          <w:sz w:val="24"/>
        </w:rPr>
      </w:pPr>
      <w:proofErr w:type="spellStart"/>
      <w:r w:rsidRPr="004713A7">
        <w:rPr>
          <w:bCs/>
          <w:snapToGrid w:val="0"/>
          <w:sz w:val="24"/>
        </w:rPr>
        <w:t>Vihara</w:t>
      </w:r>
      <w:proofErr w:type="spellEnd"/>
      <w:r w:rsidR="004713A7">
        <w:rPr>
          <w:snapToGrid w:val="0"/>
          <w:sz w:val="24"/>
        </w:rPr>
        <w:t xml:space="preserve"> – klášter pro obydlí mnichů, m</w:t>
      </w:r>
      <w:r w:rsidR="003C6ADF">
        <w:rPr>
          <w:snapToGrid w:val="0"/>
          <w:sz w:val="24"/>
        </w:rPr>
        <w:t>ěl svatyni a knihovnu</w:t>
      </w:r>
    </w:p>
    <w:p w:rsidR="00A75DA4" w:rsidRDefault="00A75DA4" w:rsidP="00A75DA4">
      <w:pPr>
        <w:widowControl w:val="0"/>
        <w:spacing w:before="0" w:line="240" w:lineRule="atLeast"/>
        <w:rPr>
          <w:snapToGrid w:val="0"/>
          <w:sz w:val="24"/>
        </w:rPr>
      </w:pPr>
    </w:p>
    <w:p w:rsidR="00A75DA4" w:rsidRPr="00FA13AF" w:rsidRDefault="00A75DA4" w:rsidP="00A75DA4">
      <w:pPr>
        <w:pStyle w:val="Odstavecseseznamem"/>
        <w:widowControl w:val="0"/>
        <w:numPr>
          <w:ilvl w:val="0"/>
          <w:numId w:val="4"/>
        </w:numPr>
        <w:spacing w:before="0" w:line="240" w:lineRule="atLeast"/>
        <w:rPr>
          <w:b/>
          <w:snapToGrid w:val="0"/>
          <w:sz w:val="24"/>
        </w:rPr>
      </w:pPr>
      <w:r w:rsidRPr="00FA13AF">
        <w:rPr>
          <w:b/>
          <w:snapToGrid w:val="0"/>
          <w:sz w:val="24"/>
        </w:rPr>
        <w:t xml:space="preserve">Co je </w:t>
      </w:r>
      <w:proofErr w:type="spellStart"/>
      <w:r w:rsidRPr="00FA13AF">
        <w:rPr>
          <w:b/>
          <w:snapToGrid w:val="0"/>
          <w:sz w:val="24"/>
        </w:rPr>
        <w:t>Teotihuakán</w:t>
      </w:r>
      <w:proofErr w:type="spellEnd"/>
      <w:r w:rsidRPr="00FA13AF">
        <w:rPr>
          <w:b/>
          <w:snapToGrid w:val="0"/>
          <w:sz w:val="24"/>
        </w:rPr>
        <w:t xml:space="preserve">? Popište místo z hlediska geografického </w:t>
      </w:r>
      <w:r w:rsidR="00043535">
        <w:rPr>
          <w:b/>
          <w:snapToGrid w:val="0"/>
          <w:sz w:val="24"/>
        </w:rPr>
        <w:br/>
      </w:r>
      <w:r w:rsidRPr="00FA13AF">
        <w:rPr>
          <w:b/>
          <w:snapToGrid w:val="0"/>
          <w:sz w:val="24"/>
        </w:rPr>
        <w:t xml:space="preserve">i </w:t>
      </w:r>
      <w:r w:rsidR="00043535">
        <w:rPr>
          <w:b/>
          <w:snapToGrid w:val="0"/>
          <w:sz w:val="24"/>
        </w:rPr>
        <w:t>a</w:t>
      </w:r>
      <w:r w:rsidRPr="00FA13AF">
        <w:rPr>
          <w:b/>
          <w:snapToGrid w:val="0"/>
          <w:sz w:val="24"/>
        </w:rPr>
        <w:t>rchitektonického.</w:t>
      </w:r>
    </w:p>
    <w:p w:rsidR="00A75DA4" w:rsidRDefault="00A75DA4" w:rsidP="00A75DA4">
      <w:pPr>
        <w:pStyle w:val="Odstavecseseznamem"/>
        <w:widowControl w:val="0"/>
        <w:spacing w:before="0" w:line="240" w:lineRule="atLeast"/>
        <w:ind w:left="1080"/>
        <w:rPr>
          <w:snapToGrid w:val="0"/>
          <w:sz w:val="24"/>
        </w:rPr>
      </w:pPr>
    </w:p>
    <w:p w:rsidR="00A75DA4" w:rsidRPr="00A75DA4" w:rsidRDefault="00826985" w:rsidP="00A75DA4">
      <w:pPr>
        <w:pStyle w:val="Odstavecseseznamem"/>
        <w:widowControl w:val="0"/>
        <w:numPr>
          <w:ilvl w:val="0"/>
          <w:numId w:val="35"/>
        </w:numPr>
        <w:spacing w:before="0" w:line="240" w:lineRule="atLeast"/>
        <w:ind w:left="788"/>
        <w:rPr>
          <w:snapToGrid w:val="0"/>
          <w:sz w:val="24"/>
        </w:rPr>
      </w:pPr>
      <w:proofErr w:type="spellStart"/>
      <w:r w:rsidRPr="00A75DA4">
        <w:rPr>
          <w:bCs/>
          <w:snapToGrid w:val="0"/>
          <w:sz w:val="24"/>
        </w:rPr>
        <w:t>Teotihuacan</w:t>
      </w:r>
      <w:proofErr w:type="spellEnd"/>
      <w:r w:rsidRPr="00A75DA4">
        <w:rPr>
          <w:bCs/>
          <w:snapToGrid w:val="0"/>
          <w:sz w:val="24"/>
        </w:rPr>
        <w:t xml:space="preserve"> – „Město Bohů“ </w:t>
      </w:r>
      <w:proofErr w:type="spellStart"/>
      <w:r w:rsidR="00A75DA4">
        <w:rPr>
          <w:bCs/>
          <w:snapToGrid w:val="0"/>
          <w:sz w:val="24"/>
        </w:rPr>
        <w:t>s</w:t>
      </w:r>
      <w:r w:rsidRPr="00A75DA4">
        <w:rPr>
          <w:bCs/>
          <w:snapToGrid w:val="0"/>
          <w:sz w:val="24"/>
        </w:rPr>
        <w:t>taroind</w:t>
      </w:r>
      <w:r w:rsidR="00FA13AF">
        <w:rPr>
          <w:bCs/>
          <w:snapToGrid w:val="0"/>
          <w:sz w:val="24"/>
        </w:rPr>
        <w:t>iánské</w:t>
      </w:r>
      <w:proofErr w:type="spellEnd"/>
      <w:r w:rsidR="00FA13AF">
        <w:rPr>
          <w:bCs/>
          <w:snapToGrid w:val="0"/>
          <w:sz w:val="24"/>
        </w:rPr>
        <w:t xml:space="preserve"> </w:t>
      </w:r>
      <w:proofErr w:type="spellStart"/>
      <w:r w:rsidR="00FA13AF">
        <w:rPr>
          <w:bCs/>
          <w:snapToGrid w:val="0"/>
          <w:sz w:val="24"/>
        </w:rPr>
        <w:t>toltécké</w:t>
      </w:r>
      <w:proofErr w:type="spellEnd"/>
      <w:r w:rsidR="00FA13AF">
        <w:rPr>
          <w:bCs/>
          <w:snapToGrid w:val="0"/>
          <w:sz w:val="24"/>
        </w:rPr>
        <w:t xml:space="preserve"> město v Mexiku</w:t>
      </w:r>
    </w:p>
    <w:p w:rsidR="00A75DA4" w:rsidRDefault="00A75DA4" w:rsidP="00A75DA4">
      <w:pPr>
        <w:pStyle w:val="Odstavecseseznamem"/>
        <w:widowControl w:val="0"/>
        <w:numPr>
          <w:ilvl w:val="0"/>
          <w:numId w:val="35"/>
        </w:numPr>
        <w:spacing w:before="0" w:line="240" w:lineRule="atLeast"/>
        <w:ind w:left="788"/>
        <w:rPr>
          <w:snapToGrid w:val="0"/>
          <w:sz w:val="24"/>
        </w:rPr>
      </w:pPr>
      <w:r>
        <w:rPr>
          <w:bCs/>
          <w:snapToGrid w:val="0"/>
          <w:sz w:val="24"/>
        </w:rPr>
        <w:t>j</w:t>
      </w:r>
      <w:r w:rsidR="00826985" w:rsidRPr="00A75DA4">
        <w:rPr>
          <w:bCs/>
          <w:snapToGrid w:val="0"/>
          <w:sz w:val="24"/>
        </w:rPr>
        <w:t>eho urbanistická</w:t>
      </w:r>
      <w:r w:rsidR="00FA13AF">
        <w:rPr>
          <w:bCs/>
          <w:snapToGrid w:val="0"/>
          <w:sz w:val="24"/>
        </w:rPr>
        <w:t xml:space="preserve"> kompozice nemá ve světě obdoby</w:t>
      </w:r>
    </w:p>
    <w:p w:rsidR="00FA13AF" w:rsidRPr="00FA13AF" w:rsidRDefault="00A75DA4" w:rsidP="00A75DA4">
      <w:pPr>
        <w:pStyle w:val="Odstavecseseznamem"/>
        <w:widowControl w:val="0"/>
        <w:numPr>
          <w:ilvl w:val="0"/>
          <w:numId w:val="35"/>
        </w:numPr>
        <w:spacing w:before="0" w:line="240" w:lineRule="atLeast"/>
        <w:ind w:left="788"/>
        <w:rPr>
          <w:snapToGrid w:val="0"/>
          <w:sz w:val="24"/>
        </w:rPr>
      </w:pPr>
      <w:r w:rsidRPr="00A75DA4">
        <w:rPr>
          <w:bCs/>
          <w:snapToGrid w:val="0"/>
          <w:sz w:val="24"/>
        </w:rPr>
        <w:t>j</w:t>
      </w:r>
      <w:r w:rsidR="00826985" w:rsidRPr="00A75DA4">
        <w:rPr>
          <w:bCs/>
          <w:snapToGrid w:val="0"/>
          <w:sz w:val="24"/>
        </w:rPr>
        <w:t xml:space="preserve">edná se o náboženské centrum celé </w:t>
      </w:r>
      <w:r w:rsidR="00FA13AF">
        <w:rPr>
          <w:bCs/>
          <w:snapToGrid w:val="0"/>
          <w:sz w:val="24"/>
        </w:rPr>
        <w:t>s</w:t>
      </w:r>
      <w:r w:rsidR="00826985" w:rsidRPr="00A75DA4">
        <w:rPr>
          <w:bCs/>
          <w:snapToGrid w:val="0"/>
          <w:sz w:val="24"/>
        </w:rPr>
        <w:t xml:space="preserve">třední </w:t>
      </w:r>
      <w:r w:rsidR="003C6ADF">
        <w:rPr>
          <w:bCs/>
          <w:snapToGrid w:val="0"/>
          <w:sz w:val="24"/>
        </w:rPr>
        <w:t>A</w:t>
      </w:r>
      <w:r w:rsidR="00FA13AF">
        <w:rPr>
          <w:bCs/>
          <w:snapToGrid w:val="0"/>
          <w:sz w:val="24"/>
        </w:rPr>
        <w:t>meriky</w:t>
      </w:r>
    </w:p>
    <w:p w:rsidR="00FA13AF" w:rsidRPr="00FA13AF" w:rsidRDefault="00FA13AF" w:rsidP="00A75DA4">
      <w:pPr>
        <w:pStyle w:val="Odstavecseseznamem"/>
        <w:widowControl w:val="0"/>
        <w:numPr>
          <w:ilvl w:val="0"/>
          <w:numId w:val="35"/>
        </w:numPr>
        <w:spacing w:before="0" w:line="240" w:lineRule="atLeast"/>
        <w:ind w:left="788"/>
        <w:rPr>
          <w:snapToGrid w:val="0"/>
          <w:sz w:val="24"/>
        </w:rPr>
      </w:pPr>
      <w:r>
        <w:rPr>
          <w:bCs/>
          <w:snapToGrid w:val="0"/>
          <w:sz w:val="24"/>
        </w:rPr>
        <w:t>z</w:t>
      </w:r>
      <w:r w:rsidR="00826985" w:rsidRPr="00A75DA4">
        <w:rPr>
          <w:bCs/>
          <w:snapToGrid w:val="0"/>
          <w:sz w:val="24"/>
        </w:rPr>
        <w:t xml:space="preserve">říceniny </w:t>
      </w:r>
      <w:proofErr w:type="spellStart"/>
      <w:r w:rsidR="00826985" w:rsidRPr="00A75DA4">
        <w:rPr>
          <w:bCs/>
          <w:snapToGrid w:val="0"/>
          <w:sz w:val="24"/>
        </w:rPr>
        <w:t>Teotihuacánu</w:t>
      </w:r>
      <w:proofErr w:type="spellEnd"/>
      <w:r w:rsidR="00826985" w:rsidRPr="00A75DA4">
        <w:rPr>
          <w:bCs/>
          <w:snapToGrid w:val="0"/>
          <w:sz w:val="24"/>
        </w:rPr>
        <w:t xml:space="preserve"> leží dnes necelých 50 km severovýchodně od </w:t>
      </w:r>
      <w:proofErr w:type="spellStart"/>
      <w:r w:rsidR="00826985" w:rsidRPr="00A75DA4">
        <w:rPr>
          <w:bCs/>
          <w:snapToGrid w:val="0"/>
          <w:sz w:val="24"/>
        </w:rPr>
        <w:t>Mexico</w:t>
      </w:r>
      <w:proofErr w:type="spellEnd"/>
      <w:r w:rsidR="00826985" w:rsidRPr="00A75DA4">
        <w:rPr>
          <w:bCs/>
          <w:snapToGrid w:val="0"/>
          <w:sz w:val="24"/>
        </w:rPr>
        <w:t xml:space="preserve"> Cit</w:t>
      </w:r>
      <w:r>
        <w:rPr>
          <w:bCs/>
          <w:snapToGrid w:val="0"/>
          <w:sz w:val="24"/>
        </w:rPr>
        <w:t>y</w:t>
      </w:r>
    </w:p>
    <w:p w:rsidR="00FA13AF" w:rsidRPr="00FA13AF" w:rsidRDefault="00FA13AF" w:rsidP="00A75DA4">
      <w:pPr>
        <w:pStyle w:val="Odstavecseseznamem"/>
        <w:widowControl w:val="0"/>
        <w:numPr>
          <w:ilvl w:val="0"/>
          <w:numId w:val="35"/>
        </w:numPr>
        <w:spacing w:before="0" w:line="240" w:lineRule="atLeast"/>
        <w:ind w:left="788"/>
        <w:rPr>
          <w:snapToGrid w:val="0"/>
          <w:sz w:val="24"/>
        </w:rPr>
      </w:pPr>
      <w:r>
        <w:rPr>
          <w:bCs/>
          <w:snapToGrid w:val="0"/>
          <w:sz w:val="24"/>
        </w:rPr>
        <w:t>h</w:t>
      </w:r>
      <w:r w:rsidR="00826985" w:rsidRPr="00A75DA4">
        <w:rPr>
          <w:bCs/>
          <w:snapToGrid w:val="0"/>
          <w:sz w:val="24"/>
        </w:rPr>
        <w:t>lavní osou je prospekt (</w:t>
      </w:r>
      <w:r>
        <w:rPr>
          <w:bCs/>
          <w:snapToGrid w:val="0"/>
          <w:sz w:val="24"/>
        </w:rPr>
        <w:t>třída) dlouhý 5 km, široký 100m „cesta mrtvých“</w:t>
      </w:r>
    </w:p>
    <w:p w:rsidR="003C79D3" w:rsidRPr="00A75DA4" w:rsidRDefault="00FA13AF" w:rsidP="00A75DA4">
      <w:pPr>
        <w:pStyle w:val="Odstavecseseznamem"/>
        <w:widowControl w:val="0"/>
        <w:numPr>
          <w:ilvl w:val="0"/>
          <w:numId w:val="35"/>
        </w:numPr>
        <w:spacing w:before="0" w:line="240" w:lineRule="atLeast"/>
        <w:ind w:left="788"/>
        <w:rPr>
          <w:snapToGrid w:val="0"/>
          <w:sz w:val="24"/>
        </w:rPr>
      </w:pPr>
      <w:r>
        <w:rPr>
          <w:bCs/>
          <w:snapToGrid w:val="0"/>
          <w:sz w:val="24"/>
        </w:rPr>
        <w:t>p</w:t>
      </w:r>
      <w:r w:rsidR="00826985" w:rsidRPr="00A75DA4">
        <w:rPr>
          <w:bCs/>
          <w:snapToGrid w:val="0"/>
          <w:sz w:val="24"/>
        </w:rPr>
        <w:t xml:space="preserve">yramidy Slunce a Měsíce - mají téměř stejný objem (když se sečtou) jako Cheopsova pyramida v Egyptě. </w:t>
      </w: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FA13AF" w:rsidRDefault="00FA13AF" w:rsidP="006674C7">
      <w:pPr>
        <w:spacing w:before="0" w:after="200" w:line="276" w:lineRule="auto"/>
        <w:rPr>
          <w:snapToGrid w:val="0"/>
          <w:sz w:val="24"/>
        </w:rPr>
      </w:pPr>
    </w:p>
    <w:p w:rsidR="003343CF" w:rsidRPr="006674C7" w:rsidRDefault="003C1852" w:rsidP="006674C7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>Popište obrazovou přílohu (</w:t>
      </w:r>
      <w:r w:rsidR="004932B5">
        <w:rPr>
          <w:snapToGrid w:val="0"/>
          <w:sz w:val="24"/>
          <w:szCs w:val="24"/>
        </w:rPr>
        <w:t>kde se objekt nachází</w:t>
      </w:r>
      <w:r w:rsidR="00376430">
        <w:rPr>
          <w:snapToGrid w:val="0"/>
          <w:sz w:val="24"/>
          <w:szCs w:val="24"/>
        </w:rPr>
        <w:t xml:space="preserve">, vše </w:t>
      </w:r>
      <w:r w:rsidR="004932B5">
        <w:rPr>
          <w:snapToGrid w:val="0"/>
          <w:sz w:val="24"/>
          <w:szCs w:val="24"/>
        </w:rPr>
        <w:t>co o obrázku víte</w:t>
      </w:r>
      <w:r>
        <w:rPr>
          <w:snapToGrid w:val="0"/>
          <w:sz w:val="24"/>
          <w:szCs w:val="24"/>
        </w:rPr>
        <w:t>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036B6A" w:rsidRPr="009B17A2" w:rsidRDefault="00943336" w:rsidP="009B17A2">
      <w:pPr>
        <w:spacing w:line="276" w:lineRule="auto"/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4932B5" w:rsidRPr="00B05FB2">
        <w:rPr>
          <w:b/>
          <w:noProof/>
          <w:lang w:val="en-US" w:eastAsia="cs-CZ"/>
        </w:rPr>
        <w:t xml:space="preserve">Čína, </w:t>
      </w:r>
      <w:r w:rsidR="004932B5" w:rsidRPr="00B05FB2">
        <w:rPr>
          <w:b/>
        </w:rPr>
        <w:t>pagoda</w:t>
      </w:r>
      <w:r w:rsidR="004932B5" w:rsidRPr="004932B5">
        <w:t xml:space="preserve"> (náhrobek císařů) </w:t>
      </w:r>
      <w:r w:rsidR="00B05FB2">
        <w:t xml:space="preserve">- </w:t>
      </w:r>
      <w:r w:rsidR="004932B5" w:rsidRPr="004932B5">
        <w:t>několika poschoďová budova s mnoha střechami. Pagody jsou zpravidla stavěny v rámci chrámových komplexů či v jejich blízkosti. Obvykle jsou pagody vícepatrové, čtyřhranné či osmihranné štíhlé věže.</w:t>
      </w:r>
    </w:p>
    <w:p w:rsidR="00B21AAA" w:rsidRDefault="004932B5" w:rsidP="000F2D96">
      <w:pPr>
        <w:spacing w:before="0" w:after="0" w:line="276" w:lineRule="auto"/>
        <w:rPr>
          <w:snapToGrid w:val="0"/>
          <w:sz w:val="24"/>
          <w:szCs w:val="24"/>
        </w:rPr>
      </w:pPr>
      <w:r w:rsidRPr="004932B5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657350" cy="3419475"/>
            <wp:effectExtent l="19050" t="0" r="0" b="0"/>
            <wp:docPr id="1" name="obrázek 1" descr="kresba pagod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7" descr="kresba pagoda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 contrast="20000"/>
                    </a:blip>
                    <a:srcRect t="2000" b="7664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341947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6674C7" w:rsidRDefault="006674C7" w:rsidP="000F2D96">
      <w:pPr>
        <w:spacing w:before="0" w:after="0" w:line="276" w:lineRule="auto"/>
        <w:rPr>
          <w:snapToGrid w:val="0"/>
        </w:rPr>
      </w:pPr>
    </w:p>
    <w:p w:rsidR="003C79D3" w:rsidRPr="00B05FB2" w:rsidRDefault="00943336" w:rsidP="00B05FB2">
      <w:pPr>
        <w:spacing w:before="0" w:line="276" w:lineRule="auto"/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FD26BD" w:rsidRPr="000F2D96">
        <w:rPr>
          <w:snapToGrid w:val="0"/>
        </w:rPr>
        <w:t> </w:t>
      </w:r>
      <w:r w:rsidR="00FD26BD">
        <w:rPr>
          <w:noProof/>
          <w:lang w:eastAsia="cs-CZ"/>
        </w:rPr>
        <w:t>[</w:t>
      </w:r>
      <w:r w:rsidR="00FD26BD">
        <w:rPr>
          <w:snapToGrid w:val="0"/>
        </w:rPr>
        <w:t xml:space="preserve">Zdroj </w:t>
      </w:r>
      <w:r w:rsidR="00FD26BD">
        <w:rPr>
          <w:noProof/>
          <w:lang w:eastAsia="cs-CZ"/>
        </w:rPr>
        <w:t>vlastní</w:t>
      </w:r>
      <w:r w:rsidR="00FD26BD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B05FB2" w:rsidRPr="00B05FB2">
        <w:rPr>
          <w:b/>
          <w:noProof/>
          <w:lang w:val="en-US" w:eastAsia="cs-CZ"/>
        </w:rPr>
        <w:t xml:space="preserve">Indie, </w:t>
      </w:r>
      <w:proofErr w:type="spellStart"/>
      <w:r w:rsidR="00A75DA4">
        <w:rPr>
          <w:b/>
          <w:bCs/>
        </w:rPr>
        <w:t>v</w:t>
      </w:r>
      <w:r w:rsidR="00826985" w:rsidRPr="00B05FB2">
        <w:rPr>
          <w:b/>
          <w:bCs/>
        </w:rPr>
        <w:t>ihara</w:t>
      </w:r>
      <w:proofErr w:type="spellEnd"/>
      <w:r w:rsidR="00B05FB2">
        <w:t xml:space="preserve"> - </w:t>
      </w:r>
      <w:r w:rsidR="00826985" w:rsidRPr="00B05FB2">
        <w:t xml:space="preserve">klášter pro obydlí mnichů. Měl svatyni a knihovnu. </w:t>
      </w:r>
    </w:p>
    <w:p w:rsidR="006674C7" w:rsidRDefault="006674C7" w:rsidP="000F2D96">
      <w:pPr>
        <w:spacing w:before="0" w:after="0" w:line="276" w:lineRule="auto"/>
        <w:rPr>
          <w:noProof/>
          <w:lang w:val="en-US" w:eastAsia="cs-CZ"/>
        </w:rPr>
      </w:pPr>
    </w:p>
    <w:p w:rsidR="00792841" w:rsidRDefault="00B05FB2" w:rsidP="000F2D96">
      <w:pPr>
        <w:spacing w:before="0" w:after="0" w:line="276" w:lineRule="auto"/>
        <w:rPr>
          <w:snapToGrid w:val="0"/>
        </w:rPr>
      </w:pPr>
      <w:r w:rsidRPr="00B05FB2">
        <w:rPr>
          <w:noProof/>
          <w:snapToGrid w:val="0"/>
          <w:lang w:eastAsia="cs-CZ"/>
        </w:rPr>
        <w:drawing>
          <wp:inline distT="0" distB="0" distL="0" distR="0">
            <wp:extent cx="2333625" cy="2486025"/>
            <wp:effectExtent l="19050" t="0" r="9525" b="0"/>
            <wp:docPr id="3" name="obrázek 2" descr="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7.jp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 bright="10000" contrast="10000"/>
                    </a:blip>
                    <a:srcRect l="54205" t="52110" r="11950" b="24913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33625" cy="248602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6674C7" w:rsidRDefault="006674C7" w:rsidP="000F2D96">
      <w:pPr>
        <w:spacing w:before="0" w:after="0" w:line="276" w:lineRule="auto"/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="00C21292" w:rsidRPr="000F2D96">
        <w:rPr>
          <w:snapToGrid w:val="0"/>
        </w:rPr>
        <w:t> </w:t>
      </w:r>
      <w:r w:rsidR="00C21292">
        <w:rPr>
          <w:noProof/>
          <w:lang w:eastAsia="cs-CZ"/>
        </w:rPr>
        <w:t>[</w:t>
      </w:r>
      <w:r w:rsidR="00C21292">
        <w:rPr>
          <w:snapToGrid w:val="0"/>
        </w:rPr>
        <w:t xml:space="preserve">Zdroj </w:t>
      </w:r>
      <w:r w:rsidR="00C21292">
        <w:rPr>
          <w:noProof/>
          <w:lang w:eastAsia="cs-CZ"/>
        </w:rPr>
        <w:t>vlastní</w:t>
      </w:r>
      <w:r w:rsidR="00C21292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027591" w:rsidRPr="00027591">
        <w:rPr>
          <w:b/>
          <w:bCs/>
        </w:rPr>
        <w:t xml:space="preserve">Persepolis – sídlo </w:t>
      </w:r>
      <w:r w:rsidR="00A75DA4">
        <w:rPr>
          <w:b/>
          <w:bCs/>
        </w:rPr>
        <w:t>p</w:t>
      </w:r>
      <w:r w:rsidR="00027591" w:rsidRPr="00027591">
        <w:rPr>
          <w:b/>
          <w:bCs/>
        </w:rPr>
        <w:t xml:space="preserve">erských králů </w:t>
      </w:r>
      <w:r w:rsidR="00027591" w:rsidRPr="00027591">
        <w:t>- metropole Perské říše. Bylo vybudované na 12 metrů vysoké terase, přístupné čtyřramenným schodištěm. Celkem se jednalo asi o 10 objektů.</w:t>
      </w:r>
    </w:p>
    <w:p w:rsidR="009B17A2" w:rsidRPr="00943336" w:rsidRDefault="009B17A2" w:rsidP="009B17A2">
      <w:pPr>
        <w:spacing w:before="0" w:after="0" w:line="276" w:lineRule="auto"/>
        <w:ind w:left="-57" w:right="-57"/>
        <w:rPr>
          <w:noProof/>
          <w:lang w:val="en-US" w:eastAsia="cs-CZ"/>
        </w:rPr>
      </w:pPr>
      <w:r w:rsidRPr="009B17A2">
        <w:rPr>
          <w:noProof/>
          <w:lang w:eastAsia="cs-CZ"/>
        </w:rPr>
        <w:drawing>
          <wp:inline distT="0" distB="0" distL="0" distR="0">
            <wp:extent cx="1803400" cy="3894366"/>
            <wp:effectExtent l="1066800" t="0" r="1054100" b="0"/>
            <wp:docPr id="9" name="obrázek 4" descr="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0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 l="58788" t="15625" r="10245" b="37720"/>
                    <a:stretch>
                      <a:fillRect/>
                    </a:stretch>
                  </pic:blipFill>
                  <pic:spPr>
                    <a:xfrm rot="5400000" flipH="1">
                      <a:off x="0" y="0"/>
                      <a:ext cx="1803400" cy="3894366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0E0D53" w:rsidRDefault="0083321A" w:rsidP="00A75DA4">
      <w:pPr>
        <w:spacing w:before="0" w:after="0"/>
        <w:rPr>
          <w:bCs/>
          <w:noProof/>
          <w:lang w:eastAsia="cs-CZ"/>
        </w:rPr>
      </w:pPr>
      <w:r w:rsidRPr="00926C5F">
        <w:rPr>
          <w:snapToGrid w:val="0"/>
        </w:rPr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  <w:r w:rsidR="002050DE">
        <w:rPr>
          <w:noProof/>
          <w:lang w:val="en-US" w:eastAsia="cs-CZ"/>
        </w:rPr>
        <w:t xml:space="preserve"> </w:t>
      </w:r>
      <w:r w:rsidR="00A75DA4" w:rsidRPr="00A75DA4">
        <w:rPr>
          <w:b/>
          <w:noProof/>
          <w:lang w:eastAsia="cs-CZ"/>
        </w:rPr>
        <w:t>Předkolumbovská amerika -</w:t>
      </w:r>
      <w:r w:rsidR="00A75DA4">
        <w:rPr>
          <w:noProof/>
          <w:lang w:eastAsia="cs-CZ"/>
        </w:rPr>
        <w:t xml:space="preserve"> </w:t>
      </w:r>
      <w:r w:rsidR="00A75DA4">
        <w:rPr>
          <w:b/>
          <w:bCs/>
          <w:noProof/>
          <w:lang w:eastAsia="cs-CZ"/>
        </w:rPr>
        <w:t>Teotihuacan</w:t>
      </w:r>
      <w:r w:rsidR="004D05D4" w:rsidRPr="004D05D4">
        <w:rPr>
          <w:b/>
          <w:bCs/>
          <w:noProof/>
          <w:lang w:eastAsia="cs-CZ"/>
        </w:rPr>
        <w:t xml:space="preserve"> </w:t>
      </w:r>
      <w:r w:rsidR="004D05D4">
        <w:rPr>
          <w:b/>
          <w:bCs/>
          <w:noProof/>
          <w:lang w:eastAsia="cs-CZ"/>
        </w:rPr>
        <w:t>- malá pyramida</w:t>
      </w:r>
      <w:r w:rsidR="00A75DA4">
        <w:rPr>
          <w:b/>
          <w:bCs/>
          <w:noProof/>
          <w:lang w:eastAsia="cs-CZ"/>
        </w:rPr>
        <w:t xml:space="preserve"> </w:t>
      </w:r>
      <w:r w:rsidR="00A75DA4" w:rsidRPr="00A75DA4">
        <w:rPr>
          <w:bCs/>
          <w:noProof/>
          <w:sz w:val="24"/>
          <w:lang w:eastAsia="cs-CZ"/>
        </w:rPr>
        <w:t>(</w:t>
      </w:r>
      <w:r w:rsidR="00A75DA4">
        <w:rPr>
          <w:bCs/>
          <w:noProof/>
          <w:lang w:eastAsia="cs-CZ"/>
        </w:rPr>
        <w:t xml:space="preserve">vždy </w:t>
      </w:r>
      <w:r w:rsidR="00A75DA4" w:rsidRPr="00A75DA4">
        <w:rPr>
          <w:bCs/>
          <w:noProof/>
          <w:lang w:eastAsia="cs-CZ"/>
        </w:rPr>
        <w:t xml:space="preserve">stupňovitá). </w:t>
      </w:r>
      <w:r w:rsidR="000E0D53" w:rsidRPr="000E0D53">
        <w:rPr>
          <w:bCs/>
          <w:noProof/>
          <w:lang w:eastAsia="cs-CZ"/>
        </w:rPr>
        <w:t>Jedná se o náboženské centrum celé Střední Ameriky. Zříceniny Teotihuacánu leží dnes necelých 50 km severovýchodně od Mexico City.</w:t>
      </w:r>
    </w:p>
    <w:p w:rsidR="000E0D53" w:rsidRDefault="000E0D53" w:rsidP="00A75DA4">
      <w:pPr>
        <w:spacing w:before="0" w:after="0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noProof/>
          <w:lang w:val="en-US" w:eastAsia="cs-CZ"/>
        </w:rPr>
      </w:pPr>
      <w:r>
        <w:rPr>
          <w:noProof/>
          <w:lang w:val="en-US" w:eastAsia="cs-CZ"/>
        </w:rPr>
        <w:t xml:space="preserve"> </w:t>
      </w:r>
    </w:p>
    <w:p w:rsidR="009B17A2" w:rsidRPr="009B17A2" w:rsidRDefault="00A75DA4" w:rsidP="000E0D53">
      <w:pPr>
        <w:spacing w:before="0"/>
        <w:rPr>
          <w:noProof/>
          <w:lang w:eastAsia="cs-CZ"/>
        </w:rPr>
      </w:pPr>
      <w:r w:rsidRPr="00A75DA4">
        <w:rPr>
          <w:noProof/>
          <w:lang w:eastAsia="cs-CZ"/>
        </w:rPr>
        <w:drawing>
          <wp:inline distT="0" distB="0" distL="0" distR="0">
            <wp:extent cx="4362450" cy="1371600"/>
            <wp:effectExtent l="19050" t="0" r="0" b="0"/>
            <wp:docPr id="7" name="obrázek 3" descr="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8.jpg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lum bright="10000"/>
                    </a:blip>
                    <a:srcRect l="29846" r="11098" b="87419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362450" cy="137160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 w:rsidRPr="00A75DA4">
        <w:rPr>
          <w:rFonts w:ascii="Constantia" w:eastAsia="+mn-ea" w:hAnsi="Constantia" w:cs="+mn-cs"/>
          <w:b/>
          <w:bCs/>
          <w:color w:val="FFFFFF"/>
          <w:kern w:val="24"/>
          <w:sz w:val="52"/>
          <w:szCs w:val="52"/>
          <w:lang w:eastAsia="cs-CZ"/>
        </w:rPr>
        <w:t xml:space="preserve"> </w:t>
      </w:r>
    </w:p>
    <w:p w:rsidR="009B17A2" w:rsidRPr="009B17A2" w:rsidRDefault="009B17A2" w:rsidP="009B17A2">
      <w:pPr>
        <w:spacing w:before="0"/>
        <w:ind w:left="1080"/>
        <w:rPr>
          <w:noProof/>
          <w:lang w:eastAsia="cs-CZ"/>
        </w:rPr>
      </w:pPr>
    </w:p>
    <w:p w:rsidR="00A75DA4" w:rsidRPr="00784D88" w:rsidRDefault="00A75DA4" w:rsidP="00A75DA4">
      <w:pPr>
        <w:spacing w:before="0" w:after="0"/>
        <w:rPr>
          <w:noProof/>
          <w:lang w:val="en-US" w:eastAsia="cs-CZ"/>
        </w:rPr>
      </w:pPr>
    </w:p>
    <w:sectPr w:rsidR="00A75DA4" w:rsidRPr="00784D88" w:rsidSect="00084AD2">
      <w:footerReference w:type="default" r:id="rId16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0433" w:rsidRDefault="00D20433" w:rsidP="00CA6778">
      <w:pPr>
        <w:spacing w:before="0" w:after="0"/>
      </w:pPr>
      <w:r>
        <w:separator/>
      </w:r>
    </w:p>
  </w:endnote>
  <w:endnote w:type="continuationSeparator" w:id="0">
    <w:p w:rsidR="00D20433" w:rsidRDefault="00D20433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Constantia">
    <w:panose1 w:val="02030602050306030303"/>
    <w:charset w:val="EE"/>
    <w:family w:val="roman"/>
    <w:pitch w:val="variable"/>
    <w:sig w:usb0="A00002EF" w:usb1="4000204B" w:usb2="00000000" w:usb3="00000000" w:csb0="000001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0433" w:rsidRDefault="00D20433" w:rsidP="00CA6778">
      <w:pPr>
        <w:spacing w:before="0" w:after="0"/>
      </w:pPr>
      <w:r>
        <w:separator/>
      </w:r>
    </w:p>
  </w:footnote>
  <w:footnote w:type="continuationSeparator" w:id="0">
    <w:p w:rsidR="00D20433" w:rsidRDefault="00D20433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76F72"/>
    <w:multiLevelType w:val="hybridMultilevel"/>
    <w:tmpl w:val="81E6D838"/>
    <w:lvl w:ilvl="0" w:tplc="650CDF6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27E67DA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E4CD72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0B4600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C2C7E8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D109DD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132B80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526758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DFE02D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06C908EE"/>
    <w:multiLevelType w:val="hybridMultilevel"/>
    <w:tmpl w:val="64D24148"/>
    <w:lvl w:ilvl="0" w:tplc="E4366EC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C5AEE7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218DA9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B3422F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8901C8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8187D6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F52725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66286E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DDEB79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070E4902"/>
    <w:multiLevelType w:val="hybridMultilevel"/>
    <w:tmpl w:val="09DA517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CF65C1"/>
    <w:multiLevelType w:val="hybridMultilevel"/>
    <w:tmpl w:val="C9F2EA70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621FE6"/>
    <w:multiLevelType w:val="hybridMultilevel"/>
    <w:tmpl w:val="D2521BF0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8564769"/>
    <w:multiLevelType w:val="hybridMultilevel"/>
    <w:tmpl w:val="90B04C74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A8D4D58"/>
    <w:multiLevelType w:val="hybridMultilevel"/>
    <w:tmpl w:val="7A7411B4"/>
    <w:lvl w:ilvl="0" w:tplc="6D3E7844">
      <w:start w:val="1"/>
      <w:numFmt w:val="decimal"/>
      <w:lvlText w:val="%1."/>
      <w:lvlJc w:val="left"/>
      <w:pPr>
        <w:tabs>
          <w:tab w:val="num" w:pos="450"/>
        </w:tabs>
        <w:ind w:left="450" w:hanging="39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8">
    <w:nsid w:val="1D3F2BB6"/>
    <w:multiLevelType w:val="hybridMultilevel"/>
    <w:tmpl w:val="65B68F62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06551AF"/>
    <w:multiLevelType w:val="hybridMultilevel"/>
    <w:tmpl w:val="FCD29052"/>
    <w:lvl w:ilvl="0" w:tplc="0405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1">
    <w:nsid w:val="33A20417"/>
    <w:multiLevelType w:val="hybridMultilevel"/>
    <w:tmpl w:val="390CE4C0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7224C22"/>
    <w:multiLevelType w:val="hybridMultilevel"/>
    <w:tmpl w:val="E91EA338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75336FE"/>
    <w:multiLevelType w:val="hybridMultilevel"/>
    <w:tmpl w:val="EA069850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>
    <w:nsid w:val="398900DC"/>
    <w:multiLevelType w:val="hybridMultilevel"/>
    <w:tmpl w:val="6EFAF28E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40746A7A"/>
    <w:multiLevelType w:val="hybridMultilevel"/>
    <w:tmpl w:val="33B2AFD0"/>
    <w:lvl w:ilvl="0" w:tplc="55C85EB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15E30A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30AC46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29C012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6F0DF5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1DC378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018018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8DCFBB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E0CF6C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6">
    <w:nsid w:val="40C9247A"/>
    <w:multiLevelType w:val="hybridMultilevel"/>
    <w:tmpl w:val="C92AFC26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1FB0AE5"/>
    <w:multiLevelType w:val="hybridMultilevel"/>
    <w:tmpl w:val="62908426"/>
    <w:lvl w:ilvl="0" w:tplc="B84E0A26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8">
    <w:nsid w:val="4C8C5A83"/>
    <w:multiLevelType w:val="hybridMultilevel"/>
    <w:tmpl w:val="57303280"/>
    <w:lvl w:ilvl="0" w:tplc="B344D96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B48840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A92A54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7E2790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9F2C14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80642F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D787A1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87C8EA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50A051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9">
    <w:nsid w:val="500E7C3D"/>
    <w:multiLevelType w:val="hybridMultilevel"/>
    <w:tmpl w:val="1D7C80A0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0">
    <w:nsid w:val="55C94391"/>
    <w:multiLevelType w:val="hybridMultilevel"/>
    <w:tmpl w:val="82EC0A2C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B396CAB"/>
    <w:multiLevelType w:val="hybridMultilevel"/>
    <w:tmpl w:val="537C121C"/>
    <w:lvl w:ilvl="0" w:tplc="0405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2">
    <w:nsid w:val="5D8A409D"/>
    <w:multiLevelType w:val="hybridMultilevel"/>
    <w:tmpl w:val="FA9E2554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6B5EDB"/>
    <w:multiLevelType w:val="hybridMultilevel"/>
    <w:tmpl w:val="A24269E8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676E2B8E"/>
    <w:multiLevelType w:val="hybridMultilevel"/>
    <w:tmpl w:val="5C0A5DA2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7543C7"/>
    <w:multiLevelType w:val="hybridMultilevel"/>
    <w:tmpl w:val="C144BEF8"/>
    <w:lvl w:ilvl="0" w:tplc="B84E0A26">
      <w:start w:val="1"/>
      <w:numFmt w:val="bullet"/>
      <w:lvlText w:val=""/>
      <w:lvlJc w:val="left"/>
      <w:pPr>
        <w:ind w:left="8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8">
    <w:nsid w:val="6EC12682"/>
    <w:multiLevelType w:val="hybridMultilevel"/>
    <w:tmpl w:val="F8CC3418"/>
    <w:lvl w:ilvl="0" w:tplc="E8E2A9B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F98020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FC6315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14A061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330B6B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6D60F8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EE0A97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CC0F80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390537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9">
    <w:nsid w:val="74BF1E1C"/>
    <w:multiLevelType w:val="hybridMultilevel"/>
    <w:tmpl w:val="940C2034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79A3260B"/>
    <w:multiLevelType w:val="hybridMultilevel"/>
    <w:tmpl w:val="450A2294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C0943CD"/>
    <w:multiLevelType w:val="hybridMultilevel"/>
    <w:tmpl w:val="9EF6BD12"/>
    <w:lvl w:ilvl="0" w:tplc="00E82FE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02C00A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0FCA96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2CA21D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EC6CDC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EDE394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5F88B7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CE83BF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81AD5B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3">
    <w:nsid w:val="7FEA12EF"/>
    <w:multiLevelType w:val="hybridMultilevel"/>
    <w:tmpl w:val="34AAC038"/>
    <w:lvl w:ilvl="0" w:tplc="9F88CC3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5FA3018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CCA102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D2C37C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D627A5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DD22AB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D1A6F1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FFE777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B18B52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26"/>
  </w:num>
  <w:num w:numId="2">
    <w:abstractNumId w:val="23"/>
  </w:num>
  <w:num w:numId="3">
    <w:abstractNumId w:val="4"/>
  </w:num>
  <w:num w:numId="4">
    <w:abstractNumId w:val="16"/>
  </w:num>
  <w:num w:numId="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10"/>
  </w:num>
  <w:num w:numId="8">
    <w:abstractNumId w:val="7"/>
  </w:num>
  <w:num w:numId="9">
    <w:abstractNumId w:val="12"/>
  </w:num>
  <w:num w:numId="10">
    <w:abstractNumId w:val="24"/>
  </w:num>
  <w:num w:numId="11">
    <w:abstractNumId w:val="27"/>
  </w:num>
  <w:num w:numId="12">
    <w:abstractNumId w:val="3"/>
  </w:num>
  <w:num w:numId="13">
    <w:abstractNumId w:val="19"/>
  </w:num>
  <w:num w:numId="14">
    <w:abstractNumId w:val="16"/>
  </w:num>
  <w:num w:numId="15">
    <w:abstractNumId w:val="22"/>
  </w:num>
  <w:num w:numId="16">
    <w:abstractNumId w:val="13"/>
  </w:num>
  <w:num w:numId="17">
    <w:abstractNumId w:val="6"/>
  </w:num>
  <w:num w:numId="18">
    <w:abstractNumId w:val="25"/>
  </w:num>
  <w:num w:numId="19">
    <w:abstractNumId w:val="18"/>
  </w:num>
  <w:num w:numId="20">
    <w:abstractNumId w:val="2"/>
  </w:num>
  <w:num w:numId="21">
    <w:abstractNumId w:val="5"/>
  </w:num>
  <w:num w:numId="22">
    <w:abstractNumId w:val="11"/>
  </w:num>
  <w:num w:numId="23">
    <w:abstractNumId w:val="32"/>
  </w:num>
  <w:num w:numId="24">
    <w:abstractNumId w:val="1"/>
  </w:num>
  <w:num w:numId="25">
    <w:abstractNumId w:val="15"/>
  </w:num>
  <w:num w:numId="26">
    <w:abstractNumId w:val="21"/>
  </w:num>
  <w:num w:numId="27">
    <w:abstractNumId w:val="14"/>
  </w:num>
  <w:num w:numId="28">
    <w:abstractNumId w:val="30"/>
  </w:num>
  <w:num w:numId="29">
    <w:abstractNumId w:val="29"/>
  </w:num>
  <w:num w:numId="30">
    <w:abstractNumId w:val="20"/>
  </w:num>
  <w:num w:numId="31">
    <w:abstractNumId w:val="28"/>
  </w:num>
  <w:num w:numId="32">
    <w:abstractNumId w:val="0"/>
  </w:num>
  <w:num w:numId="33">
    <w:abstractNumId w:val="33"/>
  </w:num>
  <w:num w:numId="34">
    <w:abstractNumId w:val="8"/>
  </w:num>
  <w:num w:numId="35">
    <w:abstractNumId w:val="17"/>
  </w:num>
  <w:num w:numId="3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37218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1443"/>
    <w:rsid w:val="00024B84"/>
    <w:rsid w:val="00027591"/>
    <w:rsid w:val="00036B6A"/>
    <w:rsid w:val="00043535"/>
    <w:rsid w:val="00084AD2"/>
    <w:rsid w:val="00097261"/>
    <w:rsid w:val="000B7635"/>
    <w:rsid w:val="000E0D53"/>
    <w:rsid w:val="000F2D96"/>
    <w:rsid w:val="000F45C1"/>
    <w:rsid w:val="000F75FE"/>
    <w:rsid w:val="001328A6"/>
    <w:rsid w:val="00147AA8"/>
    <w:rsid w:val="0015164B"/>
    <w:rsid w:val="00170134"/>
    <w:rsid w:val="0017080B"/>
    <w:rsid w:val="00197DCE"/>
    <w:rsid w:val="001A2950"/>
    <w:rsid w:val="001B104D"/>
    <w:rsid w:val="001C295E"/>
    <w:rsid w:val="001F1A8E"/>
    <w:rsid w:val="002050DE"/>
    <w:rsid w:val="00214FC4"/>
    <w:rsid w:val="00220093"/>
    <w:rsid w:val="00226410"/>
    <w:rsid w:val="00235DCF"/>
    <w:rsid w:val="00243BDD"/>
    <w:rsid w:val="00247D1D"/>
    <w:rsid w:val="00252D2D"/>
    <w:rsid w:val="00281EB3"/>
    <w:rsid w:val="002848BA"/>
    <w:rsid w:val="002B69DB"/>
    <w:rsid w:val="002C185E"/>
    <w:rsid w:val="002E325D"/>
    <w:rsid w:val="002E74AE"/>
    <w:rsid w:val="0030136D"/>
    <w:rsid w:val="00320B54"/>
    <w:rsid w:val="00321893"/>
    <w:rsid w:val="003343CF"/>
    <w:rsid w:val="003576A1"/>
    <w:rsid w:val="00375125"/>
    <w:rsid w:val="00376430"/>
    <w:rsid w:val="00377C9F"/>
    <w:rsid w:val="0038597C"/>
    <w:rsid w:val="00386ED3"/>
    <w:rsid w:val="00391DA0"/>
    <w:rsid w:val="003935C2"/>
    <w:rsid w:val="00394DCA"/>
    <w:rsid w:val="003A254D"/>
    <w:rsid w:val="003B7217"/>
    <w:rsid w:val="003C040B"/>
    <w:rsid w:val="003C1852"/>
    <w:rsid w:val="003C6ADF"/>
    <w:rsid w:val="003C79D3"/>
    <w:rsid w:val="003D1D48"/>
    <w:rsid w:val="003D6D38"/>
    <w:rsid w:val="003E3B72"/>
    <w:rsid w:val="00402D3C"/>
    <w:rsid w:val="00417333"/>
    <w:rsid w:val="00434198"/>
    <w:rsid w:val="00441154"/>
    <w:rsid w:val="00445291"/>
    <w:rsid w:val="004513CC"/>
    <w:rsid w:val="004713A7"/>
    <w:rsid w:val="0048729D"/>
    <w:rsid w:val="00487EDF"/>
    <w:rsid w:val="004932B5"/>
    <w:rsid w:val="00494DF5"/>
    <w:rsid w:val="00497576"/>
    <w:rsid w:val="004A00EE"/>
    <w:rsid w:val="004B0AD8"/>
    <w:rsid w:val="004C0EC5"/>
    <w:rsid w:val="004D05D4"/>
    <w:rsid w:val="004D0A70"/>
    <w:rsid w:val="004F1811"/>
    <w:rsid w:val="00511127"/>
    <w:rsid w:val="00543182"/>
    <w:rsid w:val="005667E7"/>
    <w:rsid w:val="005717BA"/>
    <w:rsid w:val="00573C83"/>
    <w:rsid w:val="005813AC"/>
    <w:rsid w:val="00584C20"/>
    <w:rsid w:val="005B0C07"/>
    <w:rsid w:val="005C46AF"/>
    <w:rsid w:val="005D4579"/>
    <w:rsid w:val="005E40F5"/>
    <w:rsid w:val="0060335D"/>
    <w:rsid w:val="00633469"/>
    <w:rsid w:val="006347FB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B63C8"/>
    <w:rsid w:val="006E7321"/>
    <w:rsid w:val="007067A2"/>
    <w:rsid w:val="007239EE"/>
    <w:rsid w:val="007269D6"/>
    <w:rsid w:val="00745FDE"/>
    <w:rsid w:val="00771BA2"/>
    <w:rsid w:val="00782A75"/>
    <w:rsid w:val="00784D88"/>
    <w:rsid w:val="00786BF0"/>
    <w:rsid w:val="00792841"/>
    <w:rsid w:val="007A0E40"/>
    <w:rsid w:val="007A250D"/>
    <w:rsid w:val="007A7E9F"/>
    <w:rsid w:val="007B388D"/>
    <w:rsid w:val="007D1941"/>
    <w:rsid w:val="00826985"/>
    <w:rsid w:val="008269FA"/>
    <w:rsid w:val="0083321A"/>
    <w:rsid w:val="0084401F"/>
    <w:rsid w:val="00853807"/>
    <w:rsid w:val="0085686D"/>
    <w:rsid w:val="00876E38"/>
    <w:rsid w:val="008B6DA1"/>
    <w:rsid w:val="008C1BA4"/>
    <w:rsid w:val="008D046A"/>
    <w:rsid w:val="008F0CE5"/>
    <w:rsid w:val="008F28C4"/>
    <w:rsid w:val="008F5BB3"/>
    <w:rsid w:val="00915396"/>
    <w:rsid w:val="00926C5F"/>
    <w:rsid w:val="00943336"/>
    <w:rsid w:val="00944DF5"/>
    <w:rsid w:val="00947E9C"/>
    <w:rsid w:val="009509CE"/>
    <w:rsid w:val="00950FB1"/>
    <w:rsid w:val="0096119F"/>
    <w:rsid w:val="0099525C"/>
    <w:rsid w:val="009B04B4"/>
    <w:rsid w:val="009B17A2"/>
    <w:rsid w:val="009C77DA"/>
    <w:rsid w:val="009D7C86"/>
    <w:rsid w:val="009F4DE8"/>
    <w:rsid w:val="00A031D9"/>
    <w:rsid w:val="00A704D6"/>
    <w:rsid w:val="00A75DA4"/>
    <w:rsid w:val="00A805BB"/>
    <w:rsid w:val="00A85D9F"/>
    <w:rsid w:val="00AA139A"/>
    <w:rsid w:val="00AB0BC5"/>
    <w:rsid w:val="00AC1FA9"/>
    <w:rsid w:val="00AD2245"/>
    <w:rsid w:val="00AE0B6B"/>
    <w:rsid w:val="00B05FB2"/>
    <w:rsid w:val="00B15BF5"/>
    <w:rsid w:val="00B15D4C"/>
    <w:rsid w:val="00B21AAA"/>
    <w:rsid w:val="00B33C99"/>
    <w:rsid w:val="00B664C3"/>
    <w:rsid w:val="00B87855"/>
    <w:rsid w:val="00BD27D5"/>
    <w:rsid w:val="00BD446E"/>
    <w:rsid w:val="00BE7F79"/>
    <w:rsid w:val="00C045ED"/>
    <w:rsid w:val="00C06D9D"/>
    <w:rsid w:val="00C21292"/>
    <w:rsid w:val="00C26537"/>
    <w:rsid w:val="00C36C58"/>
    <w:rsid w:val="00C3722C"/>
    <w:rsid w:val="00C6312C"/>
    <w:rsid w:val="00C6450B"/>
    <w:rsid w:val="00C81E2A"/>
    <w:rsid w:val="00C82281"/>
    <w:rsid w:val="00CA6778"/>
    <w:rsid w:val="00CA68AF"/>
    <w:rsid w:val="00CB64C5"/>
    <w:rsid w:val="00CC04D8"/>
    <w:rsid w:val="00CD16CA"/>
    <w:rsid w:val="00CD329A"/>
    <w:rsid w:val="00CE1D9F"/>
    <w:rsid w:val="00CE2B06"/>
    <w:rsid w:val="00D01C51"/>
    <w:rsid w:val="00D11272"/>
    <w:rsid w:val="00D173C9"/>
    <w:rsid w:val="00D17458"/>
    <w:rsid w:val="00D20433"/>
    <w:rsid w:val="00D24984"/>
    <w:rsid w:val="00D37B5F"/>
    <w:rsid w:val="00D422E6"/>
    <w:rsid w:val="00D47BB7"/>
    <w:rsid w:val="00D52472"/>
    <w:rsid w:val="00D61F1F"/>
    <w:rsid w:val="00D77EA6"/>
    <w:rsid w:val="00DA0EC9"/>
    <w:rsid w:val="00DA3077"/>
    <w:rsid w:val="00DA4A0B"/>
    <w:rsid w:val="00DB584B"/>
    <w:rsid w:val="00DC7C6F"/>
    <w:rsid w:val="00E07FEC"/>
    <w:rsid w:val="00E31ACB"/>
    <w:rsid w:val="00E33143"/>
    <w:rsid w:val="00E44055"/>
    <w:rsid w:val="00E55129"/>
    <w:rsid w:val="00E560CA"/>
    <w:rsid w:val="00EA00B6"/>
    <w:rsid w:val="00EA3224"/>
    <w:rsid w:val="00EB2DB4"/>
    <w:rsid w:val="00EC1E72"/>
    <w:rsid w:val="00EC70AE"/>
    <w:rsid w:val="00F23263"/>
    <w:rsid w:val="00F54C7B"/>
    <w:rsid w:val="00F629E1"/>
    <w:rsid w:val="00F6480D"/>
    <w:rsid w:val="00F70FBE"/>
    <w:rsid w:val="00F95959"/>
    <w:rsid w:val="00FA13AF"/>
    <w:rsid w:val="00FB7A2A"/>
    <w:rsid w:val="00FD07A1"/>
    <w:rsid w:val="00FD26BD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7218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391DA0"/>
    <w:rPr>
      <w:b/>
      <w:bCs/>
    </w:rPr>
  </w:style>
  <w:style w:type="paragraph" w:styleId="Normlnweb">
    <w:name w:val="Normal (Web)"/>
    <w:basedOn w:val="Normln"/>
    <w:uiPriority w:val="99"/>
    <w:unhideWhenUsed/>
    <w:locked/>
    <w:rsid w:val="005E40F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3869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011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4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6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691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0984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2902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7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842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652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185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34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4994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75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5113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1728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29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4791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48BDA8-C4BE-4366-BD9C-431FC5B0C1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104</TotalTime>
  <Pages>5</Pages>
  <Words>499</Words>
  <Characters>2946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3439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19</cp:revision>
  <dcterms:created xsi:type="dcterms:W3CDTF">2013-09-24T15:08:00Z</dcterms:created>
  <dcterms:modified xsi:type="dcterms:W3CDTF">2013-11-06T21:22:00Z</dcterms:modified>
</cp:coreProperties>
</file>