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31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7326"/>
      </w:tblGrid>
      <w:tr w:rsidR="00443C42" w:rsidRPr="004423E8" w:rsidTr="00E03948">
        <w:tc>
          <w:tcPr>
            <w:tcW w:w="2988" w:type="dxa"/>
          </w:tcPr>
          <w:p w:rsidR="00443C42" w:rsidRPr="004423E8" w:rsidRDefault="00443C42" w:rsidP="00C13356">
            <w:pPr>
              <w:rPr>
                <w:sz w:val="40"/>
                <w:szCs w:val="40"/>
              </w:rPr>
            </w:pPr>
            <w:r w:rsidRPr="004423E8">
              <w:rPr>
                <w:sz w:val="40"/>
                <w:szCs w:val="40"/>
              </w:rPr>
              <w:t>Název školy</w:t>
            </w:r>
          </w:p>
        </w:tc>
        <w:tc>
          <w:tcPr>
            <w:tcW w:w="7326" w:type="dxa"/>
          </w:tcPr>
          <w:p w:rsidR="00443C42" w:rsidRPr="004423E8" w:rsidRDefault="00443C42" w:rsidP="00C13356">
            <w:pPr>
              <w:rPr>
                <w:sz w:val="40"/>
                <w:szCs w:val="40"/>
              </w:rPr>
            </w:pPr>
            <w:r w:rsidRPr="004423E8">
              <w:rPr>
                <w:sz w:val="40"/>
                <w:szCs w:val="40"/>
              </w:rPr>
              <w:t>Střední zdravotnická škola a Vyšší odborná škola zdravotnická Nymburk, Soudní 20</w:t>
            </w:r>
          </w:p>
        </w:tc>
      </w:tr>
      <w:tr w:rsidR="00443C42" w:rsidRPr="004423E8" w:rsidTr="00E03948">
        <w:tc>
          <w:tcPr>
            <w:tcW w:w="2988" w:type="dxa"/>
          </w:tcPr>
          <w:p w:rsidR="00443C42" w:rsidRPr="004423E8" w:rsidRDefault="00443C42" w:rsidP="00C13356">
            <w:pPr>
              <w:rPr>
                <w:sz w:val="40"/>
                <w:szCs w:val="40"/>
              </w:rPr>
            </w:pPr>
            <w:r w:rsidRPr="004423E8">
              <w:rPr>
                <w:sz w:val="40"/>
                <w:szCs w:val="40"/>
              </w:rPr>
              <w:t>IČO</w:t>
            </w:r>
          </w:p>
        </w:tc>
        <w:tc>
          <w:tcPr>
            <w:tcW w:w="7326" w:type="dxa"/>
          </w:tcPr>
          <w:p w:rsidR="00443C42" w:rsidRPr="004423E8" w:rsidRDefault="00443C42" w:rsidP="00C13356">
            <w:pPr>
              <w:rPr>
                <w:sz w:val="40"/>
                <w:szCs w:val="40"/>
              </w:rPr>
            </w:pPr>
            <w:r w:rsidRPr="004423E8">
              <w:rPr>
                <w:sz w:val="40"/>
                <w:szCs w:val="40"/>
              </w:rPr>
              <w:t>00640824</w:t>
            </w:r>
          </w:p>
        </w:tc>
      </w:tr>
      <w:tr w:rsidR="00443C42" w:rsidRPr="004423E8" w:rsidTr="00E03948">
        <w:tc>
          <w:tcPr>
            <w:tcW w:w="2988" w:type="dxa"/>
          </w:tcPr>
          <w:p w:rsidR="00443C42" w:rsidRPr="004423E8" w:rsidRDefault="00443C42" w:rsidP="00C13356">
            <w:pPr>
              <w:rPr>
                <w:sz w:val="40"/>
                <w:szCs w:val="40"/>
              </w:rPr>
            </w:pPr>
            <w:r w:rsidRPr="004423E8">
              <w:rPr>
                <w:sz w:val="40"/>
                <w:szCs w:val="40"/>
              </w:rPr>
              <w:t>Číslo projektu</w:t>
            </w:r>
          </w:p>
        </w:tc>
        <w:tc>
          <w:tcPr>
            <w:tcW w:w="7326" w:type="dxa"/>
          </w:tcPr>
          <w:p w:rsidR="00443C42" w:rsidRPr="004423E8" w:rsidRDefault="00443C42" w:rsidP="00C13356">
            <w:pPr>
              <w:rPr>
                <w:sz w:val="40"/>
                <w:szCs w:val="40"/>
              </w:rPr>
            </w:pPr>
            <w:r w:rsidRPr="004423E8">
              <w:rPr>
                <w:sz w:val="40"/>
                <w:szCs w:val="40"/>
              </w:rPr>
              <w:t>CZ.1.07/1.5.00/34.0134</w:t>
            </w:r>
          </w:p>
        </w:tc>
      </w:tr>
      <w:tr w:rsidR="00443C42" w:rsidRPr="004423E8" w:rsidTr="00E03948">
        <w:tc>
          <w:tcPr>
            <w:tcW w:w="2988" w:type="dxa"/>
          </w:tcPr>
          <w:p w:rsidR="00443C42" w:rsidRPr="004423E8" w:rsidRDefault="00443C42" w:rsidP="00C13356">
            <w:pPr>
              <w:rPr>
                <w:sz w:val="40"/>
                <w:szCs w:val="40"/>
              </w:rPr>
            </w:pPr>
            <w:r w:rsidRPr="004423E8">
              <w:rPr>
                <w:sz w:val="40"/>
                <w:szCs w:val="40"/>
              </w:rPr>
              <w:t>Název projektu</w:t>
            </w:r>
          </w:p>
        </w:tc>
        <w:tc>
          <w:tcPr>
            <w:tcW w:w="7326" w:type="dxa"/>
          </w:tcPr>
          <w:p w:rsidR="00443C42" w:rsidRPr="004423E8" w:rsidRDefault="00443C42" w:rsidP="00C13356">
            <w:pPr>
              <w:rPr>
                <w:sz w:val="40"/>
                <w:szCs w:val="40"/>
              </w:rPr>
            </w:pPr>
            <w:r w:rsidRPr="004423E8">
              <w:rPr>
                <w:sz w:val="40"/>
                <w:szCs w:val="40"/>
              </w:rPr>
              <w:t>Moderní škola</w:t>
            </w:r>
          </w:p>
        </w:tc>
      </w:tr>
      <w:tr w:rsidR="00443C42" w:rsidRPr="004423E8" w:rsidTr="00E03948">
        <w:tc>
          <w:tcPr>
            <w:tcW w:w="2988" w:type="dxa"/>
          </w:tcPr>
          <w:p w:rsidR="00443C42" w:rsidRPr="004423E8" w:rsidRDefault="00443C42" w:rsidP="00C13356">
            <w:pPr>
              <w:rPr>
                <w:sz w:val="40"/>
                <w:szCs w:val="40"/>
              </w:rPr>
            </w:pPr>
            <w:r w:rsidRPr="004423E8">
              <w:rPr>
                <w:sz w:val="40"/>
                <w:szCs w:val="40"/>
              </w:rPr>
              <w:t>Tematická oblast</w:t>
            </w:r>
          </w:p>
        </w:tc>
        <w:tc>
          <w:tcPr>
            <w:tcW w:w="7326" w:type="dxa"/>
          </w:tcPr>
          <w:p w:rsidR="00443C42" w:rsidRPr="004423E8" w:rsidRDefault="00443C42" w:rsidP="00C13356">
            <w:pPr>
              <w:rPr>
                <w:color w:val="000000"/>
                <w:sz w:val="40"/>
                <w:szCs w:val="40"/>
              </w:rPr>
            </w:pPr>
            <w:r w:rsidRPr="004423E8">
              <w:rPr>
                <w:color w:val="000000"/>
                <w:sz w:val="40"/>
                <w:szCs w:val="40"/>
              </w:rPr>
              <w:t xml:space="preserve">Kapitoly </w:t>
            </w:r>
            <w:r>
              <w:rPr>
                <w:color w:val="000000"/>
                <w:sz w:val="40"/>
                <w:szCs w:val="40"/>
              </w:rPr>
              <w:t xml:space="preserve">z </w:t>
            </w:r>
            <w:r w:rsidRPr="004423E8">
              <w:rPr>
                <w:color w:val="000000"/>
                <w:sz w:val="40"/>
                <w:szCs w:val="40"/>
              </w:rPr>
              <w:t>vnitřního lékařství</w:t>
            </w:r>
          </w:p>
        </w:tc>
      </w:tr>
      <w:tr w:rsidR="00443C42" w:rsidRPr="004423E8" w:rsidTr="00E03948">
        <w:tc>
          <w:tcPr>
            <w:tcW w:w="2988" w:type="dxa"/>
          </w:tcPr>
          <w:p w:rsidR="00443C42" w:rsidRPr="004423E8" w:rsidRDefault="00443C42" w:rsidP="00C13356">
            <w:pPr>
              <w:rPr>
                <w:sz w:val="40"/>
                <w:szCs w:val="40"/>
              </w:rPr>
            </w:pPr>
            <w:r w:rsidRPr="004423E8">
              <w:rPr>
                <w:sz w:val="40"/>
                <w:szCs w:val="40"/>
              </w:rPr>
              <w:t>Název DUM</w:t>
            </w:r>
          </w:p>
        </w:tc>
        <w:tc>
          <w:tcPr>
            <w:tcW w:w="7326" w:type="dxa"/>
          </w:tcPr>
          <w:p w:rsidR="00443C42" w:rsidRPr="004423E8" w:rsidRDefault="00443C42" w:rsidP="00C1335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 xml:space="preserve">Onemocnění dýchacího systému - </w:t>
            </w:r>
            <w:r w:rsidRPr="004423E8">
              <w:rPr>
                <w:color w:val="000000"/>
                <w:sz w:val="40"/>
                <w:szCs w:val="40"/>
              </w:rPr>
              <w:t>Tuberkulóza</w:t>
            </w:r>
          </w:p>
        </w:tc>
      </w:tr>
      <w:tr w:rsidR="00443C42" w:rsidRPr="004423E8" w:rsidTr="00E03948">
        <w:tc>
          <w:tcPr>
            <w:tcW w:w="2988" w:type="dxa"/>
          </w:tcPr>
          <w:p w:rsidR="00443C42" w:rsidRPr="004423E8" w:rsidRDefault="00443C42" w:rsidP="00C13356">
            <w:pPr>
              <w:rPr>
                <w:sz w:val="40"/>
                <w:szCs w:val="40"/>
              </w:rPr>
            </w:pPr>
            <w:r w:rsidRPr="004423E8">
              <w:rPr>
                <w:sz w:val="40"/>
                <w:szCs w:val="40"/>
              </w:rPr>
              <w:t>Označení DUM</w:t>
            </w:r>
          </w:p>
        </w:tc>
        <w:tc>
          <w:tcPr>
            <w:tcW w:w="7326" w:type="dxa"/>
          </w:tcPr>
          <w:p w:rsidR="00443C42" w:rsidRPr="004423E8" w:rsidRDefault="00443C42" w:rsidP="00C1335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</w:t>
            </w:r>
            <w:r>
              <w:rPr>
                <w:color w:val="000000"/>
                <w:sz w:val="40"/>
                <w:szCs w:val="40"/>
              </w:rPr>
              <w:softHyphen/>
              <w:t>_32_INOVACE_KVL2.01</w:t>
            </w:r>
          </w:p>
        </w:tc>
      </w:tr>
      <w:tr w:rsidR="00443C42" w:rsidRPr="004423E8" w:rsidTr="00E03948">
        <w:tc>
          <w:tcPr>
            <w:tcW w:w="2988" w:type="dxa"/>
          </w:tcPr>
          <w:p w:rsidR="00443C42" w:rsidRPr="004423E8" w:rsidRDefault="00443C42" w:rsidP="00C13356">
            <w:pPr>
              <w:rPr>
                <w:sz w:val="40"/>
                <w:szCs w:val="40"/>
              </w:rPr>
            </w:pPr>
            <w:r w:rsidRPr="004423E8">
              <w:rPr>
                <w:sz w:val="40"/>
                <w:szCs w:val="40"/>
              </w:rPr>
              <w:t>Autor</w:t>
            </w:r>
          </w:p>
        </w:tc>
        <w:tc>
          <w:tcPr>
            <w:tcW w:w="7326" w:type="dxa"/>
          </w:tcPr>
          <w:p w:rsidR="00443C42" w:rsidRPr="004423E8" w:rsidRDefault="00443C42" w:rsidP="00C13356">
            <w:pPr>
              <w:rPr>
                <w:color w:val="000000"/>
                <w:sz w:val="40"/>
                <w:szCs w:val="40"/>
              </w:rPr>
            </w:pPr>
            <w:r w:rsidRPr="004423E8">
              <w:rPr>
                <w:color w:val="000000"/>
                <w:sz w:val="40"/>
                <w:szCs w:val="40"/>
              </w:rPr>
              <w:t>Mgr. Pavlína Homolová</w:t>
            </w:r>
          </w:p>
        </w:tc>
      </w:tr>
      <w:tr w:rsidR="00443C42" w:rsidRPr="004423E8" w:rsidTr="00E03948">
        <w:tc>
          <w:tcPr>
            <w:tcW w:w="2988" w:type="dxa"/>
          </w:tcPr>
          <w:p w:rsidR="00443C42" w:rsidRPr="004423E8" w:rsidRDefault="00443C42" w:rsidP="00C13356">
            <w:pPr>
              <w:rPr>
                <w:sz w:val="40"/>
                <w:szCs w:val="40"/>
              </w:rPr>
            </w:pPr>
            <w:r w:rsidRPr="004423E8">
              <w:rPr>
                <w:sz w:val="40"/>
                <w:szCs w:val="40"/>
              </w:rPr>
              <w:t>Anotace</w:t>
            </w:r>
          </w:p>
        </w:tc>
        <w:tc>
          <w:tcPr>
            <w:tcW w:w="7326" w:type="dxa"/>
          </w:tcPr>
          <w:p w:rsidR="00443C42" w:rsidRPr="004423E8" w:rsidRDefault="00443C42" w:rsidP="00C1335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Základní informace o tuberkulóze, příznaky, léčba.</w:t>
            </w:r>
          </w:p>
        </w:tc>
      </w:tr>
      <w:tr w:rsidR="00443C42" w:rsidRPr="004423E8" w:rsidTr="00E03948">
        <w:tc>
          <w:tcPr>
            <w:tcW w:w="2988" w:type="dxa"/>
          </w:tcPr>
          <w:p w:rsidR="00443C42" w:rsidRPr="004423E8" w:rsidRDefault="00443C42" w:rsidP="00C13356">
            <w:pPr>
              <w:rPr>
                <w:sz w:val="40"/>
                <w:szCs w:val="40"/>
              </w:rPr>
            </w:pPr>
            <w:r w:rsidRPr="004423E8">
              <w:rPr>
                <w:sz w:val="40"/>
                <w:szCs w:val="40"/>
              </w:rPr>
              <w:t>Metodický pokyn</w:t>
            </w:r>
          </w:p>
        </w:tc>
        <w:tc>
          <w:tcPr>
            <w:tcW w:w="7326" w:type="dxa"/>
          </w:tcPr>
          <w:p w:rsidR="00443C42" w:rsidRPr="004423E8" w:rsidRDefault="00443C42" w:rsidP="00C1335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Pracovní list je určen pro žáky 2. ročníku večerního studia oboru Zdravotnický asistent. Slouží k opakování tématu tuberkulóza. Žáci mají za úkol na základě svých teoretických znalostí doplnit pracovní list.</w:t>
            </w:r>
          </w:p>
        </w:tc>
      </w:tr>
      <w:tr w:rsidR="00443C42" w:rsidRPr="004423E8" w:rsidTr="00E03948">
        <w:tc>
          <w:tcPr>
            <w:tcW w:w="2988" w:type="dxa"/>
          </w:tcPr>
          <w:p w:rsidR="00443C42" w:rsidRPr="004423E8" w:rsidRDefault="00443C42" w:rsidP="00C1335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7326" w:type="dxa"/>
          </w:tcPr>
          <w:p w:rsidR="00443C42" w:rsidRPr="004423E8" w:rsidRDefault="00443C42" w:rsidP="00C1335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3.9.2013</w:t>
            </w:r>
          </w:p>
        </w:tc>
      </w:tr>
    </w:tbl>
    <w:p w:rsidR="00443C42" w:rsidRDefault="00443C42"/>
    <w:p w:rsidR="00443C42" w:rsidRDefault="00443C42" w:rsidP="003351D4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C94497">
        <w:rPr>
          <w:rFonts w:ascii="Times New Roman" w:hAnsi="Times New Roman"/>
          <w:sz w:val="24"/>
          <w:szCs w:val="24"/>
        </w:rPr>
        <w:t>V následujícím textu doplňte chybějící informace.</w:t>
      </w:r>
    </w:p>
    <w:p w:rsidR="00443C42" w:rsidRPr="00C94497" w:rsidRDefault="00443C42" w:rsidP="008369CA">
      <w:pPr>
        <w:pStyle w:val="Odstavecseseznamem"/>
        <w:rPr>
          <w:rFonts w:ascii="Times New Roman" w:hAnsi="Times New Roman"/>
          <w:sz w:val="24"/>
          <w:szCs w:val="24"/>
        </w:rPr>
      </w:pPr>
    </w:p>
    <w:p w:rsidR="00443C42" w:rsidRDefault="00443C42" w:rsidP="00CE497F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C94497">
        <w:rPr>
          <w:rFonts w:ascii="Times New Roman" w:hAnsi="Times New Roman"/>
          <w:sz w:val="24"/>
          <w:szCs w:val="24"/>
        </w:rPr>
        <w:t>Tuberkulózu  vyvolává  ……………………………………. . Jeho objevitelem v roce 1882 byl …………………….. . Onemocnění lze prokázat mikroskopický</w:t>
      </w:r>
      <w:r>
        <w:rPr>
          <w:rFonts w:ascii="Times New Roman" w:hAnsi="Times New Roman"/>
          <w:sz w:val="24"/>
          <w:szCs w:val="24"/>
        </w:rPr>
        <w:t>m</w:t>
      </w:r>
      <w:r w:rsidRPr="00C94497">
        <w:rPr>
          <w:rFonts w:ascii="Times New Roman" w:hAnsi="Times New Roman"/>
          <w:sz w:val="24"/>
          <w:szCs w:val="24"/>
        </w:rPr>
        <w:t xml:space="preserve"> vyšetřením. Nejčastějším zdrojem infekce je ……………………………………….. .  Nákaza se obvykle přenáší  </w:t>
      </w:r>
      <w:r>
        <w:rPr>
          <w:rFonts w:ascii="Times New Roman" w:hAnsi="Times New Roman"/>
          <w:sz w:val="24"/>
          <w:szCs w:val="24"/>
        </w:rPr>
        <w:t xml:space="preserve">………………  </w:t>
      </w:r>
      <w:r w:rsidRPr="00C94497">
        <w:rPr>
          <w:rFonts w:ascii="Times New Roman" w:hAnsi="Times New Roman"/>
          <w:sz w:val="24"/>
          <w:szCs w:val="24"/>
        </w:rPr>
        <w:t>cestou, proto je nejčastější branou vst</w:t>
      </w:r>
      <w:r>
        <w:rPr>
          <w:rFonts w:ascii="Times New Roman" w:hAnsi="Times New Roman"/>
          <w:sz w:val="24"/>
          <w:szCs w:val="24"/>
        </w:rPr>
        <w:t xml:space="preserve">upu infekce do organismu ……………… </w:t>
      </w:r>
      <w:r w:rsidRPr="00C94497">
        <w:rPr>
          <w:rFonts w:ascii="Times New Roman" w:hAnsi="Times New Roman"/>
          <w:sz w:val="24"/>
          <w:szCs w:val="24"/>
        </w:rPr>
        <w:t xml:space="preserve"> ústrojí.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</w:p>
    <w:p w:rsidR="00443C42" w:rsidRDefault="00443C42" w:rsidP="00CE497F">
      <w:pPr>
        <w:pStyle w:val="Odstavecseseznamem"/>
        <w:ind w:left="0"/>
        <w:rPr>
          <w:rFonts w:ascii="Times New Roman" w:hAnsi="Times New Roman"/>
          <w:sz w:val="24"/>
          <w:szCs w:val="24"/>
        </w:rPr>
      </w:pPr>
    </w:p>
    <w:p w:rsidR="00443C42" w:rsidRDefault="00443C42" w:rsidP="00CE497F">
      <w:pPr>
        <w:pStyle w:val="Odstavecseseznamem"/>
        <w:ind w:left="0"/>
        <w:rPr>
          <w:rFonts w:ascii="Times New Roman" w:hAnsi="Times New Roman"/>
          <w:sz w:val="24"/>
          <w:szCs w:val="24"/>
        </w:rPr>
      </w:pPr>
    </w:p>
    <w:p w:rsidR="00443C42" w:rsidRDefault="00443C42" w:rsidP="00CE497F">
      <w:pPr>
        <w:pStyle w:val="Odstavecseseznamem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2. Doplňte následující křížovku</w:t>
      </w:r>
    </w:p>
    <w:p w:rsidR="00443C42" w:rsidRDefault="00443C42" w:rsidP="00C94497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7600" w:type="dxa"/>
        <w:jc w:val="center"/>
        <w:tblInd w:w="55" w:type="dxa"/>
        <w:tblCellMar>
          <w:left w:w="70" w:type="dxa"/>
          <w:right w:w="70" w:type="dxa"/>
        </w:tblCellMar>
        <w:tblLook w:val="00A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6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43C42" w:rsidRPr="004423E8" w:rsidTr="00E677D2">
        <w:trPr>
          <w:trHeight w:val="315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E677D2">
        <w:trPr>
          <w:trHeight w:val="30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E677D2">
        <w:trPr>
          <w:trHeight w:val="30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</w:tr>
      <w:tr w:rsidR="00443C42" w:rsidRPr="004423E8" w:rsidTr="00E677D2">
        <w:trPr>
          <w:trHeight w:val="30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E677D2">
        <w:trPr>
          <w:trHeight w:val="315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E677D2">
        <w:trPr>
          <w:trHeight w:val="315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E677D2">
        <w:trPr>
          <w:trHeight w:val="30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E677D2">
        <w:trPr>
          <w:trHeight w:val="300"/>
          <w:jc w:val="center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E677D2">
        <w:trPr>
          <w:trHeight w:val="30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E677D2">
        <w:trPr>
          <w:trHeight w:val="315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</w:tbl>
    <w:p w:rsidR="00443C42" w:rsidRDefault="00443C42" w:rsidP="00C94497">
      <w:pPr>
        <w:jc w:val="both"/>
        <w:rPr>
          <w:rFonts w:ascii="Times New Roman" w:hAnsi="Times New Roman"/>
          <w:sz w:val="24"/>
          <w:szCs w:val="24"/>
        </w:rPr>
      </w:pPr>
    </w:p>
    <w:p w:rsidR="00443C42" w:rsidRDefault="00443C42" w:rsidP="00C94497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878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3137"/>
        <w:gridCol w:w="146"/>
        <w:gridCol w:w="340"/>
        <w:gridCol w:w="340"/>
        <w:gridCol w:w="340"/>
        <w:gridCol w:w="340"/>
        <w:gridCol w:w="340"/>
        <w:gridCol w:w="340"/>
        <w:gridCol w:w="340"/>
        <w:gridCol w:w="340"/>
        <w:gridCol w:w="960"/>
        <w:gridCol w:w="960"/>
        <w:gridCol w:w="960"/>
      </w:tblGrid>
      <w:tr w:rsidR="00443C42" w:rsidRPr="004423E8" w:rsidTr="00153223">
        <w:trPr>
          <w:trHeight w:val="300"/>
        </w:trPr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1. Základním příznakem TBC je.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153223">
        <w:trPr>
          <w:trHeight w:val="300"/>
        </w:trPr>
        <w:tc>
          <w:tcPr>
            <w:tcW w:w="6860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2. Osoby, které mají sníženou vnímavost vůči TBC. Mají terén ….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153223">
        <w:trPr>
          <w:trHeight w:val="300"/>
        </w:trPr>
        <w:tc>
          <w:tcPr>
            <w:tcW w:w="590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 xml:space="preserve">3. Podání </w:t>
            </w:r>
            <w:proofErr w:type="spellStart"/>
            <w:r w:rsidRPr="00153223">
              <w:rPr>
                <w:color w:val="000000"/>
                <w:lang w:eastAsia="cs-CZ"/>
              </w:rPr>
              <w:t>antituberkulotik</w:t>
            </w:r>
            <w:proofErr w:type="spellEnd"/>
            <w:r w:rsidRPr="00153223">
              <w:rPr>
                <w:color w:val="000000"/>
                <w:lang w:eastAsia="cs-CZ"/>
              </w:rPr>
              <w:t xml:space="preserve"> s cílem zabránit infekci se nazývá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153223">
        <w:trPr>
          <w:trHeight w:val="300"/>
        </w:trPr>
        <w:tc>
          <w:tcPr>
            <w:tcW w:w="420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4. Časová posloupnost nemoci se nazývá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153223">
        <w:trPr>
          <w:trHeight w:val="300"/>
        </w:trPr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5. Český název pro kalcifikaci</w:t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153223">
        <w:trPr>
          <w:trHeight w:val="300"/>
        </w:trPr>
        <w:tc>
          <w:tcPr>
            <w:tcW w:w="7820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 xml:space="preserve">6. </w:t>
            </w:r>
            <w:proofErr w:type="spellStart"/>
            <w:r>
              <w:rPr>
                <w:color w:val="000000"/>
                <w:lang w:eastAsia="cs-CZ"/>
              </w:rPr>
              <w:t>Antituberkulotikum</w:t>
            </w:r>
            <w:proofErr w:type="spellEnd"/>
            <w:r>
              <w:rPr>
                <w:color w:val="000000"/>
                <w:lang w:eastAsia="cs-CZ"/>
              </w:rPr>
              <w:t>, které  výjimečně můž</w:t>
            </w:r>
            <w:r w:rsidRPr="00153223">
              <w:rPr>
                <w:color w:val="000000"/>
                <w:lang w:eastAsia="cs-CZ"/>
              </w:rPr>
              <w:t>e způsobit zánět očního nervu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153223">
        <w:trPr>
          <w:trHeight w:val="300"/>
        </w:trPr>
        <w:tc>
          <w:tcPr>
            <w:tcW w:w="454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7. Příznak, který se projevuje především v noci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153223">
        <w:trPr>
          <w:trHeight w:val="300"/>
        </w:trPr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8. Očkování proti TBC se nazývá.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153223">
        <w:trPr>
          <w:trHeight w:val="300"/>
        </w:trPr>
        <w:tc>
          <w:tcPr>
            <w:tcW w:w="8780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9. ATB používané k léčbě TBC. Vedlejším účinkem je oranžové zabarvení moči, slz a slin.</w:t>
            </w:r>
          </w:p>
        </w:tc>
      </w:tr>
      <w:tr w:rsidR="00443C42" w:rsidRPr="004423E8" w:rsidTr="00153223">
        <w:trPr>
          <w:trHeight w:val="300"/>
        </w:trPr>
        <w:tc>
          <w:tcPr>
            <w:tcW w:w="420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 xml:space="preserve">10. Orgán, který </w:t>
            </w:r>
            <w:r w:rsidRPr="00153223">
              <w:rPr>
                <w:color w:val="000000"/>
                <w:lang w:eastAsia="cs-CZ"/>
              </w:rPr>
              <w:t>nejčastěji postihuje TBC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</w:tbl>
    <w:p w:rsidR="00443C42" w:rsidRDefault="00443C42" w:rsidP="00C94497"/>
    <w:p w:rsidR="00443C42" w:rsidRDefault="00443C42" w:rsidP="00C94497"/>
    <w:p w:rsidR="00443C42" w:rsidRDefault="00443C42" w:rsidP="00C94497"/>
    <w:p w:rsidR="00443C42" w:rsidRDefault="00443C42" w:rsidP="00C94497"/>
    <w:p w:rsidR="00443C42" w:rsidRDefault="00443C42" w:rsidP="00CE497F">
      <w:pPr>
        <w:pStyle w:val="Odstavecseseznamem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Řešení </w:t>
      </w:r>
    </w:p>
    <w:p w:rsidR="00443C42" w:rsidRDefault="00443C42" w:rsidP="00CE497F">
      <w:pPr>
        <w:pStyle w:val="Odstavecseseznamem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1 .</w:t>
      </w:r>
    </w:p>
    <w:p w:rsidR="00443C42" w:rsidRPr="00C94497" w:rsidRDefault="00443C42" w:rsidP="00C94497">
      <w:pPr>
        <w:pStyle w:val="Odstavecseseznamem"/>
        <w:rPr>
          <w:rFonts w:ascii="Times New Roman" w:hAnsi="Times New Roman"/>
          <w:sz w:val="24"/>
          <w:szCs w:val="24"/>
        </w:rPr>
      </w:pPr>
    </w:p>
    <w:p w:rsidR="00443C42" w:rsidRDefault="00443C42" w:rsidP="00C94497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C94497">
        <w:rPr>
          <w:rFonts w:ascii="Times New Roman" w:hAnsi="Times New Roman"/>
          <w:sz w:val="24"/>
          <w:szCs w:val="24"/>
        </w:rPr>
        <w:t xml:space="preserve">Tuberkulózu  </w:t>
      </w:r>
      <w:r>
        <w:rPr>
          <w:rFonts w:ascii="Times New Roman" w:hAnsi="Times New Roman"/>
          <w:sz w:val="24"/>
          <w:szCs w:val="24"/>
        </w:rPr>
        <w:t xml:space="preserve">vyvolává </w:t>
      </w:r>
      <w:proofErr w:type="spellStart"/>
      <w:r>
        <w:rPr>
          <w:rFonts w:ascii="Times New Roman" w:hAnsi="Times New Roman"/>
          <w:b/>
          <w:sz w:val="24"/>
          <w:szCs w:val="24"/>
        </w:rPr>
        <w:t>M</w:t>
      </w:r>
      <w:r w:rsidRPr="00C94497">
        <w:rPr>
          <w:rFonts w:ascii="Times New Roman" w:hAnsi="Times New Roman"/>
          <w:b/>
          <w:sz w:val="24"/>
          <w:szCs w:val="24"/>
        </w:rPr>
        <w:t>ycobacterium</w:t>
      </w:r>
      <w:proofErr w:type="spellEnd"/>
      <w:r w:rsidRPr="00C9449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94497">
        <w:rPr>
          <w:rFonts w:ascii="Times New Roman" w:hAnsi="Times New Roman"/>
          <w:b/>
          <w:sz w:val="24"/>
          <w:szCs w:val="24"/>
        </w:rPr>
        <w:t>tuberculosis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C94497">
        <w:rPr>
          <w:rFonts w:ascii="Times New Roman" w:hAnsi="Times New Roman"/>
          <w:sz w:val="24"/>
          <w:szCs w:val="24"/>
        </w:rPr>
        <w:t xml:space="preserve">. Jeho objevitelem v roce 1882 </w:t>
      </w:r>
      <w:r>
        <w:rPr>
          <w:rFonts w:ascii="Times New Roman" w:hAnsi="Times New Roman"/>
          <w:sz w:val="24"/>
          <w:szCs w:val="24"/>
        </w:rPr>
        <w:t xml:space="preserve">byl </w:t>
      </w:r>
      <w:r w:rsidRPr="00D602EB">
        <w:rPr>
          <w:rFonts w:ascii="Times New Roman" w:hAnsi="Times New Roman"/>
          <w:b/>
          <w:sz w:val="24"/>
          <w:szCs w:val="24"/>
        </w:rPr>
        <w:t>Robert Koch</w:t>
      </w:r>
      <w:r w:rsidRPr="00C94497">
        <w:rPr>
          <w:rFonts w:ascii="Times New Roman" w:hAnsi="Times New Roman"/>
          <w:sz w:val="24"/>
          <w:szCs w:val="24"/>
        </w:rPr>
        <w:t>. Onemocnění lze prokázat mikroskopický</w:t>
      </w:r>
      <w:r>
        <w:rPr>
          <w:rFonts w:ascii="Times New Roman" w:hAnsi="Times New Roman"/>
          <w:sz w:val="24"/>
          <w:szCs w:val="24"/>
        </w:rPr>
        <w:t>m</w:t>
      </w:r>
      <w:r w:rsidRPr="00C94497">
        <w:rPr>
          <w:rFonts w:ascii="Times New Roman" w:hAnsi="Times New Roman"/>
          <w:sz w:val="24"/>
          <w:szCs w:val="24"/>
        </w:rPr>
        <w:t xml:space="preserve"> vyšetřením. </w:t>
      </w:r>
      <w:r>
        <w:rPr>
          <w:rFonts w:ascii="Times New Roman" w:hAnsi="Times New Roman"/>
          <w:sz w:val="24"/>
          <w:szCs w:val="24"/>
        </w:rPr>
        <w:t xml:space="preserve">Nejčastějším zdrojem infekce je  </w:t>
      </w:r>
      <w:r w:rsidRPr="00D602EB">
        <w:rPr>
          <w:rFonts w:ascii="Times New Roman" w:hAnsi="Times New Roman"/>
          <w:b/>
          <w:sz w:val="24"/>
          <w:szCs w:val="24"/>
        </w:rPr>
        <w:t>člověk nemocný tuberkulózou</w:t>
      </w:r>
      <w:r>
        <w:rPr>
          <w:rFonts w:ascii="Times New Roman" w:hAnsi="Times New Roman"/>
          <w:sz w:val="24"/>
          <w:szCs w:val="24"/>
        </w:rPr>
        <w:t xml:space="preserve"> .  Nákaza se obvykle přenáší </w:t>
      </w:r>
      <w:r w:rsidRPr="00D602EB">
        <w:rPr>
          <w:rFonts w:ascii="Times New Roman" w:hAnsi="Times New Roman"/>
          <w:b/>
          <w:sz w:val="24"/>
          <w:szCs w:val="24"/>
        </w:rPr>
        <w:t>inhalační</w:t>
      </w:r>
      <w:r>
        <w:rPr>
          <w:rFonts w:ascii="Times New Roman" w:hAnsi="Times New Roman"/>
          <w:sz w:val="24"/>
          <w:szCs w:val="24"/>
        </w:rPr>
        <w:t xml:space="preserve"> </w:t>
      </w:r>
      <w:r w:rsidRPr="00C94497">
        <w:rPr>
          <w:rFonts w:ascii="Times New Roman" w:hAnsi="Times New Roman"/>
          <w:sz w:val="24"/>
          <w:szCs w:val="24"/>
        </w:rPr>
        <w:t>cestou, proto je nejčastější branou vst</w:t>
      </w:r>
      <w:r>
        <w:rPr>
          <w:rFonts w:ascii="Times New Roman" w:hAnsi="Times New Roman"/>
          <w:sz w:val="24"/>
          <w:szCs w:val="24"/>
        </w:rPr>
        <w:t xml:space="preserve">upu infekce do organismu </w:t>
      </w:r>
      <w:r w:rsidRPr="00D602EB">
        <w:rPr>
          <w:rFonts w:ascii="Times New Roman" w:hAnsi="Times New Roman"/>
          <w:b/>
          <w:sz w:val="24"/>
          <w:szCs w:val="24"/>
        </w:rPr>
        <w:t xml:space="preserve">dýchací </w:t>
      </w:r>
      <w:r w:rsidRPr="00C94497">
        <w:rPr>
          <w:rFonts w:ascii="Times New Roman" w:hAnsi="Times New Roman"/>
          <w:sz w:val="24"/>
          <w:szCs w:val="24"/>
        </w:rPr>
        <w:t xml:space="preserve"> ústrojí.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43C42" w:rsidRDefault="00443C42" w:rsidP="00C94497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:rsidR="00443C42" w:rsidRDefault="00443C42" w:rsidP="00CE497F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</w:p>
    <w:p w:rsidR="00443C42" w:rsidRDefault="00443C42" w:rsidP="00153223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7600" w:type="dxa"/>
        <w:jc w:val="center"/>
        <w:tblInd w:w="55" w:type="dxa"/>
        <w:tblCellMar>
          <w:left w:w="70" w:type="dxa"/>
          <w:right w:w="70" w:type="dxa"/>
        </w:tblCellMar>
        <w:tblLook w:val="00A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6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43C42" w:rsidRPr="004423E8" w:rsidTr="00E677D2">
        <w:trPr>
          <w:trHeight w:val="315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K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š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l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E677D2">
        <w:trPr>
          <w:trHeight w:val="30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č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k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v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n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ý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E677D2">
        <w:trPr>
          <w:trHeight w:val="30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CH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m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p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r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f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y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l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x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e</w:t>
            </w:r>
          </w:p>
        </w:tc>
      </w:tr>
      <w:tr w:rsidR="00443C42" w:rsidRPr="004423E8" w:rsidTr="00E677D2">
        <w:trPr>
          <w:trHeight w:val="30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p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Ů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b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ě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h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E677D2">
        <w:trPr>
          <w:trHeight w:val="315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z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V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á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p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n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ě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n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í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E677D2">
        <w:trPr>
          <w:trHeight w:val="315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B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u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l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E677D2">
        <w:trPr>
          <w:trHeight w:val="30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p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l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E677D2">
        <w:trPr>
          <w:trHeight w:val="300"/>
          <w:jc w:val="center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k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l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m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i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z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C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E677D2">
        <w:trPr>
          <w:trHeight w:val="30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I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f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m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p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i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c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i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n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43C42" w:rsidRPr="004423E8" w:rsidTr="00E677D2">
        <w:trPr>
          <w:trHeight w:val="315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L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í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c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  <w:r w:rsidRPr="00153223">
              <w:rPr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43C42" w:rsidRPr="00153223" w:rsidRDefault="00443C42" w:rsidP="00153223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</w:tbl>
    <w:p w:rsidR="00443C42" w:rsidRDefault="00443C42" w:rsidP="00153223">
      <w:pPr>
        <w:jc w:val="center"/>
        <w:rPr>
          <w:rFonts w:ascii="Times New Roman" w:hAnsi="Times New Roman"/>
          <w:sz w:val="24"/>
          <w:szCs w:val="24"/>
        </w:rPr>
      </w:pPr>
    </w:p>
    <w:p w:rsidR="00443C42" w:rsidRDefault="00443C42" w:rsidP="00153223">
      <w:pPr>
        <w:jc w:val="center"/>
        <w:rPr>
          <w:rFonts w:ascii="Times New Roman" w:hAnsi="Times New Roman"/>
          <w:sz w:val="24"/>
          <w:szCs w:val="24"/>
        </w:rPr>
      </w:pPr>
    </w:p>
    <w:p w:rsidR="00443C42" w:rsidRDefault="00443C42" w:rsidP="00153223">
      <w:pPr>
        <w:jc w:val="center"/>
        <w:rPr>
          <w:rFonts w:ascii="Times New Roman" w:hAnsi="Times New Roman"/>
          <w:sz w:val="24"/>
          <w:szCs w:val="24"/>
        </w:rPr>
      </w:pPr>
    </w:p>
    <w:p w:rsidR="00443C42" w:rsidRDefault="00443C42" w:rsidP="00153223">
      <w:pPr>
        <w:jc w:val="center"/>
        <w:rPr>
          <w:rFonts w:ascii="Times New Roman" w:hAnsi="Times New Roman"/>
          <w:sz w:val="24"/>
          <w:szCs w:val="24"/>
        </w:rPr>
      </w:pPr>
    </w:p>
    <w:p w:rsidR="00443C42" w:rsidRDefault="00443C42" w:rsidP="00153223">
      <w:pPr>
        <w:jc w:val="center"/>
        <w:rPr>
          <w:rFonts w:ascii="Times New Roman" w:hAnsi="Times New Roman"/>
          <w:sz w:val="24"/>
          <w:szCs w:val="24"/>
        </w:rPr>
      </w:pPr>
    </w:p>
    <w:p w:rsidR="00443C42" w:rsidRDefault="00443C42" w:rsidP="00153223">
      <w:pPr>
        <w:jc w:val="center"/>
        <w:rPr>
          <w:rFonts w:ascii="Times New Roman" w:hAnsi="Times New Roman"/>
          <w:sz w:val="24"/>
          <w:szCs w:val="24"/>
        </w:rPr>
      </w:pPr>
    </w:p>
    <w:p w:rsidR="00443C42" w:rsidRDefault="00443C42" w:rsidP="00153223">
      <w:pPr>
        <w:jc w:val="center"/>
        <w:rPr>
          <w:rFonts w:ascii="Times New Roman" w:hAnsi="Times New Roman"/>
          <w:sz w:val="24"/>
          <w:szCs w:val="24"/>
        </w:rPr>
      </w:pPr>
    </w:p>
    <w:p w:rsidR="00443C42" w:rsidRDefault="00443C42" w:rsidP="00153223">
      <w:pPr>
        <w:jc w:val="center"/>
        <w:rPr>
          <w:rFonts w:ascii="Times New Roman" w:hAnsi="Times New Roman"/>
          <w:sz w:val="24"/>
          <w:szCs w:val="24"/>
        </w:rPr>
      </w:pPr>
    </w:p>
    <w:p w:rsidR="00443C42" w:rsidRDefault="00443C42" w:rsidP="00153223">
      <w:pPr>
        <w:jc w:val="center"/>
        <w:rPr>
          <w:rFonts w:ascii="Times New Roman" w:hAnsi="Times New Roman"/>
          <w:sz w:val="24"/>
          <w:szCs w:val="24"/>
        </w:rPr>
      </w:pPr>
    </w:p>
    <w:p w:rsidR="00443C42" w:rsidRDefault="00443C42" w:rsidP="00153223">
      <w:pPr>
        <w:jc w:val="center"/>
        <w:rPr>
          <w:rFonts w:ascii="Times New Roman" w:hAnsi="Times New Roman"/>
          <w:sz w:val="24"/>
          <w:szCs w:val="24"/>
        </w:rPr>
      </w:pPr>
    </w:p>
    <w:p w:rsidR="00443C42" w:rsidRDefault="00443C42" w:rsidP="00153223">
      <w:pPr>
        <w:jc w:val="center"/>
        <w:rPr>
          <w:rFonts w:ascii="Times New Roman" w:hAnsi="Times New Roman"/>
          <w:sz w:val="24"/>
          <w:szCs w:val="24"/>
        </w:rPr>
      </w:pPr>
    </w:p>
    <w:p w:rsidR="00443C42" w:rsidRDefault="00443C42" w:rsidP="00153223">
      <w:pPr>
        <w:jc w:val="center"/>
        <w:rPr>
          <w:rFonts w:ascii="Times New Roman" w:hAnsi="Times New Roman"/>
          <w:sz w:val="24"/>
          <w:szCs w:val="24"/>
        </w:rPr>
      </w:pPr>
    </w:p>
    <w:p w:rsidR="00443C42" w:rsidRDefault="00443C42" w:rsidP="007173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Materiál je určen  pro bezplatné používání a pro pot</w:t>
      </w:r>
      <w:r>
        <w:rPr>
          <w:rFonts w:ascii="TimesNewRoman" w:hAnsi="TimesNewRoman" w:cs="TimesNewRoman"/>
          <w:sz w:val="24"/>
          <w:szCs w:val="24"/>
          <w:lang w:eastAsia="cs-CZ"/>
        </w:rPr>
        <w:t>ř</w:t>
      </w:r>
      <w:r>
        <w:rPr>
          <w:rFonts w:ascii="Times New Roman" w:hAnsi="Times New Roman"/>
          <w:sz w:val="24"/>
          <w:szCs w:val="24"/>
          <w:lang w:eastAsia="cs-CZ"/>
        </w:rPr>
        <w:t>eby výuky, vzdělání na všech</w:t>
      </w:r>
    </w:p>
    <w:p w:rsidR="00443C42" w:rsidRDefault="00443C42" w:rsidP="00717336">
      <w:r>
        <w:rPr>
          <w:rFonts w:ascii="Times New Roman" w:hAnsi="Times New Roman"/>
          <w:sz w:val="24"/>
          <w:szCs w:val="24"/>
          <w:lang w:eastAsia="cs-CZ"/>
        </w:rPr>
        <w:t>typech škol a školských zařízení. Jakékoliv další použití podléhá autorskému zákonu.</w:t>
      </w:r>
    </w:p>
    <w:p w:rsidR="00443C42" w:rsidRDefault="00443C42" w:rsidP="00C306D6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443C42" w:rsidRPr="00153223" w:rsidRDefault="00443C42" w:rsidP="00C306D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Zdroj: Vlastní tvorba</w:t>
      </w:r>
    </w:p>
    <w:sectPr w:rsidR="00443C42" w:rsidRPr="00153223" w:rsidSect="00E03948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C42" w:rsidRDefault="00443C42" w:rsidP="00C13356">
      <w:pPr>
        <w:spacing w:after="0" w:line="240" w:lineRule="auto"/>
      </w:pPr>
      <w:r>
        <w:separator/>
      </w:r>
    </w:p>
  </w:endnote>
  <w:endnote w:type="continuationSeparator" w:id="0">
    <w:p w:rsidR="00443C42" w:rsidRDefault="00443C42" w:rsidP="00C13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C42" w:rsidRDefault="00443C42" w:rsidP="00C13356">
      <w:pPr>
        <w:spacing w:after="0" w:line="240" w:lineRule="auto"/>
      </w:pPr>
      <w:r>
        <w:separator/>
      </w:r>
    </w:p>
  </w:footnote>
  <w:footnote w:type="continuationSeparator" w:id="0">
    <w:p w:rsidR="00443C42" w:rsidRDefault="00443C42" w:rsidP="00C13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42" w:rsidRDefault="000B4A2F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5" type="#_x0000_t75" style="width:430.5pt;height:96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C4718"/>
    <w:multiLevelType w:val="hybridMultilevel"/>
    <w:tmpl w:val="90C6722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911526"/>
    <w:multiLevelType w:val="hybridMultilevel"/>
    <w:tmpl w:val="90C6722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3891"/>
    <w:rsid w:val="00030445"/>
    <w:rsid w:val="000B0CA1"/>
    <w:rsid w:val="000B4A2F"/>
    <w:rsid w:val="001118CB"/>
    <w:rsid w:val="00153223"/>
    <w:rsid w:val="00262EF6"/>
    <w:rsid w:val="0032463B"/>
    <w:rsid w:val="003351D4"/>
    <w:rsid w:val="004423E8"/>
    <w:rsid w:val="00443C42"/>
    <w:rsid w:val="00717336"/>
    <w:rsid w:val="008369CA"/>
    <w:rsid w:val="0094374F"/>
    <w:rsid w:val="00993289"/>
    <w:rsid w:val="009D3891"/>
    <w:rsid w:val="00A06043"/>
    <w:rsid w:val="00A1052B"/>
    <w:rsid w:val="00A74BFA"/>
    <w:rsid w:val="00AA71D1"/>
    <w:rsid w:val="00C13356"/>
    <w:rsid w:val="00C306D6"/>
    <w:rsid w:val="00C56C69"/>
    <w:rsid w:val="00C94497"/>
    <w:rsid w:val="00CE497F"/>
    <w:rsid w:val="00D02FD0"/>
    <w:rsid w:val="00D602EB"/>
    <w:rsid w:val="00E03948"/>
    <w:rsid w:val="00E677D2"/>
    <w:rsid w:val="00EF6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463B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9D3891"/>
    <w:pPr>
      <w:spacing w:after="0" w:line="240" w:lineRule="auto"/>
    </w:pPr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9D3891"/>
    <w:rPr>
      <w:rFonts w:ascii="Tahoma" w:hAnsi="Tahoma"/>
      <w:sz w:val="16"/>
    </w:rPr>
  </w:style>
  <w:style w:type="paragraph" w:styleId="Odstavecseseznamem">
    <w:name w:val="List Paragraph"/>
    <w:basedOn w:val="Normln"/>
    <w:uiPriority w:val="99"/>
    <w:qFormat/>
    <w:rsid w:val="003351D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C1335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C13356"/>
    <w:rPr>
      <w:lang w:eastAsia="en-US"/>
    </w:rPr>
  </w:style>
  <w:style w:type="paragraph" w:styleId="Zpat">
    <w:name w:val="footer"/>
    <w:basedOn w:val="Normln"/>
    <w:link w:val="ZpatChar"/>
    <w:uiPriority w:val="99"/>
    <w:rsid w:val="00C1335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locked/>
    <w:rsid w:val="00C13356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66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372</Words>
  <Characters>2533</Characters>
  <Application>Microsoft Office Word</Application>
  <DocSecurity>0</DocSecurity>
  <Lines>21</Lines>
  <Paragraphs>5</Paragraphs>
  <ScaleCrop>false</ScaleCrop>
  <Company/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Homolová</dc:creator>
  <cp:keywords/>
  <dc:description/>
  <cp:lastModifiedBy>Jiří Johaník</cp:lastModifiedBy>
  <cp:revision>3</cp:revision>
  <cp:lastPrinted>2013-12-04T07:23:00Z</cp:lastPrinted>
  <dcterms:created xsi:type="dcterms:W3CDTF">2013-12-04T07:30:00Z</dcterms:created>
  <dcterms:modified xsi:type="dcterms:W3CDTF">2014-02-07T12:18:00Z</dcterms:modified>
</cp:coreProperties>
</file>