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A68" w:rsidRPr="007C4561" w:rsidRDefault="009B1A68">
      <w:pPr>
        <w:rPr>
          <w:rFonts w:ascii="Arial" w:hAnsi="Arial" w:cs="Arial"/>
          <w:b/>
          <w:sz w:val="24"/>
          <w:szCs w:val="24"/>
        </w:rPr>
      </w:pPr>
    </w:p>
    <w:p w:rsidR="002B18EB" w:rsidRDefault="002B18EB" w:rsidP="001C01AD">
      <w:pPr>
        <w:jc w:val="center"/>
      </w:pPr>
      <w:r w:rsidRPr="00EE3C9F">
        <w:rPr>
          <w:noProof/>
          <w:lang w:eastAsia="cs-CZ"/>
        </w:rPr>
        <w:drawing>
          <wp:inline distT="0" distB="0" distL="0" distR="0">
            <wp:extent cx="5753098" cy="1362075"/>
            <wp:effectExtent l="19050" t="0" r="2"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760720" cy="1363880"/>
                    </a:xfrm>
                    <a:prstGeom prst="rect">
                      <a:avLst/>
                    </a:prstGeom>
                    <a:solidFill>
                      <a:srgbClr val="FFFFFF"/>
                    </a:solidFill>
                    <a:ln w="9525">
                      <a:noFill/>
                      <a:miter lim="800000"/>
                      <a:headEnd/>
                      <a:tailEnd/>
                    </a:ln>
                  </pic:spPr>
                </pic:pic>
              </a:graphicData>
            </a:graphic>
          </wp:inline>
        </w:drawing>
      </w:r>
    </w:p>
    <w:tbl>
      <w:tblPr>
        <w:tblStyle w:val="Mkatabulky"/>
        <w:tblW w:w="0" w:type="auto"/>
        <w:jc w:val="center"/>
        <w:tblLook w:val="04A0"/>
      </w:tblPr>
      <w:tblGrid>
        <w:gridCol w:w="9212"/>
      </w:tblGrid>
      <w:tr w:rsidR="002B18EB" w:rsidTr="001C01AD">
        <w:trPr>
          <w:jc w:val="center"/>
        </w:trPr>
        <w:tc>
          <w:tcPr>
            <w:tcW w:w="9212" w:type="dxa"/>
          </w:tcPr>
          <w:p w:rsidR="002B18EB" w:rsidRPr="00657EE3" w:rsidRDefault="002B18EB" w:rsidP="00D84F89">
            <w:pPr>
              <w:pStyle w:val="Bezmezer"/>
              <w:jc w:val="center"/>
              <w:rPr>
                <w:b/>
                <w:sz w:val="24"/>
                <w:szCs w:val="24"/>
              </w:rPr>
            </w:pPr>
            <w:r w:rsidRPr="00657EE3">
              <w:rPr>
                <w:b/>
                <w:sz w:val="24"/>
                <w:szCs w:val="24"/>
              </w:rPr>
              <w:t xml:space="preserve">Zlepšení podmínek pro vzdělávání na </w:t>
            </w:r>
            <w:r>
              <w:rPr>
                <w:b/>
                <w:sz w:val="24"/>
                <w:szCs w:val="24"/>
              </w:rPr>
              <w:t>středních školách</w:t>
            </w:r>
            <w:r w:rsidRPr="00657EE3">
              <w:rPr>
                <w:b/>
                <w:sz w:val="24"/>
                <w:szCs w:val="24"/>
              </w:rPr>
              <w:t xml:space="preserve"> Operačního programu</w:t>
            </w:r>
          </w:p>
          <w:p w:rsidR="002B18EB" w:rsidRPr="00657EE3" w:rsidRDefault="002B18EB" w:rsidP="00D84F89">
            <w:pPr>
              <w:pStyle w:val="Bezmezer"/>
              <w:jc w:val="center"/>
              <w:rPr>
                <w:b/>
                <w:sz w:val="24"/>
                <w:szCs w:val="24"/>
              </w:rPr>
            </w:pPr>
            <w:r w:rsidRPr="00657EE3">
              <w:rPr>
                <w:b/>
                <w:sz w:val="24"/>
                <w:szCs w:val="24"/>
              </w:rPr>
              <w:t>Vzdělávání pro konkurenceschopnost</w:t>
            </w:r>
          </w:p>
          <w:p w:rsidR="002B18EB" w:rsidRDefault="002B18EB" w:rsidP="00D84F89">
            <w:pPr>
              <w:rPr>
                <w:b/>
                <w:sz w:val="24"/>
                <w:szCs w:val="24"/>
              </w:rPr>
            </w:pPr>
          </w:p>
        </w:tc>
      </w:tr>
      <w:tr w:rsidR="002B18EB" w:rsidTr="001C01AD">
        <w:trPr>
          <w:trHeight w:val="875"/>
          <w:jc w:val="center"/>
        </w:trPr>
        <w:tc>
          <w:tcPr>
            <w:tcW w:w="9212" w:type="dxa"/>
            <w:vAlign w:val="center"/>
          </w:tcPr>
          <w:p w:rsidR="002B18EB" w:rsidRDefault="002B18EB" w:rsidP="00D84F89">
            <w:pPr>
              <w:jc w:val="center"/>
              <w:rPr>
                <w:b/>
                <w:sz w:val="24"/>
                <w:szCs w:val="24"/>
              </w:rPr>
            </w:pPr>
            <w:r>
              <w:rPr>
                <w:b/>
                <w:sz w:val="24"/>
                <w:szCs w:val="24"/>
              </w:rPr>
              <w:t>Název a adresa školy: Integrovaná střední škola Cheb, Obrněné brigády 6, 350 11 Cheb</w:t>
            </w:r>
            <w:r>
              <w:rPr>
                <w:b/>
                <w:noProof/>
                <w:sz w:val="24"/>
                <w:szCs w:val="24"/>
                <w:lang w:eastAsia="cs-CZ"/>
              </w:rPr>
              <w:drawing>
                <wp:inline distT="0" distB="0" distL="0" distR="0">
                  <wp:extent cx="857250" cy="749378"/>
                  <wp:effectExtent l="19050" t="0" r="0" b="0"/>
                  <wp:docPr id="1"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a final-orlice alfa.png"/>
                          <pic:cNvPicPr/>
                        </pic:nvPicPr>
                        <pic:blipFill>
                          <a:blip r:embed="rId8" cstate="print"/>
                          <a:stretch>
                            <a:fillRect/>
                          </a:stretch>
                        </pic:blipFill>
                        <pic:spPr>
                          <a:xfrm>
                            <a:off x="0" y="0"/>
                            <a:ext cx="857935" cy="749977"/>
                          </a:xfrm>
                          <a:prstGeom prst="rect">
                            <a:avLst/>
                          </a:prstGeom>
                        </pic:spPr>
                      </pic:pic>
                    </a:graphicData>
                  </a:graphic>
                </wp:inline>
              </w:drawing>
            </w:r>
          </w:p>
        </w:tc>
      </w:tr>
      <w:tr w:rsidR="002B18EB" w:rsidTr="001C01AD">
        <w:trPr>
          <w:jc w:val="center"/>
        </w:trPr>
        <w:tc>
          <w:tcPr>
            <w:tcW w:w="9212" w:type="dxa"/>
          </w:tcPr>
          <w:p w:rsidR="002B18EB" w:rsidRDefault="002B18EB" w:rsidP="00D84F89">
            <w:pPr>
              <w:rPr>
                <w:b/>
                <w:sz w:val="24"/>
                <w:szCs w:val="24"/>
              </w:rPr>
            </w:pPr>
            <w:r>
              <w:rPr>
                <w:b/>
                <w:sz w:val="24"/>
                <w:szCs w:val="24"/>
              </w:rPr>
              <w:t>Číslo projektu: CZ.1.07/1.5.00/34.0290</w:t>
            </w:r>
          </w:p>
        </w:tc>
      </w:tr>
    </w:tbl>
    <w:p w:rsidR="002B18EB" w:rsidRPr="00FA1FA5" w:rsidRDefault="002B18EB" w:rsidP="002B18EB">
      <w:pPr>
        <w:pStyle w:val="Bezmezer"/>
        <w:rPr>
          <w:b/>
        </w:rPr>
      </w:pPr>
    </w:p>
    <w:p w:rsidR="00470650" w:rsidRPr="00FA1FA5" w:rsidRDefault="00470650" w:rsidP="00470650">
      <w:pPr>
        <w:pStyle w:val="Bezmezer"/>
        <w:ind w:left="3540" w:hanging="3540"/>
        <w:rPr>
          <w:b/>
          <w:color w:val="000000" w:themeColor="text1"/>
          <w:sz w:val="24"/>
          <w:szCs w:val="24"/>
        </w:rPr>
      </w:pPr>
      <w:r w:rsidRPr="00FA1FA5">
        <w:rPr>
          <w:b/>
          <w:sz w:val="24"/>
          <w:szCs w:val="24"/>
        </w:rPr>
        <w:t>Číslo a název klíčové aktivity:</w:t>
      </w:r>
      <w:r w:rsidRPr="00FA1FA5">
        <w:rPr>
          <w:b/>
          <w:sz w:val="24"/>
          <w:szCs w:val="24"/>
        </w:rPr>
        <w:tab/>
      </w:r>
      <w:r w:rsidRPr="00FA1FA5">
        <w:rPr>
          <w:b/>
          <w:bCs/>
          <w:sz w:val="24"/>
          <w:szCs w:val="24"/>
        </w:rPr>
        <w:t>Číslo a název klíčové aktivity:</w:t>
      </w:r>
      <w:r>
        <w:rPr>
          <w:b/>
          <w:bCs/>
          <w:sz w:val="24"/>
          <w:szCs w:val="24"/>
        </w:rPr>
        <w:t xml:space="preserve"> </w:t>
      </w:r>
      <w:r w:rsidRPr="00C549AB">
        <w:rPr>
          <w:b/>
          <w:bCs/>
          <w:sz w:val="24"/>
          <w:szCs w:val="24"/>
        </w:rPr>
        <w:t>III/2 – Inovace a zkvalitnění výuky prostřednictvím ICT</w:t>
      </w:r>
    </w:p>
    <w:p w:rsidR="00470650" w:rsidRDefault="002B18EB" w:rsidP="002B18EB">
      <w:pPr>
        <w:pStyle w:val="Bezmezer"/>
        <w:ind w:left="3540" w:hanging="3540"/>
        <w:rPr>
          <w:b/>
          <w:color w:val="000000" w:themeColor="text1"/>
          <w:sz w:val="24"/>
          <w:szCs w:val="24"/>
        </w:rPr>
      </w:pPr>
      <w:r w:rsidRPr="00FA1FA5">
        <w:rPr>
          <w:b/>
          <w:color w:val="000000" w:themeColor="text1"/>
          <w:sz w:val="24"/>
          <w:szCs w:val="24"/>
        </w:rPr>
        <w:t>Číslo DUM:</w:t>
      </w:r>
      <w:r w:rsidRPr="00FA1FA5">
        <w:rPr>
          <w:b/>
          <w:color w:val="000000" w:themeColor="text1"/>
          <w:sz w:val="24"/>
          <w:szCs w:val="24"/>
        </w:rPr>
        <w:tab/>
      </w:r>
      <w:r w:rsidR="001C01AD">
        <w:rPr>
          <w:b/>
          <w:color w:val="000000" w:themeColor="text1"/>
          <w:sz w:val="24"/>
          <w:szCs w:val="24"/>
        </w:rPr>
        <w:t>VY_32_INOVACE_36Haj8</w:t>
      </w:r>
      <w:r w:rsidRPr="00FA1FA5">
        <w:rPr>
          <w:b/>
          <w:color w:val="000000" w:themeColor="text1"/>
          <w:sz w:val="24"/>
          <w:szCs w:val="24"/>
        </w:rPr>
        <w:tab/>
      </w:r>
    </w:p>
    <w:p w:rsidR="002B18EB" w:rsidRPr="00FA1FA5" w:rsidRDefault="00470650" w:rsidP="002B18EB">
      <w:pPr>
        <w:pStyle w:val="Bezmezer"/>
        <w:ind w:left="3540" w:hanging="3540"/>
        <w:rPr>
          <w:b/>
          <w:color w:val="000000" w:themeColor="text1"/>
          <w:sz w:val="24"/>
          <w:szCs w:val="24"/>
        </w:rPr>
      </w:pPr>
      <w:r>
        <w:rPr>
          <w:b/>
          <w:color w:val="000000" w:themeColor="text1"/>
          <w:sz w:val="24"/>
          <w:szCs w:val="24"/>
        </w:rPr>
        <w:t>Název DUM:</w:t>
      </w:r>
      <w:r>
        <w:rPr>
          <w:b/>
          <w:color w:val="000000" w:themeColor="text1"/>
          <w:sz w:val="24"/>
          <w:szCs w:val="24"/>
        </w:rPr>
        <w:tab/>
        <w:t>8_</w:t>
      </w:r>
      <w:r w:rsidRPr="00470650">
        <w:rPr>
          <w:b/>
          <w:sz w:val="24"/>
          <w:szCs w:val="24"/>
        </w:rPr>
        <w:t xml:space="preserve"> </w:t>
      </w:r>
      <w:r>
        <w:rPr>
          <w:b/>
          <w:sz w:val="24"/>
          <w:szCs w:val="24"/>
        </w:rPr>
        <w:t>Free Time -  pokročilí</w:t>
      </w:r>
      <w:r w:rsidR="002B18EB" w:rsidRPr="00FA1FA5">
        <w:rPr>
          <w:b/>
          <w:color w:val="000000" w:themeColor="text1"/>
          <w:sz w:val="24"/>
          <w:szCs w:val="24"/>
        </w:rPr>
        <w:tab/>
      </w:r>
      <w:r w:rsidR="002B18EB" w:rsidRPr="00FA1FA5">
        <w:rPr>
          <w:b/>
          <w:color w:val="000000" w:themeColor="text1"/>
          <w:sz w:val="24"/>
          <w:szCs w:val="24"/>
        </w:rPr>
        <w:tab/>
      </w:r>
    </w:p>
    <w:p w:rsidR="002B18EB" w:rsidRPr="00FA1FA5" w:rsidRDefault="002B18EB" w:rsidP="00470650">
      <w:pPr>
        <w:pStyle w:val="Bezmezer"/>
        <w:tabs>
          <w:tab w:val="left" w:pos="708"/>
          <w:tab w:val="left" w:pos="1416"/>
          <w:tab w:val="left" w:pos="2124"/>
          <w:tab w:val="left" w:pos="2832"/>
          <w:tab w:val="left" w:pos="3540"/>
          <w:tab w:val="left" w:pos="4248"/>
          <w:tab w:val="left" w:pos="4956"/>
          <w:tab w:val="left" w:pos="5664"/>
          <w:tab w:val="left" w:pos="6408"/>
        </w:tabs>
        <w:rPr>
          <w:b/>
          <w:color w:val="000000" w:themeColor="text1"/>
          <w:sz w:val="24"/>
          <w:szCs w:val="24"/>
        </w:rPr>
      </w:pPr>
      <w:r w:rsidRPr="00FA1FA5">
        <w:rPr>
          <w:b/>
          <w:color w:val="000000" w:themeColor="text1"/>
          <w:sz w:val="24"/>
          <w:szCs w:val="24"/>
        </w:rPr>
        <w:t>Jméno autora:</w:t>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Pr>
          <w:b/>
          <w:color w:val="000000" w:themeColor="text1"/>
          <w:sz w:val="24"/>
          <w:szCs w:val="24"/>
        </w:rPr>
        <w:t>Lenka Hájková</w:t>
      </w:r>
      <w:r w:rsidRPr="00FA1FA5">
        <w:rPr>
          <w:b/>
          <w:color w:val="000000" w:themeColor="text1"/>
          <w:sz w:val="24"/>
          <w:szCs w:val="24"/>
        </w:rPr>
        <w:tab/>
      </w:r>
      <w:r w:rsidR="00470650">
        <w:rPr>
          <w:b/>
          <w:color w:val="000000" w:themeColor="text1"/>
          <w:sz w:val="24"/>
          <w:szCs w:val="24"/>
        </w:rPr>
        <w:tab/>
      </w:r>
    </w:p>
    <w:p w:rsidR="002B18EB" w:rsidRPr="00FA1FA5" w:rsidRDefault="002B18EB" w:rsidP="002B18EB">
      <w:pPr>
        <w:pStyle w:val="Bezmezer"/>
        <w:rPr>
          <w:b/>
          <w:color w:val="000000" w:themeColor="text1"/>
          <w:sz w:val="24"/>
          <w:szCs w:val="24"/>
        </w:rPr>
      </w:pPr>
      <w:r w:rsidRPr="00FA1FA5">
        <w:rPr>
          <w:b/>
          <w:color w:val="000000" w:themeColor="text1"/>
          <w:sz w:val="24"/>
          <w:szCs w:val="24"/>
        </w:rPr>
        <w:t>Datum (období) vytvoření DUM:</w:t>
      </w:r>
      <w:r w:rsidRPr="00FA1FA5">
        <w:rPr>
          <w:b/>
          <w:color w:val="000000" w:themeColor="text1"/>
          <w:sz w:val="24"/>
          <w:szCs w:val="24"/>
        </w:rPr>
        <w:tab/>
      </w:r>
      <w:r w:rsidR="0070050B">
        <w:rPr>
          <w:b/>
          <w:color w:val="000000" w:themeColor="text1"/>
          <w:sz w:val="24"/>
          <w:szCs w:val="24"/>
        </w:rPr>
        <w:t>březen 2013</w:t>
      </w:r>
    </w:p>
    <w:p w:rsidR="002B18EB" w:rsidRPr="00FA1FA5" w:rsidRDefault="002B18EB" w:rsidP="002B18EB">
      <w:pPr>
        <w:pStyle w:val="Bezmezer"/>
        <w:rPr>
          <w:b/>
          <w:color w:val="000000" w:themeColor="text1"/>
          <w:sz w:val="24"/>
          <w:szCs w:val="24"/>
        </w:rPr>
      </w:pPr>
      <w:r w:rsidRPr="00FA1FA5">
        <w:rPr>
          <w:b/>
          <w:color w:val="000000" w:themeColor="text1"/>
          <w:sz w:val="24"/>
          <w:szCs w:val="24"/>
        </w:rPr>
        <w:t xml:space="preserve">Ročník: </w:t>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sidR="0070050B">
        <w:rPr>
          <w:b/>
          <w:color w:val="000000" w:themeColor="text1"/>
          <w:sz w:val="24"/>
          <w:szCs w:val="24"/>
        </w:rPr>
        <w:t>3</w:t>
      </w:r>
      <w:r w:rsidR="00151EF8">
        <w:rPr>
          <w:b/>
          <w:color w:val="000000" w:themeColor="text1"/>
          <w:sz w:val="24"/>
          <w:szCs w:val="24"/>
        </w:rPr>
        <w:t xml:space="preserve">., </w:t>
      </w:r>
      <w:r w:rsidR="0070050B">
        <w:rPr>
          <w:b/>
          <w:color w:val="000000" w:themeColor="text1"/>
          <w:sz w:val="24"/>
          <w:szCs w:val="24"/>
        </w:rPr>
        <w:t xml:space="preserve">středně </w:t>
      </w:r>
      <w:r w:rsidR="00151EF8">
        <w:rPr>
          <w:b/>
          <w:color w:val="000000" w:themeColor="text1"/>
          <w:sz w:val="24"/>
          <w:szCs w:val="24"/>
        </w:rPr>
        <w:t>pokročilí</w:t>
      </w:r>
    </w:p>
    <w:p w:rsidR="002B18EB" w:rsidRPr="00FA1FA5" w:rsidRDefault="002B18EB" w:rsidP="002B18EB">
      <w:pPr>
        <w:pStyle w:val="Bezmezer"/>
        <w:rPr>
          <w:b/>
          <w:color w:val="000000" w:themeColor="text1"/>
          <w:sz w:val="24"/>
          <w:szCs w:val="24"/>
        </w:rPr>
      </w:pPr>
      <w:r w:rsidRPr="00FA1FA5">
        <w:rPr>
          <w:b/>
          <w:color w:val="000000" w:themeColor="text1"/>
          <w:sz w:val="24"/>
          <w:szCs w:val="24"/>
        </w:rPr>
        <w:t>Vzdělávací oblast:</w:t>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Pr>
          <w:b/>
          <w:color w:val="000000" w:themeColor="text1"/>
          <w:sz w:val="24"/>
          <w:szCs w:val="24"/>
        </w:rPr>
        <w:t>Jazykové vzdělávání, anglický jazyk</w:t>
      </w:r>
      <w:r w:rsidRPr="00FA1FA5">
        <w:rPr>
          <w:b/>
          <w:color w:val="000000" w:themeColor="text1"/>
          <w:sz w:val="24"/>
          <w:szCs w:val="24"/>
        </w:rPr>
        <w:tab/>
      </w:r>
      <w:r w:rsidRPr="00FA1FA5">
        <w:rPr>
          <w:b/>
          <w:color w:val="000000" w:themeColor="text1"/>
          <w:sz w:val="24"/>
          <w:szCs w:val="24"/>
        </w:rPr>
        <w:tab/>
      </w:r>
    </w:p>
    <w:p w:rsidR="002B18EB" w:rsidRPr="00FA1FA5" w:rsidRDefault="002B18EB" w:rsidP="002B18EB">
      <w:pPr>
        <w:pStyle w:val="Bezmezer"/>
        <w:rPr>
          <w:b/>
          <w:color w:val="000000" w:themeColor="text1"/>
          <w:sz w:val="24"/>
          <w:szCs w:val="24"/>
        </w:rPr>
      </w:pPr>
      <w:r w:rsidRPr="00FA1FA5">
        <w:rPr>
          <w:b/>
          <w:color w:val="000000" w:themeColor="text1"/>
          <w:sz w:val="24"/>
          <w:szCs w:val="24"/>
        </w:rPr>
        <w:t>Vzdělávací obor:</w:t>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Pr>
          <w:b/>
          <w:color w:val="000000" w:themeColor="text1"/>
          <w:sz w:val="24"/>
          <w:szCs w:val="24"/>
        </w:rPr>
        <w:t>kterýkoliv</w:t>
      </w:r>
    </w:p>
    <w:p w:rsidR="002B18EB" w:rsidRPr="00FA1FA5" w:rsidRDefault="002B18EB" w:rsidP="002B18EB">
      <w:pPr>
        <w:pStyle w:val="Bezmezer"/>
        <w:ind w:left="3540" w:hanging="3540"/>
        <w:rPr>
          <w:b/>
          <w:color w:val="000000" w:themeColor="text1"/>
          <w:sz w:val="24"/>
          <w:szCs w:val="24"/>
        </w:rPr>
      </w:pPr>
      <w:r w:rsidRPr="00FA1FA5">
        <w:rPr>
          <w:b/>
          <w:color w:val="000000" w:themeColor="text1"/>
          <w:sz w:val="24"/>
          <w:szCs w:val="24"/>
        </w:rPr>
        <w:t>Klíčová slova:</w:t>
      </w:r>
      <w:r w:rsidRPr="00FA1FA5">
        <w:rPr>
          <w:b/>
          <w:color w:val="000000" w:themeColor="text1"/>
          <w:sz w:val="24"/>
          <w:szCs w:val="24"/>
        </w:rPr>
        <w:tab/>
      </w:r>
      <w:r w:rsidR="00C7269E">
        <w:rPr>
          <w:b/>
          <w:color w:val="000000" w:themeColor="text1"/>
          <w:sz w:val="24"/>
          <w:szCs w:val="24"/>
        </w:rPr>
        <w:t>Volný čas, volnočasové aktivity</w:t>
      </w:r>
    </w:p>
    <w:p w:rsidR="002B18EB" w:rsidRPr="00FA1FA5" w:rsidRDefault="002B18EB" w:rsidP="002B18EB">
      <w:pPr>
        <w:pStyle w:val="Bezmezer"/>
        <w:ind w:left="3540" w:hanging="3540"/>
        <w:rPr>
          <w:b/>
          <w:color w:val="000000" w:themeColor="text1"/>
          <w:sz w:val="24"/>
          <w:szCs w:val="24"/>
        </w:rPr>
      </w:pPr>
      <w:r w:rsidRPr="00FA1FA5">
        <w:rPr>
          <w:b/>
          <w:color w:val="000000" w:themeColor="text1"/>
          <w:sz w:val="24"/>
          <w:szCs w:val="24"/>
        </w:rPr>
        <w:t>Anotace:</w:t>
      </w:r>
      <w:r w:rsidRPr="00FA1FA5">
        <w:rPr>
          <w:b/>
          <w:color w:val="000000" w:themeColor="text1"/>
          <w:sz w:val="24"/>
          <w:szCs w:val="24"/>
        </w:rPr>
        <w:tab/>
      </w:r>
      <w:r w:rsidRPr="002B18EB">
        <w:rPr>
          <w:rFonts w:asciiTheme="minorHAnsi" w:eastAsia="Times New Roman" w:hAnsiTheme="minorHAnsi" w:cs="Arial"/>
          <w:b/>
          <w:sz w:val="24"/>
          <w:szCs w:val="24"/>
          <w:lang w:eastAsia="cs-CZ"/>
        </w:rPr>
        <w:t xml:space="preserve">Materiál procvičuje slovní zásobu z oblasti </w:t>
      </w:r>
      <w:r w:rsidR="00C7269E">
        <w:rPr>
          <w:rFonts w:asciiTheme="minorHAnsi" w:eastAsia="Times New Roman" w:hAnsiTheme="minorHAnsi" w:cs="Arial"/>
          <w:b/>
          <w:sz w:val="24"/>
          <w:szCs w:val="24"/>
          <w:lang w:eastAsia="cs-CZ"/>
        </w:rPr>
        <w:t>volnočasových aktivit</w:t>
      </w:r>
      <w:r w:rsidRPr="002B18EB">
        <w:rPr>
          <w:rFonts w:asciiTheme="minorHAnsi" w:eastAsia="Times New Roman" w:hAnsiTheme="minorHAnsi" w:cs="Arial"/>
          <w:b/>
          <w:sz w:val="24"/>
          <w:szCs w:val="24"/>
          <w:lang w:eastAsia="cs-CZ"/>
        </w:rPr>
        <w:t xml:space="preserve">. </w:t>
      </w:r>
    </w:p>
    <w:p w:rsidR="002B18EB" w:rsidRPr="00FA1FA5" w:rsidRDefault="002B18EB" w:rsidP="002B18EB">
      <w:pPr>
        <w:pStyle w:val="Bezmezer"/>
        <w:rPr>
          <w:b/>
          <w:color w:val="000000" w:themeColor="text1"/>
          <w:sz w:val="24"/>
          <w:szCs w:val="24"/>
        </w:rPr>
      </w:pPr>
      <w:r w:rsidRPr="00FA1FA5">
        <w:rPr>
          <w:b/>
          <w:color w:val="000000" w:themeColor="text1"/>
          <w:sz w:val="24"/>
          <w:szCs w:val="24"/>
        </w:rPr>
        <w:t>Druh učebního materiálu:</w:t>
      </w:r>
      <w:r w:rsidRPr="00FA1FA5">
        <w:rPr>
          <w:b/>
          <w:color w:val="000000" w:themeColor="text1"/>
          <w:sz w:val="24"/>
          <w:szCs w:val="24"/>
        </w:rPr>
        <w:tab/>
      </w:r>
      <w:r w:rsidRPr="00FA1FA5">
        <w:rPr>
          <w:b/>
          <w:color w:val="000000" w:themeColor="text1"/>
          <w:sz w:val="24"/>
          <w:szCs w:val="24"/>
        </w:rPr>
        <w:tab/>
      </w:r>
      <w:r>
        <w:rPr>
          <w:b/>
          <w:color w:val="000000" w:themeColor="text1"/>
          <w:sz w:val="24"/>
          <w:szCs w:val="24"/>
        </w:rPr>
        <w:t>Pracovní list</w:t>
      </w:r>
    </w:p>
    <w:p w:rsidR="002B18EB" w:rsidRDefault="002B18EB" w:rsidP="002B18EB">
      <w:pPr>
        <w:pStyle w:val="Bezmezer"/>
        <w:ind w:left="3540" w:hanging="3540"/>
        <w:rPr>
          <w:b/>
          <w:color w:val="000000" w:themeColor="text1"/>
          <w:sz w:val="24"/>
          <w:szCs w:val="24"/>
        </w:rPr>
      </w:pPr>
      <w:r w:rsidRPr="00FA1FA5">
        <w:rPr>
          <w:b/>
          <w:color w:val="000000" w:themeColor="text1"/>
          <w:sz w:val="24"/>
          <w:szCs w:val="24"/>
        </w:rPr>
        <w:t>Očekávaný výstup:</w:t>
      </w:r>
      <w:r w:rsidRPr="00FA1FA5">
        <w:rPr>
          <w:b/>
          <w:color w:val="000000" w:themeColor="text1"/>
          <w:sz w:val="24"/>
          <w:szCs w:val="24"/>
        </w:rPr>
        <w:tab/>
      </w:r>
      <w:r>
        <w:rPr>
          <w:b/>
          <w:color w:val="000000" w:themeColor="text1"/>
          <w:sz w:val="24"/>
          <w:szCs w:val="24"/>
        </w:rPr>
        <w:t>Rozvoj slovní zásoby a komunikace</w:t>
      </w:r>
    </w:p>
    <w:p w:rsidR="002B18EB" w:rsidRPr="00FA1FA5" w:rsidRDefault="002B18EB" w:rsidP="002B18EB">
      <w:pPr>
        <w:pStyle w:val="Bezmezer"/>
        <w:ind w:left="3540" w:hanging="3540"/>
        <w:rPr>
          <w:b/>
          <w:color w:val="000000" w:themeColor="text1"/>
          <w:sz w:val="24"/>
          <w:szCs w:val="24"/>
        </w:rPr>
      </w:pPr>
      <w:r>
        <w:rPr>
          <w:b/>
          <w:color w:val="000000" w:themeColor="text1"/>
          <w:sz w:val="24"/>
          <w:szCs w:val="24"/>
        </w:rPr>
        <w:t xml:space="preserve">Metodika učebního materiálu: </w:t>
      </w:r>
      <w:r>
        <w:rPr>
          <w:b/>
          <w:color w:val="000000" w:themeColor="text1"/>
          <w:sz w:val="24"/>
          <w:szCs w:val="24"/>
        </w:rPr>
        <w:tab/>
        <w:t>Je součástí pracovního listu</w:t>
      </w: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574ACF" w:rsidRDefault="00574ACF" w:rsidP="00574ACF">
      <w:pPr>
        <w:spacing w:after="0"/>
        <w:rPr>
          <w:rFonts w:ascii="Arial" w:hAnsi="Arial" w:cs="Arial"/>
          <w:b/>
        </w:rPr>
      </w:pPr>
      <w:r>
        <w:rPr>
          <w:rFonts w:ascii="Arial" w:hAnsi="Arial" w:cs="Arial"/>
          <w:b/>
        </w:rPr>
        <w:t>Autor</w:t>
      </w:r>
      <w:r w:rsidR="004D2A71">
        <w:rPr>
          <w:rFonts w:ascii="Arial" w:hAnsi="Arial" w:cs="Arial"/>
          <w:b/>
        </w:rPr>
        <w:t>em</w:t>
      </w:r>
      <w:r>
        <w:rPr>
          <w:rFonts w:ascii="Arial" w:hAnsi="Arial" w:cs="Arial"/>
          <w:b/>
        </w:rPr>
        <w:t xml:space="preserve"> všech částí pracovního list, není-li uvedeno jinak, je Lenka Hájková</w:t>
      </w:r>
      <w:r w:rsidR="004D2A71">
        <w:rPr>
          <w:rFonts w:ascii="Arial" w:hAnsi="Arial" w:cs="Arial"/>
          <w:b/>
        </w:rPr>
        <w:t>.</w:t>
      </w:r>
      <w:r>
        <w:rPr>
          <w:rFonts w:ascii="Arial" w:hAnsi="Arial" w:cs="Arial"/>
          <w:b/>
        </w:rPr>
        <w:t xml:space="preserve"> </w:t>
      </w:r>
    </w:p>
    <w:p w:rsidR="00B67E38" w:rsidRPr="00CE7428" w:rsidRDefault="00CE7428" w:rsidP="00CE7428">
      <w:pPr>
        <w:rPr>
          <w:rFonts w:ascii="Arial" w:hAnsi="Arial" w:cs="Arial"/>
          <w:b/>
          <w:sz w:val="24"/>
          <w:szCs w:val="24"/>
        </w:rPr>
      </w:pPr>
      <w:r>
        <w:rPr>
          <w:rFonts w:ascii="Arial" w:hAnsi="Arial" w:cs="Arial"/>
          <w:b/>
          <w:sz w:val="24"/>
          <w:szCs w:val="24"/>
        </w:rPr>
        <w:lastRenderedPageBreak/>
        <w:t>FREE TIME</w:t>
      </w:r>
      <w:r w:rsidR="002F510D" w:rsidRPr="002F510D">
        <w:rPr>
          <w:rFonts w:ascii="Arial" w:hAnsi="Arial" w:cs="Arial"/>
          <w:b/>
          <w:sz w:val="24"/>
          <w:szCs w:val="24"/>
        </w:rPr>
        <w:tab/>
      </w:r>
      <w:r w:rsidR="002F510D" w:rsidRPr="002F510D">
        <w:rPr>
          <w:rFonts w:ascii="Arial" w:hAnsi="Arial" w:cs="Arial"/>
          <w:b/>
          <w:sz w:val="24"/>
          <w:szCs w:val="24"/>
        </w:rPr>
        <w:tab/>
        <w:t>Pracovní list</w:t>
      </w:r>
      <w:r w:rsidR="003C29EE">
        <w:rPr>
          <w:rFonts w:ascii="Arial" w:hAnsi="Arial" w:cs="Arial"/>
          <w:b/>
          <w:sz w:val="24"/>
          <w:szCs w:val="24"/>
        </w:rPr>
        <w:t>y</w:t>
      </w:r>
      <w:r w:rsidR="00151EF8">
        <w:rPr>
          <w:rFonts w:ascii="Arial" w:hAnsi="Arial" w:cs="Arial"/>
          <w:b/>
          <w:sz w:val="24"/>
          <w:szCs w:val="24"/>
        </w:rPr>
        <w:t xml:space="preserve"> pro pokročilé</w:t>
      </w:r>
    </w:p>
    <w:p w:rsidR="000270B6" w:rsidRPr="004676EB" w:rsidRDefault="00D84F89" w:rsidP="004676EB">
      <w:pPr>
        <w:pStyle w:val="Odstavecseseznamem"/>
        <w:numPr>
          <w:ilvl w:val="0"/>
          <w:numId w:val="9"/>
        </w:numPr>
        <w:tabs>
          <w:tab w:val="left" w:pos="2268"/>
        </w:tabs>
        <w:spacing w:after="0"/>
        <w:rPr>
          <w:rFonts w:ascii="Arial" w:hAnsi="Arial" w:cs="Arial"/>
          <w:b/>
          <w:lang w:val="en-GB"/>
        </w:rPr>
      </w:pPr>
      <w:r w:rsidRPr="004676EB">
        <w:rPr>
          <w:rFonts w:ascii="Arial" w:hAnsi="Arial" w:cs="Arial"/>
          <w:b/>
          <w:sz w:val="24"/>
          <w:szCs w:val="24"/>
          <w:lang w:val="en-GB"/>
        </w:rPr>
        <w:t xml:space="preserve"> </w:t>
      </w:r>
      <w:r w:rsidR="00920832" w:rsidRPr="004676EB">
        <w:rPr>
          <w:rFonts w:ascii="Arial" w:hAnsi="Arial" w:cs="Arial"/>
          <w:b/>
          <w:sz w:val="24"/>
          <w:szCs w:val="24"/>
          <w:lang w:val="en-GB"/>
        </w:rPr>
        <w:t>Free time in the U.S.A</w:t>
      </w:r>
    </w:p>
    <w:p w:rsidR="00920832" w:rsidRPr="00920832" w:rsidRDefault="00920832" w:rsidP="00920832">
      <w:pPr>
        <w:spacing w:after="0" w:line="240" w:lineRule="auto"/>
        <w:rPr>
          <w:rFonts w:ascii="Times New Roman" w:eastAsia="Times New Roman" w:hAnsi="Times New Roman" w:cs="Times New Roman"/>
          <w:sz w:val="24"/>
          <w:szCs w:val="24"/>
          <w:lang w:val="en-US" w:eastAsia="cs-CZ"/>
        </w:rPr>
      </w:pPr>
      <w:r w:rsidRPr="00920832">
        <w:rPr>
          <w:rFonts w:ascii="Helvetica" w:eastAsia="Times New Roman" w:hAnsi="Helvetica" w:cs="Helvetica"/>
          <w:color w:val="000000"/>
          <w:sz w:val="24"/>
          <w:szCs w:val="24"/>
          <w:shd w:val="clear" w:color="auto" w:fill="FFFFFF"/>
          <w:lang w:val="en-US" w:eastAsia="cs-CZ"/>
        </w:rPr>
        <w:t>If life seems more rushed than ever, you might be surprised to learn that we Americans don't have less leisure time than we did 40 years ago. We actually have more leisure time, and quite a bit more. What counts as leisure is up for argument, but under every definition the numbers have gone up. We get about 45 minutes a day of extra leisure.</w:t>
      </w:r>
    </w:p>
    <w:p w:rsidR="00920832" w:rsidRPr="00920832" w:rsidRDefault="00920832" w:rsidP="00920832">
      <w:pPr>
        <w:spacing w:before="240" w:after="240" w:line="240" w:lineRule="auto"/>
        <w:rPr>
          <w:rFonts w:ascii="Helvetica" w:eastAsia="Times New Roman" w:hAnsi="Helvetica" w:cs="Helvetica"/>
          <w:color w:val="000000"/>
          <w:sz w:val="24"/>
          <w:szCs w:val="24"/>
          <w:lang w:val="en-US" w:eastAsia="cs-CZ"/>
        </w:rPr>
      </w:pPr>
      <w:r w:rsidRPr="00920832">
        <w:rPr>
          <w:rFonts w:ascii="Helvetica" w:eastAsia="Times New Roman" w:hAnsi="Helvetica" w:cs="Helvetica"/>
          <w:color w:val="000000"/>
          <w:sz w:val="24"/>
          <w:szCs w:val="24"/>
          <w:lang w:val="en-US" w:eastAsia="cs-CZ"/>
        </w:rPr>
        <w:t>Then why does it feel like we have so much less? It might be because we waste half of all our leisure time watching television. The average American adult devotes 2.5 hours a day to this hobby. And for every additional hour we get free, another 30 minutes goes into that boob tube. So if you want more free time, I recommend one thing: turn it off. This is easier said than done, especially during the world series.</w:t>
      </w:r>
    </w:p>
    <w:p w:rsidR="00920832" w:rsidRPr="00920832" w:rsidRDefault="00920832" w:rsidP="00920832">
      <w:pPr>
        <w:spacing w:before="240" w:after="240" w:line="240" w:lineRule="auto"/>
        <w:rPr>
          <w:rFonts w:ascii="Helvetica" w:eastAsia="Times New Roman" w:hAnsi="Helvetica" w:cs="Helvetica"/>
          <w:color w:val="000000"/>
          <w:sz w:val="24"/>
          <w:szCs w:val="24"/>
          <w:lang w:val="en-US" w:eastAsia="cs-CZ"/>
        </w:rPr>
      </w:pPr>
      <w:r w:rsidRPr="00920832">
        <w:rPr>
          <w:rFonts w:ascii="Helvetica" w:eastAsia="Times New Roman" w:hAnsi="Helvetica" w:cs="Helvetica"/>
          <w:color w:val="000000"/>
          <w:sz w:val="24"/>
          <w:szCs w:val="24"/>
          <w:lang w:val="en-US" w:eastAsia="cs-CZ"/>
        </w:rPr>
        <w:t>When I was growing up, my mom had one piece of advice for me, and she said it every single morning. 'Get out of the house!' It's good advice. Come join the 6.8 million who are in a book club, or the 196,000 who attend pro beach volleyball, or the 680,000 who go to tractor pulls every month. There's even 3 million people who enjoy a sport called 'muzzleloading,' which involves shooting a gun that looks 200 years old.</w:t>
      </w:r>
    </w:p>
    <w:p w:rsidR="00920832" w:rsidRPr="00920832" w:rsidRDefault="00920832" w:rsidP="00920832">
      <w:pPr>
        <w:spacing w:before="240" w:after="240" w:line="240" w:lineRule="auto"/>
        <w:rPr>
          <w:rFonts w:ascii="Helvetica" w:eastAsia="Times New Roman" w:hAnsi="Helvetica" w:cs="Helvetica"/>
          <w:color w:val="000000"/>
          <w:sz w:val="24"/>
          <w:szCs w:val="24"/>
          <w:lang w:val="en-US" w:eastAsia="cs-CZ"/>
        </w:rPr>
      </w:pPr>
      <w:r w:rsidRPr="00920832">
        <w:rPr>
          <w:rFonts w:ascii="Helvetica" w:eastAsia="Times New Roman" w:hAnsi="Helvetica" w:cs="Helvetica"/>
          <w:color w:val="000000"/>
          <w:sz w:val="24"/>
          <w:szCs w:val="24"/>
          <w:lang w:val="en-US" w:eastAsia="cs-CZ"/>
        </w:rPr>
        <w:t>And at the end of the day, there's a thing in your kitchen called a stove. Turn it on and invite people over. Only 38% of Americans entertain friends or family at home at least once a year. What were the other 62% of us doing? Getting a free meal, I suppose. We can do better, America. If we're going to watch so much television, can't we at least invite friends over to watch?</w:t>
      </w:r>
    </w:p>
    <w:p w:rsidR="00920832" w:rsidRPr="00920832" w:rsidRDefault="00CE2D1E" w:rsidP="00920832">
      <w:pPr>
        <w:spacing w:before="240" w:after="240" w:line="240" w:lineRule="auto"/>
        <w:rPr>
          <w:rFonts w:ascii="Helvetica" w:eastAsia="Times New Roman" w:hAnsi="Helvetica" w:cs="Helvetica"/>
          <w:color w:val="000000"/>
          <w:sz w:val="24"/>
          <w:szCs w:val="24"/>
          <w:lang w:val="en-US" w:eastAsia="cs-CZ"/>
        </w:rPr>
      </w:pPr>
      <w:r>
        <w:rPr>
          <w:rFonts w:ascii="Helvetica" w:eastAsia="Times New Roman" w:hAnsi="Helvetica" w:cs="Helvetica"/>
          <w:color w:val="000000"/>
          <w:sz w:val="24"/>
          <w:szCs w:val="24"/>
          <w:lang w:val="en-US" w:eastAsia="cs-CZ"/>
        </w:rPr>
        <w:t>Source</w:t>
      </w:r>
      <w:r w:rsidR="00920832" w:rsidRPr="00920832">
        <w:rPr>
          <w:rFonts w:ascii="Helvetica" w:eastAsia="Times New Roman" w:hAnsi="Helvetica" w:cs="Helvetica"/>
          <w:color w:val="000000"/>
          <w:sz w:val="24"/>
          <w:szCs w:val="24"/>
          <w:lang w:val="en-US" w:eastAsia="cs-CZ"/>
        </w:rPr>
        <w:t>:</w:t>
      </w:r>
    </w:p>
    <w:p w:rsidR="004676EB" w:rsidRPr="004676EB" w:rsidRDefault="00920832" w:rsidP="004676EB">
      <w:pPr>
        <w:spacing w:before="240" w:after="240" w:line="240" w:lineRule="auto"/>
        <w:rPr>
          <w:rFonts w:ascii="Helvetica" w:eastAsia="Times New Roman" w:hAnsi="Helvetica" w:cs="Helvetica"/>
          <w:color w:val="000000"/>
          <w:sz w:val="24"/>
          <w:szCs w:val="24"/>
          <w:lang w:val="en-US" w:eastAsia="cs-CZ"/>
        </w:rPr>
      </w:pPr>
      <w:r w:rsidRPr="00920832">
        <w:rPr>
          <w:rFonts w:ascii="Helvetica" w:eastAsia="Times New Roman" w:hAnsi="Helvetica" w:cs="Helvetica"/>
          <w:i/>
          <w:iCs/>
          <w:color w:val="000000"/>
          <w:sz w:val="24"/>
          <w:szCs w:val="24"/>
          <w:lang w:val="en-US" w:eastAsia="cs-CZ"/>
        </w:rPr>
        <w:t>Having More Leisure Time</w:t>
      </w:r>
      <w:r w:rsidRPr="00920832">
        <w:rPr>
          <w:rFonts w:ascii="Helvetica" w:eastAsia="Times New Roman" w:hAnsi="Helvetica" w:cs="Helvetica"/>
          <w:color w:val="000000"/>
          <w:sz w:val="24"/>
          <w:szCs w:val="24"/>
          <w:lang w:val="en-US" w:eastAsia="cs-CZ"/>
        </w:rPr>
        <w:t> —Federal Reserve Bank of Boston, "Measuring Trends in Leisure: The Allocation of Time over Five Decades"</w:t>
      </w:r>
      <w:r w:rsidRPr="00920832">
        <w:rPr>
          <w:rFonts w:ascii="Arial" w:hAnsi="Arial" w:cs="Arial"/>
          <w:sz w:val="24"/>
          <w:szCs w:val="24"/>
          <w:lang w:val="en-US"/>
        </w:rPr>
        <w:t xml:space="preserve"> </w:t>
      </w:r>
    </w:p>
    <w:p w:rsidR="00151EF8" w:rsidRDefault="00151EF8" w:rsidP="00151EF8">
      <w:pPr>
        <w:tabs>
          <w:tab w:val="left" w:pos="3686"/>
        </w:tabs>
        <w:spacing w:after="0"/>
        <w:rPr>
          <w:rFonts w:ascii="Arial" w:hAnsi="Arial" w:cs="Arial"/>
          <w:lang w:val="en-GB"/>
        </w:rPr>
      </w:pPr>
      <w:r w:rsidRPr="00B918C1">
        <w:rPr>
          <w:rFonts w:ascii="Arial" w:hAnsi="Arial" w:cs="Arial"/>
          <w:b/>
          <w:u w:val="single"/>
          <w:lang w:val="en-GB"/>
        </w:rPr>
        <w:t>A</w:t>
      </w:r>
      <w:r w:rsidRPr="00B918C1">
        <w:rPr>
          <w:rFonts w:ascii="Arial" w:hAnsi="Arial" w:cs="Arial"/>
          <w:b/>
          <w:lang w:val="en-GB"/>
        </w:rPr>
        <w:t xml:space="preserve"> </w:t>
      </w:r>
      <w:r>
        <w:rPr>
          <w:rFonts w:ascii="Arial" w:hAnsi="Arial" w:cs="Arial"/>
          <w:b/>
          <w:lang w:val="en-GB"/>
        </w:rPr>
        <w:t xml:space="preserve">    Write 10</w:t>
      </w:r>
      <w:r w:rsidRPr="00B918C1">
        <w:rPr>
          <w:rFonts w:ascii="Arial" w:hAnsi="Arial" w:cs="Arial"/>
          <w:b/>
          <w:lang w:val="en-GB"/>
        </w:rPr>
        <w:t xml:space="preserve"> </w:t>
      </w:r>
      <w:r w:rsidRPr="00B918C1">
        <w:rPr>
          <w:rFonts w:ascii="Arial" w:hAnsi="Arial" w:cs="Arial"/>
          <w:b/>
          <w:u w:val="single"/>
          <w:lang w:val="en-GB"/>
        </w:rPr>
        <w:t>different</w:t>
      </w:r>
      <w:r w:rsidRPr="00B918C1">
        <w:rPr>
          <w:rFonts w:ascii="Arial" w:hAnsi="Arial" w:cs="Arial"/>
          <w:b/>
          <w:lang w:val="en-GB"/>
        </w:rPr>
        <w:t xml:space="preserve"> questions </w:t>
      </w:r>
      <w:r>
        <w:rPr>
          <w:rFonts w:ascii="Arial" w:hAnsi="Arial" w:cs="Arial"/>
          <w:b/>
          <w:lang w:val="en-GB"/>
        </w:rPr>
        <w:t>to the text</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1________________________________________________________________________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2________________________________________________________________________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3________________________________________________________________________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4________________________________________________________________________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5________________________________________________________________________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6________________________________________________________________________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7________________________________________________________________________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8________________________________________________________________________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9________________________________________________________________________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r>
        <w:rPr>
          <w:rFonts w:ascii="Arial" w:hAnsi="Arial" w:cs="Arial"/>
          <w:lang w:val="en-GB"/>
        </w:rPr>
        <w:t>10</w:t>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r>
      <w:r>
        <w:rPr>
          <w:rFonts w:ascii="Arial" w:hAnsi="Arial" w:cs="Arial"/>
          <w:lang w:val="en-GB"/>
        </w:rPr>
        <w:softHyphen/>
        <w:t>_______________________________________________________________________</w:t>
      </w: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lang w:val="en-GB"/>
        </w:rPr>
      </w:pPr>
    </w:p>
    <w:p w:rsidR="00151EF8" w:rsidRDefault="00151EF8" w:rsidP="00151EF8">
      <w:pPr>
        <w:tabs>
          <w:tab w:val="left" w:pos="3686"/>
        </w:tabs>
        <w:spacing w:after="0"/>
        <w:rPr>
          <w:rFonts w:ascii="Arial" w:hAnsi="Arial" w:cs="Arial"/>
          <w:b/>
          <w:lang w:val="en-GB"/>
        </w:rPr>
      </w:pPr>
      <w:r w:rsidRPr="00B918C1">
        <w:rPr>
          <w:rFonts w:ascii="Arial" w:hAnsi="Arial" w:cs="Arial"/>
          <w:b/>
          <w:u w:val="single"/>
          <w:lang w:val="en-GB"/>
        </w:rPr>
        <w:lastRenderedPageBreak/>
        <w:t>B</w:t>
      </w:r>
      <w:r w:rsidRPr="00B918C1">
        <w:rPr>
          <w:rFonts w:ascii="Arial" w:hAnsi="Arial" w:cs="Arial"/>
          <w:b/>
          <w:lang w:val="en-GB"/>
        </w:rPr>
        <w:t xml:space="preserve"> </w:t>
      </w:r>
      <w:r>
        <w:rPr>
          <w:rFonts w:ascii="Arial" w:hAnsi="Arial" w:cs="Arial"/>
          <w:b/>
          <w:lang w:val="en-GB"/>
        </w:rPr>
        <w:t xml:space="preserve">   </w:t>
      </w:r>
      <w:r w:rsidRPr="00B918C1">
        <w:rPr>
          <w:rFonts w:ascii="Arial" w:hAnsi="Arial" w:cs="Arial"/>
          <w:b/>
          <w:lang w:val="en-GB"/>
        </w:rPr>
        <w:t xml:space="preserve">Work in pairs – ask </w:t>
      </w:r>
      <w:r>
        <w:rPr>
          <w:rFonts w:ascii="Arial" w:hAnsi="Arial" w:cs="Arial"/>
          <w:b/>
          <w:lang w:val="en-GB"/>
        </w:rPr>
        <w:t xml:space="preserve">and answer </w:t>
      </w:r>
      <w:r w:rsidRPr="00B918C1">
        <w:rPr>
          <w:rFonts w:ascii="Arial" w:hAnsi="Arial" w:cs="Arial"/>
          <w:b/>
          <w:lang w:val="en-GB"/>
        </w:rPr>
        <w:t>your questions</w:t>
      </w:r>
    </w:p>
    <w:p w:rsidR="00D84F89" w:rsidRDefault="00D84F89" w:rsidP="000270B6">
      <w:pPr>
        <w:spacing w:after="0"/>
        <w:rPr>
          <w:rFonts w:ascii="Arial" w:hAnsi="Arial" w:cs="Arial"/>
          <w:b/>
          <w:sz w:val="24"/>
          <w:szCs w:val="24"/>
          <w:lang w:val="en-GB"/>
        </w:rPr>
      </w:pPr>
    </w:p>
    <w:p w:rsidR="00D84F89" w:rsidRDefault="00D84F89" w:rsidP="000270B6">
      <w:pPr>
        <w:spacing w:after="0"/>
        <w:rPr>
          <w:rFonts w:ascii="Arial" w:hAnsi="Arial" w:cs="Arial"/>
          <w:b/>
          <w:sz w:val="24"/>
          <w:szCs w:val="24"/>
          <w:lang w:val="en-GB"/>
        </w:rPr>
      </w:pPr>
      <w:r>
        <w:rPr>
          <w:rFonts w:ascii="Arial" w:hAnsi="Arial" w:cs="Arial"/>
          <w:b/>
          <w:sz w:val="24"/>
          <w:szCs w:val="24"/>
          <w:lang w:val="en-GB"/>
        </w:rPr>
        <w:t xml:space="preserve">II </w:t>
      </w:r>
      <w:r w:rsidR="00151EF8">
        <w:rPr>
          <w:rFonts w:ascii="Arial" w:hAnsi="Arial" w:cs="Arial"/>
          <w:b/>
          <w:sz w:val="24"/>
          <w:szCs w:val="24"/>
          <w:lang w:val="en-GB"/>
        </w:rPr>
        <w:t>How do people in the Czech Republic spend their free time?</w:t>
      </w:r>
      <w:r>
        <w:rPr>
          <w:rFonts w:ascii="Arial" w:hAnsi="Arial" w:cs="Arial"/>
          <w:b/>
          <w:sz w:val="24"/>
          <w:szCs w:val="24"/>
          <w:lang w:val="en-GB"/>
        </w:rPr>
        <w:t xml:space="preserve">  </w:t>
      </w:r>
    </w:p>
    <w:p w:rsidR="00151EF8" w:rsidRDefault="00BB49C9" w:rsidP="000270B6">
      <w:pPr>
        <w:spacing w:after="0"/>
        <w:rPr>
          <w:rFonts w:ascii="Arial" w:hAnsi="Arial" w:cs="Arial"/>
          <w:b/>
          <w:sz w:val="24"/>
          <w:szCs w:val="24"/>
          <w:lang w:val="en-GB"/>
        </w:rPr>
      </w:pPr>
      <w:r w:rsidRPr="00BB49C9">
        <w:rPr>
          <w:rFonts w:ascii="Arial" w:hAnsi="Arial" w:cs="Arial"/>
          <w:b/>
          <w:sz w:val="24"/>
          <w:szCs w:val="24"/>
          <w:u w:val="single"/>
          <w:lang w:val="en-GB"/>
        </w:rPr>
        <w:t>A</w:t>
      </w:r>
      <w:r>
        <w:rPr>
          <w:rFonts w:ascii="Arial" w:hAnsi="Arial" w:cs="Arial"/>
          <w:b/>
          <w:sz w:val="24"/>
          <w:szCs w:val="24"/>
          <w:lang w:val="en-GB"/>
        </w:rPr>
        <w:t xml:space="preserve">   Write down the activities</w:t>
      </w:r>
    </w:p>
    <w:p w:rsidR="00151EF8" w:rsidRDefault="00151EF8" w:rsidP="000270B6">
      <w:pPr>
        <w:spacing w:after="0"/>
        <w:rPr>
          <w:rFonts w:ascii="Arial" w:hAnsi="Arial" w:cs="Arial"/>
          <w:sz w:val="24"/>
          <w:szCs w:val="24"/>
          <w:lang w:val="en-GB"/>
        </w:rPr>
      </w:pPr>
      <w:r>
        <w:rPr>
          <w:rFonts w:ascii="Arial" w:hAnsi="Arial" w:cs="Arial"/>
          <w:sz w:val="24"/>
          <w:szCs w:val="24"/>
          <w:lang w:val="en-GB"/>
        </w:rPr>
        <w:t>____________________________________________________________________</w:t>
      </w:r>
    </w:p>
    <w:p w:rsidR="00151EF8" w:rsidRDefault="00151EF8" w:rsidP="000270B6">
      <w:pPr>
        <w:spacing w:after="0"/>
        <w:rPr>
          <w:rFonts w:ascii="Arial" w:hAnsi="Arial" w:cs="Arial"/>
          <w:sz w:val="24"/>
          <w:szCs w:val="24"/>
          <w:lang w:val="en-GB"/>
        </w:rPr>
      </w:pPr>
    </w:p>
    <w:p w:rsidR="00151EF8" w:rsidRDefault="00151EF8" w:rsidP="000270B6">
      <w:pPr>
        <w:spacing w:after="0"/>
        <w:rPr>
          <w:rFonts w:ascii="Arial" w:hAnsi="Arial" w:cs="Arial"/>
          <w:sz w:val="24"/>
          <w:szCs w:val="24"/>
          <w:lang w:val="en-GB"/>
        </w:rPr>
      </w:pPr>
      <w:r>
        <w:rPr>
          <w:rFonts w:ascii="Arial" w:hAnsi="Arial" w:cs="Arial"/>
          <w:sz w:val="24"/>
          <w:szCs w:val="24"/>
          <w:lang w:val="en-GB"/>
        </w:rPr>
        <w:t>____________________________________________________________________</w:t>
      </w:r>
    </w:p>
    <w:p w:rsidR="00151EF8" w:rsidRDefault="00151EF8" w:rsidP="000270B6">
      <w:pPr>
        <w:spacing w:after="0"/>
        <w:rPr>
          <w:rFonts w:ascii="Arial" w:hAnsi="Arial" w:cs="Arial"/>
          <w:sz w:val="24"/>
          <w:szCs w:val="24"/>
          <w:lang w:val="en-GB"/>
        </w:rPr>
      </w:pPr>
    </w:p>
    <w:p w:rsidR="00151EF8" w:rsidRDefault="00151EF8" w:rsidP="000270B6">
      <w:pPr>
        <w:spacing w:after="0"/>
        <w:rPr>
          <w:rFonts w:ascii="Arial" w:hAnsi="Arial" w:cs="Arial"/>
          <w:sz w:val="24"/>
          <w:szCs w:val="24"/>
          <w:lang w:val="en-GB"/>
        </w:rPr>
      </w:pPr>
      <w:r>
        <w:rPr>
          <w:rFonts w:ascii="Arial" w:hAnsi="Arial" w:cs="Arial"/>
          <w:sz w:val="24"/>
          <w:szCs w:val="24"/>
          <w:lang w:val="en-GB"/>
        </w:rPr>
        <w:t>____________________________________________________________________</w:t>
      </w:r>
    </w:p>
    <w:p w:rsidR="00151EF8" w:rsidRDefault="00151EF8" w:rsidP="000270B6">
      <w:pPr>
        <w:spacing w:after="0"/>
        <w:rPr>
          <w:rFonts w:ascii="Arial" w:hAnsi="Arial" w:cs="Arial"/>
          <w:sz w:val="24"/>
          <w:szCs w:val="24"/>
          <w:lang w:val="en-GB"/>
        </w:rPr>
      </w:pPr>
    </w:p>
    <w:p w:rsidR="00151EF8" w:rsidRDefault="00151EF8" w:rsidP="000270B6">
      <w:pPr>
        <w:spacing w:after="0"/>
        <w:rPr>
          <w:rFonts w:ascii="Arial" w:hAnsi="Arial" w:cs="Arial"/>
          <w:sz w:val="24"/>
          <w:szCs w:val="24"/>
          <w:lang w:val="en-GB"/>
        </w:rPr>
      </w:pPr>
      <w:r>
        <w:rPr>
          <w:rFonts w:ascii="Arial" w:hAnsi="Arial" w:cs="Arial"/>
          <w:sz w:val="24"/>
          <w:szCs w:val="24"/>
          <w:lang w:val="en-GB"/>
        </w:rPr>
        <w:t>____________________________________________________________________</w:t>
      </w:r>
    </w:p>
    <w:p w:rsidR="00151EF8" w:rsidRDefault="00151EF8" w:rsidP="000270B6">
      <w:pPr>
        <w:spacing w:after="0"/>
        <w:rPr>
          <w:rFonts w:ascii="Arial" w:hAnsi="Arial" w:cs="Arial"/>
          <w:sz w:val="24"/>
          <w:szCs w:val="24"/>
          <w:lang w:val="en-GB"/>
        </w:rPr>
      </w:pPr>
    </w:p>
    <w:p w:rsidR="00151EF8" w:rsidRDefault="00151EF8" w:rsidP="000270B6">
      <w:pPr>
        <w:spacing w:after="0"/>
        <w:rPr>
          <w:rFonts w:ascii="Arial" w:hAnsi="Arial" w:cs="Arial"/>
          <w:sz w:val="24"/>
          <w:szCs w:val="24"/>
          <w:lang w:val="en-GB"/>
        </w:rPr>
      </w:pPr>
      <w:r>
        <w:rPr>
          <w:rFonts w:ascii="Arial" w:hAnsi="Arial" w:cs="Arial"/>
          <w:sz w:val="24"/>
          <w:szCs w:val="24"/>
          <w:lang w:val="en-GB"/>
        </w:rPr>
        <w:t>____________________________________________________________________</w:t>
      </w:r>
    </w:p>
    <w:p w:rsidR="00151EF8" w:rsidRDefault="00151EF8" w:rsidP="000270B6">
      <w:pPr>
        <w:spacing w:after="0"/>
        <w:rPr>
          <w:rFonts w:ascii="Arial" w:hAnsi="Arial" w:cs="Arial"/>
          <w:sz w:val="24"/>
          <w:szCs w:val="24"/>
          <w:lang w:val="en-GB"/>
        </w:rPr>
      </w:pPr>
    </w:p>
    <w:p w:rsidR="00BB49C9" w:rsidRDefault="00BB49C9" w:rsidP="000270B6">
      <w:pPr>
        <w:spacing w:after="0"/>
        <w:rPr>
          <w:rFonts w:ascii="Arial" w:hAnsi="Arial" w:cs="Arial"/>
          <w:sz w:val="24"/>
          <w:szCs w:val="24"/>
          <w:lang w:val="en-GB"/>
        </w:rPr>
      </w:pPr>
    </w:p>
    <w:p w:rsidR="00BB49C9" w:rsidRDefault="00BB49C9" w:rsidP="000270B6">
      <w:pPr>
        <w:spacing w:after="0"/>
        <w:rPr>
          <w:rFonts w:ascii="Arial" w:hAnsi="Arial" w:cs="Arial"/>
          <w:b/>
          <w:sz w:val="24"/>
          <w:szCs w:val="24"/>
          <w:lang w:val="en-GB"/>
        </w:rPr>
      </w:pPr>
      <w:r w:rsidRPr="00BB49C9">
        <w:rPr>
          <w:rFonts w:ascii="Arial" w:hAnsi="Arial" w:cs="Arial"/>
          <w:b/>
          <w:sz w:val="24"/>
          <w:szCs w:val="24"/>
          <w:u w:val="single"/>
          <w:lang w:val="en-GB"/>
        </w:rPr>
        <w:t>B</w:t>
      </w:r>
      <w:r w:rsidR="00151EF8" w:rsidRPr="00BB49C9">
        <w:rPr>
          <w:rFonts w:ascii="Arial" w:hAnsi="Arial" w:cs="Arial"/>
          <w:b/>
          <w:sz w:val="24"/>
          <w:szCs w:val="24"/>
          <w:lang w:val="en-GB"/>
        </w:rPr>
        <w:t xml:space="preserve"> What is the same, what is different?</w:t>
      </w:r>
    </w:p>
    <w:p w:rsidR="00BB49C9" w:rsidRDefault="00BB49C9" w:rsidP="000270B6">
      <w:pPr>
        <w:spacing w:after="0"/>
        <w:rPr>
          <w:rFonts w:ascii="Arial" w:hAnsi="Arial" w:cs="Arial"/>
          <w:b/>
          <w:sz w:val="24"/>
          <w:szCs w:val="24"/>
          <w:lang w:val="en-GB"/>
        </w:rPr>
      </w:pPr>
      <w:r>
        <w:rPr>
          <w:rFonts w:ascii="Arial" w:hAnsi="Arial" w:cs="Arial"/>
          <w:b/>
          <w:sz w:val="24"/>
          <w:szCs w:val="24"/>
          <w:lang w:val="en-GB"/>
        </w:rPr>
        <w:t>Compare the activities in the text with your notes</w:t>
      </w:r>
    </w:p>
    <w:p w:rsidR="000270B6" w:rsidRDefault="00BB49C9" w:rsidP="00BB49C9">
      <w:pPr>
        <w:tabs>
          <w:tab w:val="left" w:pos="9300"/>
        </w:tabs>
        <w:spacing w:after="0"/>
        <w:rPr>
          <w:rFonts w:ascii="Arial" w:hAnsi="Arial" w:cs="Arial"/>
          <w:b/>
          <w:sz w:val="24"/>
          <w:szCs w:val="24"/>
          <w:lang w:val="en-GB"/>
        </w:rPr>
      </w:pPr>
      <w:r>
        <w:rPr>
          <w:rFonts w:ascii="Arial" w:hAnsi="Arial" w:cs="Arial"/>
          <w:b/>
          <w:sz w:val="24"/>
          <w:szCs w:val="24"/>
          <w:lang w:val="en-GB"/>
        </w:rPr>
        <w:tab/>
      </w:r>
      <w:r>
        <w:rPr>
          <w:rFonts w:ascii="Arial" w:hAnsi="Arial" w:cs="Arial"/>
          <w:b/>
          <w:sz w:val="24"/>
          <w:szCs w:val="24"/>
          <w:lang w:val="en-GB"/>
        </w:rPr>
        <w:br/>
      </w:r>
    </w:p>
    <w:p w:rsidR="00BB49C9" w:rsidRPr="00D71878" w:rsidRDefault="00BB49C9" w:rsidP="00BB49C9">
      <w:pPr>
        <w:tabs>
          <w:tab w:val="left" w:pos="9300"/>
        </w:tabs>
        <w:spacing w:after="0"/>
        <w:rPr>
          <w:rFonts w:ascii="Arial" w:hAnsi="Arial" w:cs="Arial"/>
          <w:b/>
          <w:sz w:val="24"/>
          <w:szCs w:val="24"/>
          <w:lang w:val="en-GB"/>
        </w:rPr>
      </w:pPr>
    </w:p>
    <w:tbl>
      <w:tblPr>
        <w:tblStyle w:val="Mkatabulky"/>
        <w:tblW w:w="0" w:type="auto"/>
        <w:tblLook w:val="04A0"/>
      </w:tblPr>
      <w:tblGrid>
        <w:gridCol w:w="9212"/>
      </w:tblGrid>
      <w:tr w:rsidR="000270B6" w:rsidTr="00D84F89">
        <w:trPr>
          <w:trHeight w:val="454"/>
        </w:trPr>
        <w:tc>
          <w:tcPr>
            <w:tcW w:w="9212" w:type="dxa"/>
            <w:shd w:val="clear" w:color="auto" w:fill="EEECE1" w:themeFill="background2"/>
            <w:vAlign w:val="center"/>
          </w:tcPr>
          <w:p w:rsidR="000270B6" w:rsidRPr="00B77C7F" w:rsidRDefault="00BB49C9" w:rsidP="00D84F89">
            <w:pPr>
              <w:jc w:val="center"/>
              <w:rPr>
                <w:rFonts w:ascii="Arial" w:hAnsi="Arial" w:cs="Arial"/>
                <w:lang w:val="en-GB"/>
              </w:rPr>
            </w:pPr>
            <w:r>
              <w:rPr>
                <w:rFonts w:ascii="Arial" w:hAnsi="Arial" w:cs="Arial"/>
                <w:lang w:val="en-GB"/>
              </w:rPr>
              <w:t>THE SAME</w:t>
            </w:r>
          </w:p>
        </w:tc>
      </w:tr>
      <w:tr w:rsidR="00BB49C9" w:rsidTr="005527A8">
        <w:trPr>
          <w:trHeight w:val="454"/>
        </w:trPr>
        <w:tc>
          <w:tcPr>
            <w:tcW w:w="9212" w:type="dxa"/>
            <w:vAlign w:val="center"/>
          </w:tcPr>
          <w:p w:rsidR="00BB49C9" w:rsidRPr="00B77C7F" w:rsidRDefault="00BB49C9" w:rsidP="00D84F89">
            <w:pPr>
              <w:jc w:val="center"/>
              <w:rPr>
                <w:rFonts w:ascii="Arial" w:hAnsi="Arial" w:cs="Arial"/>
                <w:lang w:val="en-GB"/>
              </w:rPr>
            </w:pPr>
          </w:p>
        </w:tc>
      </w:tr>
      <w:tr w:rsidR="00BB49C9" w:rsidTr="00CA01E8">
        <w:trPr>
          <w:trHeight w:val="454"/>
        </w:trPr>
        <w:tc>
          <w:tcPr>
            <w:tcW w:w="9212" w:type="dxa"/>
            <w:vAlign w:val="center"/>
          </w:tcPr>
          <w:p w:rsidR="00BB49C9" w:rsidRDefault="00BB49C9" w:rsidP="00D84F89">
            <w:pPr>
              <w:jc w:val="center"/>
              <w:rPr>
                <w:lang w:val="en-GB"/>
              </w:rPr>
            </w:pPr>
          </w:p>
        </w:tc>
      </w:tr>
      <w:tr w:rsidR="00BB49C9" w:rsidTr="00936056">
        <w:trPr>
          <w:trHeight w:val="454"/>
        </w:trPr>
        <w:tc>
          <w:tcPr>
            <w:tcW w:w="9212" w:type="dxa"/>
            <w:vAlign w:val="center"/>
          </w:tcPr>
          <w:p w:rsidR="00BB49C9" w:rsidRDefault="00BB49C9" w:rsidP="00D84F89">
            <w:pPr>
              <w:jc w:val="center"/>
              <w:rPr>
                <w:lang w:val="en-GB"/>
              </w:rPr>
            </w:pPr>
          </w:p>
        </w:tc>
      </w:tr>
      <w:tr w:rsidR="00BB49C9" w:rsidTr="002D672C">
        <w:trPr>
          <w:trHeight w:val="454"/>
        </w:trPr>
        <w:tc>
          <w:tcPr>
            <w:tcW w:w="9212" w:type="dxa"/>
            <w:vAlign w:val="center"/>
          </w:tcPr>
          <w:p w:rsidR="00BB49C9" w:rsidRDefault="00BB49C9" w:rsidP="00D84F89">
            <w:pPr>
              <w:jc w:val="center"/>
              <w:rPr>
                <w:lang w:val="en-GB"/>
              </w:rPr>
            </w:pPr>
          </w:p>
        </w:tc>
      </w:tr>
      <w:tr w:rsidR="00BB49C9" w:rsidTr="00DF3BEA">
        <w:trPr>
          <w:trHeight w:val="454"/>
        </w:trPr>
        <w:tc>
          <w:tcPr>
            <w:tcW w:w="9212" w:type="dxa"/>
            <w:tcBorders>
              <w:bottom w:val="single" w:sz="4" w:space="0" w:color="auto"/>
            </w:tcBorders>
            <w:vAlign w:val="center"/>
          </w:tcPr>
          <w:p w:rsidR="00BB49C9" w:rsidRDefault="00BB49C9" w:rsidP="00D84F89">
            <w:pPr>
              <w:jc w:val="center"/>
              <w:rPr>
                <w:lang w:val="en-GB"/>
              </w:rPr>
            </w:pPr>
          </w:p>
        </w:tc>
      </w:tr>
      <w:tr w:rsidR="000270B6" w:rsidTr="00D84F89">
        <w:trPr>
          <w:trHeight w:val="454"/>
        </w:trPr>
        <w:tc>
          <w:tcPr>
            <w:tcW w:w="9212" w:type="dxa"/>
            <w:shd w:val="clear" w:color="auto" w:fill="EEECE1" w:themeFill="background2"/>
            <w:vAlign w:val="center"/>
          </w:tcPr>
          <w:p w:rsidR="000270B6" w:rsidRPr="00B77C7F" w:rsidRDefault="00BB49C9" w:rsidP="00D84F89">
            <w:pPr>
              <w:jc w:val="center"/>
              <w:rPr>
                <w:rFonts w:ascii="Arial" w:hAnsi="Arial" w:cs="Arial"/>
                <w:lang w:val="en-GB"/>
              </w:rPr>
            </w:pPr>
            <w:r>
              <w:rPr>
                <w:rFonts w:ascii="Arial" w:hAnsi="Arial" w:cs="Arial"/>
                <w:lang w:val="en-GB"/>
              </w:rPr>
              <w:t>DIFFERENT</w:t>
            </w:r>
          </w:p>
        </w:tc>
      </w:tr>
      <w:tr w:rsidR="00BB49C9" w:rsidTr="00D9678B">
        <w:trPr>
          <w:trHeight w:val="454"/>
        </w:trPr>
        <w:tc>
          <w:tcPr>
            <w:tcW w:w="9212" w:type="dxa"/>
            <w:vAlign w:val="center"/>
          </w:tcPr>
          <w:p w:rsidR="00BB49C9" w:rsidRPr="00B77C7F" w:rsidRDefault="00BB49C9" w:rsidP="00D84F89">
            <w:pPr>
              <w:jc w:val="center"/>
              <w:rPr>
                <w:rFonts w:ascii="Arial" w:hAnsi="Arial" w:cs="Arial"/>
                <w:lang w:val="en-GB"/>
              </w:rPr>
            </w:pPr>
          </w:p>
        </w:tc>
      </w:tr>
      <w:tr w:rsidR="00BB49C9" w:rsidTr="003E3AEF">
        <w:trPr>
          <w:trHeight w:val="454"/>
        </w:trPr>
        <w:tc>
          <w:tcPr>
            <w:tcW w:w="9212" w:type="dxa"/>
            <w:vAlign w:val="center"/>
          </w:tcPr>
          <w:p w:rsidR="00BB49C9" w:rsidRDefault="00BB49C9" w:rsidP="00D84F89">
            <w:pPr>
              <w:jc w:val="center"/>
              <w:rPr>
                <w:lang w:val="en-GB"/>
              </w:rPr>
            </w:pPr>
          </w:p>
        </w:tc>
      </w:tr>
      <w:tr w:rsidR="00BB49C9" w:rsidTr="003741FF">
        <w:trPr>
          <w:trHeight w:val="454"/>
        </w:trPr>
        <w:tc>
          <w:tcPr>
            <w:tcW w:w="9212" w:type="dxa"/>
            <w:vAlign w:val="center"/>
          </w:tcPr>
          <w:p w:rsidR="00BB49C9" w:rsidRDefault="00BB49C9" w:rsidP="00D84F89">
            <w:pPr>
              <w:jc w:val="center"/>
              <w:rPr>
                <w:lang w:val="en-GB"/>
              </w:rPr>
            </w:pPr>
          </w:p>
        </w:tc>
      </w:tr>
      <w:tr w:rsidR="00BB49C9" w:rsidTr="006A7D52">
        <w:trPr>
          <w:trHeight w:val="454"/>
        </w:trPr>
        <w:tc>
          <w:tcPr>
            <w:tcW w:w="9212" w:type="dxa"/>
            <w:vAlign w:val="center"/>
          </w:tcPr>
          <w:p w:rsidR="00BB49C9" w:rsidRDefault="00BB49C9" w:rsidP="00D84F89">
            <w:pPr>
              <w:jc w:val="center"/>
              <w:rPr>
                <w:lang w:val="en-GB"/>
              </w:rPr>
            </w:pPr>
          </w:p>
        </w:tc>
      </w:tr>
      <w:tr w:rsidR="00BB49C9" w:rsidTr="00107C41">
        <w:trPr>
          <w:trHeight w:val="454"/>
        </w:trPr>
        <w:tc>
          <w:tcPr>
            <w:tcW w:w="9212" w:type="dxa"/>
            <w:tcBorders>
              <w:bottom w:val="single" w:sz="4" w:space="0" w:color="auto"/>
            </w:tcBorders>
            <w:vAlign w:val="center"/>
          </w:tcPr>
          <w:p w:rsidR="00BB49C9" w:rsidRDefault="00BB49C9" w:rsidP="00D84F89">
            <w:pPr>
              <w:jc w:val="center"/>
              <w:rPr>
                <w:lang w:val="en-GB"/>
              </w:rPr>
            </w:pPr>
          </w:p>
        </w:tc>
      </w:tr>
    </w:tbl>
    <w:p w:rsidR="000270B6" w:rsidRDefault="000270B6" w:rsidP="000270B6">
      <w:pPr>
        <w:rPr>
          <w:rFonts w:ascii="Arial" w:hAnsi="Arial" w:cs="Arial"/>
          <w:lang w:val="en-GB"/>
        </w:rPr>
      </w:pPr>
    </w:p>
    <w:p w:rsidR="00163533" w:rsidRPr="00D71878" w:rsidRDefault="00163533" w:rsidP="000270B6">
      <w:pPr>
        <w:rPr>
          <w:rFonts w:ascii="Arial" w:hAnsi="Arial" w:cs="Arial"/>
          <w:lang w:val="en-GB"/>
        </w:rPr>
      </w:pPr>
      <w:r>
        <w:rPr>
          <w:rFonts w:ascii="Arial" w:hAnsi="Arial" w:cs="Arial"/>
          <w:lang w:val="en-GB"/>
        </w:rPr>
        <w:t>III Speak about typical free time activities in the Czech Repub</w:t>
      </w:r>
      <w:r w:rsidR="004676EB">
        <w:rPr>
          <w:rFonts w:ascii="Arial" w:hAnsi="Arial" w:cs="Arial"/>
          <w:lang w:val="en-GB"/>
        </w:rPr>
        <w:t>lic and in the U.S.A</w:t>
      </w:r>
      <w:r>
        <w:rPr>
          <w:rFonts w:ascii="Arial" w:hAnsi="Arial" w:cs="Arial"/>
          <w:lang w:val="en-GB"/>
        </w:rPr>
        <w:t>.</w:t>
      </w:r>
    </w:p>
    <w:p w:rsidR="009B1A68" w:rsidRPr="000270B6" w:rsidRDefault="009B1A68" w:rsidP="009B1A68">
      <w:pPr>
        <w:rPr>
          <w:rFonts w:ascii="Arial" w:hAnsi="Arial" w:cs="Arial"/>
          <w:sz w:val="24"/>
          <w:szCs w:val="24"/>
          <w:lang w:val="en-GB"/>
        </w:rPr>
      </w:pPr>
    </w:p>
    <w:p w:rsidR="009B1A68" w:rsidRDefault="009B1A68" w:rsidP="009B1A68">
      <w:pPr>
        <w:rPr>
          <w:rFonts w:ascii="Arial" w:hAnsi="Arial" w:cs="Arial"/>
          <w:sz w:val="24"/>
          <w:szCs w:val="24"/>
        </w:rPr>
      </w:pPr>
    </w:p>
    <w:p w:rsidR="004676EB" w:rsidRDefault="004676EB" w:rsidP="009B1A68">
      <w:pPr>
        <w:rPr>
          <w:rFonts w:ascii="Arial" w:hAnsi="Arial" w:cs="Arial"/>
          <w:sz w:val="24"/>
          <w:szCs w:val="24"/>
        </w:rPr>
      </w:pPr>
    </w:p>
    <w:p w:rsidR="004676EB" w:rsidRDefault="004676EB" w:rsidP="009B1A68">
      <w:pPr>
        <w:rPr>
          <w:rFonts w:ascii="Arial" w:hAnsi="Arial" w:cs="Arial"/>
          <w:sz w:val="24"/>
          <w:szCs w:val="24"/>
        </w:rPr>
      </w:pPr>
    </w:p>
    <w:p w:rsidR="00F017F1" w:rsidRDefault="00151146" w:rsidP="00F017F1">
      <w:pPr>
        <w:rPr>
          <w:rFonts w:ascii="Arial" w:hAnsi="Arial" w:cs="Arial"/>
          <w:b/>
        </w:rPr>
      </w:pPr>
      <w:r>
        <w:rPr>
          <w:rFonts w:ascii="Arial" w:hAnsi="Arial" w:cs="Arial"/>
          <w:b/>
        </w:rPr>
        <w:lastRenderedPageBreak/>
        <w:t>Metodická část + řešení</w:t>
      </w:r>
    </w:p>
    <w:p w:rsidR="00151146" w:rsidRDefault="00163533" w:rsidP="00F017F1">
      <w:pPr>
        <w:rPr>
          <w:rFonts w:ascii="Arial" w:hAnsi="Arial" w:cs="Arial"/>
          <w:b/>
        </w:rPr>
      </w:pPr>
      <w:r>
        <w:rPr>
          <w:rFonts w:ascii="Arial" w:hAnsi="Arial" w:cs="Arial"/>
          <w:b/>
        </w:rPr>
        <w:t xml:space="preserve">I </w:t>
      </w:r>
      <w:r w:rsidR="00151146">
        <w:rPr>
          <w:rFonts w:ascii="Arial" w:hAnsi="Arial" w:cs="Arial"/>
          <w:b/>
        </w:rPr>
        <w:t>Základní informace</w:t>
      </w:r>
    </w:p>
    <w:p w:rsidR="00151146" w:rsidRDefault="00163533" w:rsidP="00F017F1">
      <w:pPr>
        <w:rPr>
          <w:rFonts w:ascii="Arial" w:hAnsi="Arial" w:cs="Arial"/>
        </w:rPr>
      </w:pPr>
      <w:r>
        <w:rPr>
          <w:rFonts w:ascii="Arial" w:hAnsi="Arial" w:cs="Arial"/>
        </w:rPr>
        <w:t>Porozumění čtení – používání slovníku možné.</w:t>
      </w:r>
    </w:p>
    <w:p w:rsidR="00163533" w:rsidRDefault="00163533" w:rsidP="00F017F1">
      <w:pPr>
        <w:rPr>
          <w:rFonts w:ascii="Arial" w:hAnsi="Arial" w:cs="Arial"/>
        </w:rPr>
      </w:pPr>
      <w:r>
        <w:rPr>
          <w:rFonts w:ascii="Arial" w:hAnsi="Arial" w:cs="Arial"/>
        </w:rPr>
        <w:t>Opakování – tvoření otázek.</w:t>
      </w:r>
    </w:p>
    <w:p w:rsidR="00163533" w:rsidRPr="00163533" w:rsidRDefault="00163533" w:rsidP="00F017F1">
      <w:pPr>
        <w:rPr>
          <w:rFonts w:ascii="Arial" w:hAnsi="Arial" w:cs="Arial"/>
          <w:b/>
        </w:rPr>
      </w:pPr>
      <w:r>
        <w:rPr>
          <w:rFonts w:ascii="Arial" w:hAnsi="Arial" w:cs="Arial"/>
        </w:rPr>
        <w:t>Práce ve dvojicích nebo v rámci celé třídy – otázky 1 žák – odpovědi celá třída, další doplňují otázky, které ještě nezazněly.</w:t>
      </w:r>
    </w:p>
    <w:p w:rsidR="00AA1CE2" w:rsidRPr="00163533" w:rsidRDefault="00163533" w:rsidP="00F017F1">
      <w:pPr>
        <w:rPr>
          <w:rFonts w:ascii="Arial" w:hAnsi="Arial" w:cs="Arial"/>
          <w:b/>
        </w:rPr>
      </w:pPr>
      <w:r>
        <w:rPr>
          <w:rFonts w:ascii="Arial" w:hAnsi="Arial" w:cs="Arial"/>
          <w:b/>
        </w:rPr>
        <w:t xml:space="preserve">II Volný čas v ČR – typické aktivity? </w:t>
      </w:r>
    </w:p>
    <w:p w:rsidR="00AA1CE2" w:rsidRDefault="00163533" w:rsidP="00F017F1">
      <w:pPr>
        <w:rPr>
          <w:rFonts w:ascii="Arial" w:hAnsi="Arial" w:cs="Arial"/>
          <w:lang w:val="en-GB"/>
        </w:rPr>
      </w:pPr>
      <w:r>
        <w:rPr>
          <w:rFonts w:ascii="Arial" w:hAnsi="Arial" w:cs="Arial"/>
        </w:rPr>
        <w:t xml:space="preserve">Samostatná práce, případně ve dvojicích nebo ve skupinách. Shromáždíme informace a vytvoříme celkový přehled poznámek žáků – mohou si doplňovat během porovnávání poznámek. Můžeme rozdělit do skupin: </w:t>
      </w:r>
      <w:r w:rsidRPr="00163533">
        <w:rPr>
          <w:rFonts w:ascii="Arial" w:hAnsi="Arial" w:cs="Arial"/>
          <w:lang w:val="en-GB"/>
        </w:rPr>
        <w:t>winter activities, summer activities, outdoor – indoor activities</w:t>
      </w:r>
    </w:p>
    <w:p w:rsidR="00A02E2B" w:rsidRDefault="00A02E2B" w:rsidP="00F017F1">
      <w:pPr>
        <w:rPr>
          <w:rFonts w:ascii="Arial" w:hAnsi="Arial" w:cs="Arial"/>
          <w:lang w:val="en-GB"/>
        </w:rPr>
      </w:pPr>
      <w:r>
        <w:rPr>
          <w:rFonts w:ascii="Arial" w:hAnsi="Arial" w:cs="Arial"/>
          <w:lang w:val="en-GB"/>
        </w:rPr>
        <w:t>Oblíbené sporty – aktivně, pasivně; co lidé čtou – noviny?  časopisy? knihy? – jaké. Jak tráví lidé letní a zimní dovolenou? Co dělají ve volném čase mimo dovolenou – zahrada, rybaření, kuželky, bowling, hospoda, výlety, společné oslavy...</w:t>
      </w:r>
    </w:p>
    <w:p w:rsidR="00A02E2B" w:rsidRDefault="00A02E2B" w:rsidP="00F017F1">
      <w:pPr>
        <w:rPr>
          <w:rFonts w:ascii="Arial" w:hAnsi="Arial" w:cs="Arial"/>
        </w:rPr>
      </w:pPr>
    </w:p>
    <w:p w:rsidR="00163533" w:rsidRDefault="004676EB" w:rsidP="00F017F1">
      <w:pPr>
        <w:rPr>
          <w:rFonts w:ascii="Arial" w:hAnsi="Arial" w:cs="Arial"/>
        </w:rPr>
      </w:pPr>
      <w:r>
        <w:rPr>
          <w:rFonts w:ascii="Arial" w:hAnsi="Arial" w:cs="Arial"/>
        </w:rPr>
        <w:t>Co je společné</w:t>
      </w:r>
      <w:r w:rsidR="00163533">
        <w:rPr>
          <w:rFonts w:ascii="Arial" w:hAnsi="Arial" w:cs="Arial"/>
        </w:rPr>
        <w:t xml:space="preserve">, v čem se </w:t>
      </w:r>
      <w:r>
        <w:rPr>
          <w:rFonts w:ascii="Arial" w:hAnsi="Arial" w:cs="Arial"/>
        </w:rPr>
        <w:t>na základě textu obě</w:t>
      </w:r>
      <w:r w:rsidR="00163533">
        <w:rPr>
          <w:rFonts w:ascii="Arial" w:hAnsi="Arial" w:cs="Arial"/>
        </w:rPr>
        <w:t xml:space="preserve"> země liší?</w:t>
      </w:r>
    </w:p>
    <w:p w:rsidR="00163533" w:rsidRDefault="00163533" w:rsidP="00F017F1">
      <w:pPr>
        <w:rPr>
          <w:rFonts w:ascii="Arial" w:hAnsi="Arial" w:cs="Arial"/>
        </w:rPr>
      </w:pPr>
      <w:r>
        <w:rPr>
          <w:rFonts w:ascii="Arial" w:hAnsi="Arial" w:cs="Arial"/>
        </w:rPr>
        <w:t>Zápis do tabulky – porovnávání informací ve třídě.</w:t>
      </w:r>
    </w:p>
    <w:p w:rsidR="00163533" w:rsidRPr="00163533" w:rsidRDefault="00163533" w:rsidP="00F017F1">
      <w:pPr>
        <w:rPr>
          <w:rFonts w:ascii="Arial" w:hAnsi="Arial" w:cs="Arial"/>
          <w:b/>
        </w:rPr>
      </w:pPr>
      <w:r w:rsidRPr="00163533">
        <w:rPr>
          <w:rFonts w:ascii="Arial" w:hAnsi="Arial" w:cs="Arial"/>
          <w:b/>
        </w:rPr>
        <w:t>III Samostatné</w:t>
      </w:r>
      <w:r>
        <w:rPr>
          <w:rFonts w:ascii="Arial" w:hAnsi="Arial" w:cs="Arial"/>
          <w:b/>
        </w:rPr>
        <w:t xml:space="preserve"> </w:t>
      </w:r>
      <w:r w:rsidRPr="00163533">
        <w:rPr>
          <w:rFonts w:ascii="Arial" w:hAnsi="Arial" w:cs="Arial"/>
          <w:b/>
        </w:rPr>
        <w:t>vyprávění na základě poznámek.</w:t>
      </w:r>
    </w:p>
    <w:p w:rsidR="00163533" w:rsidRPr="00163533" w:rsidRDefault="00163533" w:rsidP="00F017F1">
      <w:pPr>
        <w:rPr>
          <w:rFonts w:ascii="Arial" w:hAnsi="Arial" w:cs="Arial"/>
          <w:b/>
        </w:rPr>
      </w:pPr>
    </w:p>
    <w:p w:rsidR="00150B40" w:rsidRPr="00062770" w:rsidRDefault="00150B40" w:rsidP="00062770">
      <w:pPr>
        <w:rPr>
          <w:rFonts w:ascii="Arial" w:hAnsi="Arial" w:cs="Arial"/>
          <w:sz w:val="24"/>
          <w:szCs w:val="24"/>
        </w:rPr>
      </w:pPr>
    </w:p>
    <w:sectPr w:rsidR="00150B40" w:rsidRPr="00062770" w:rsidSect="008B2A77">
      <w:headerReference w:type="default" r:id="rId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0BE0" w:rsidRDefault="004E0BE0" w:rsidP="003C29EE">
      <w:pPr>
        <w:spacing w:after="0" w:line="240" w:lineRule="auto"/>
      </w:pPr>
      <w:r>
        <w:separator/>
      </w:r>
    </w:p>
  </w:endnote>
  <w:endnote w:type="continuationSeparator" w:id="1">
    <w:p w:rsidR="004E0BE0" w:rsidRDefault="004E0BE0" w:rsidP="003C29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0BE0" w:rsidRDefault="004E0BE0" w:rsidP="003C29EE">
      <w:pPr>
        <w:spacing w:after="0" w:line="240" w:lineRule="auto"/>
      </w:pPr>
      <w:r>
        <w:separator/>
      </w:r>
    </w:p>
  </w:footnote>
  <w:footnote w:type="continuationSeparator" w:id="1">
    <w:p w:rsidR="004E0BE0" w:rsidRDefault="004E0BE0" w:rsidP="003C29E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23235"/>
      <w:docPartObj>
        <w:docPartGallery w:val="Page Numbers (Top of Page)"/>
        <w:docPartUnique/>
      </w:docPartObj>
    </w:sdtPr>
    <w:sdtContent>
      <w:p w:rsidR="00151EF8" w:rsidRDefault="00E613D4">
        <w:pPr>
          <w:pStyle w:val="Zhlav"/>
          <w:jc w:val="center"/>
        </w:pPr>
        <w:fldSimple w:instr=" PAGE   \* MERGEFORMAT ">
          <w:r w:rsidR="00470650">
            <w:rPr>
              <w:noProof/>
            </w:rPr>
            <w:t>1</w:t>
          </w:r>
        </w:fldSimple>
      </w:p>
    </w:sdtContent>
  </w:sdt>
  <w:p w:rsidR="00151EF8" w:rsidRDefault="00151EF8">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B5161"/>
    <w:multiLevelType w:val="hybridMultilevel"/>
    <w:tmpl w:val="545E17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DA65C69"/>
    <w:multiLevelType w:val="hybridMultilevel"/>
    <w:tmpl w:val="A3BA8888"/>
    <w:lvl w:ilvl="0" w:tplc="E2CC2736">
      <w:start w:val="1"/>
      <w:numFmt w:val="lowerLetter"/>
      <w:lvlText w:val="%1)"/>
      <w:lvlJc w:val="left"/>
      <w:pPr>
        <w:ind w:left="1125" w:hanging="360"/>
      </w:pPr>
      <w:rPr>
        <w:rFonts w:hint="default"/>
      </w:rPr>
    </w:lvl>
    <w:lvl w:ilvl="1" w:tplc="04050019" w:tentative="1">
      <w:start w:val="1"/>
      <w:numFmt w:val="lowerLetter"/>
      <w:lvlText w:val="%2."/>
      <w:lvlJc w:val="left"/>
      <w:pPr>
        <w:ind w:left="1845" w:hanging="360"/>
      </w:pPr>
    </w:lvl>
    <w:lvl w:ilvl="2" w:tplc="0405001B" w:tentative="1">
      <w:start w:val="1"/>
      <w:numFmt w:val="lowerRoman"/>
      <w:lvlText w:val="%3."/>
      <w:lvlJc w:val="right"/>
      <w:pPr>
        <w:ind w:left="2565" w:hanging="180"/>
      </w:pPr>
    </w:lvl>
    <w:lvl w:ilvl="3" w:tplc="0405000F" w:tentative="1">
      <w:start w:val="1"/>
      <w:numFmt w:val="decimal"/>
      <w:lvlText w:val="%4."/>
      <w:lvlJc w:val="left"/>
      <w:pPr>
        <w:ind w:left="3285" w:hanging="360"/>
      </w:pPr>
    </w:lvl>
    <w:lvl w:ilvl="4" w:tplc="04050019" w:tentative="1">
      <w:start w:val="1"/>
      <w:numFmt w:val="lowerLetter"/>
      <w:lvlText w:val="%5."/>
      <w:lvlJc w:val="left"/>
      <w:pPr>
        <w:ind w:left="4005" w:hanging="360"/>
      </w:pPr>
    </w:lvl>
    <w:lvl w:ilvl="5" w:tplc="0405001B" w:tentative="1">
      <w:start w:val="1"/>
      <w:numFmt w:val="lowerRoman"/>
      <w:lvlText w:val="%6."/>
      <w:lvlJc w:val="right"/>
      <w:pPr>
        <w:ind w:left="4725" w:hanging="180"/>
      </w:pPr>
    </w:lvl>
    <w:lvl w:ilvl="6" w:tplc="0405000F" w:tentative="1">
      <w:start w:val="1"/>
      <w:numFmt w:val="decimal"/>
      <w:lvlText w:val="%7."/>
      <w:lvlJc w:val="left"/>
      <w:pPr>
        <w:ind w:left="5445" w:hanging="360"/>
      </w:pPr>
    </w:lvl>
    <w:lvl w:ilvl="7" w:tplc="04050019" w:tentative="1">
      <w:start w:val="1"/>
      <w:numFmt w:val="lowerLetter"/>
      <w:lvlText w:val="%8."/>
      <w:lvlJc w:val="left"/>
      <w:pPr>
        <w:ind w:left="6165" w:hanging="360"/>
      </w:pPr>
    </w:lvl>
    <w:lvl w:ilvl="8" w:tplc="0405001B" w:tentative="1">
      <w:start w:val="1"/>
      <w:numFmt w:val="lowerRoman"/>
      <w:lvlText w:val="%9."/>
      <w:lvlJc w:val="right"/>
      <w:pPr>
        <w:ind w:left="6885" w:hanging="180"/>
      </w:pPr>
    </w:lvl>
  </w:abstractNum>
  <w:abstractNum w:abstractNumId="2">
    <w:nsid w:val="1C244C4C"/>
    <w:multiLevelType w:val="hybridMultilevel"/>
    <w:tmpl w:val="BAA26B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BC6057F"/>
    <w:multiLevelType w:val="hybridMultilevel"/>
    <w:tmpl w:val="9C1660CC"/>
    <w:lvl w:ilvl="0" w:tplc="E30E2AF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3BC527CA"/>
    <w:multiLevelType w:val="hybridMultilevel"/>
    <w:tmpl w:val="545E17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0D26A5C"/>
    <w:multiLevelType w:val="hybridMultilevel"/>
    <w:tmpl w:val="545E17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DC7FF0"/>
    <w:multiLevelType w:val="hybridMultilevel"/>
    <w:tmpl w:val="D8024E74"/>
    <w:lvl w:ilvl="0" w:tplc="14AC84BE">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F5C5BA5"/>
    <w:multiLevelType w:val="hybridMultilevel"/>
    <w:tmpl w:val="3650FFD4"/>
    <w:lvl w:ilvl="0" w:tplc="E4647A32">
      <w:start w:val="1"/>
      <w:numFmt w:val="upperRoman"/>
      <w:lvlText w:val="%1."/>
      <w:lvlJc w:val="left"/>
      <w:pPr>
        <w:ind w:left="1080" w:hanging="720"/>
      </w:pPr>
      <w:rPr>
        <w:rFonts w:hint="default"/>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2B84B75"/>
    <w:multiLevelType w:val="hybridMultilevel"/>
    <w:tmpl w:val="53A44408"/>
    <w:lvl w:ilvl="0" w:tplc="10ACFC3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5"/>
  </w:num>
  <w:num w:numId="6">
    <w:abstractNumId w:val="2"/>
  </w:num>
  <w:num w:numId="7">
    <w:abstractNumId w:val="8"/>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3D3744"/>
    <w:rsid w:val="00004BDE"/>
    <w:rsid w:val="000270B6"/>
    <w:rsid w:val="00042646"/>
    <w:rsid w:val="00062770"/>
    <w:rsid w:val="00073F83"/>
    <w:rsid w:val="001256FE"/>
    <w:rsid w:val="00150B40"/>
    <w:rsid w:val="00151146"/>
    <w:rsid w:val="00151EF8"/>
    <w:rsid w:val="00163533"/>
    <w:rsid w:val="001C01AD"/>
    <w:rsid w:val="001E34CB"/>
    <w:rsid w:val="00236377"/>
    <w:rsid w:val="002675C4"/>
    <w:rsid w:val="0027170B"/>
    <w:rsid w:val="0028721A"/>
    <w:rsid w:val="002B18EB"/>
    <w:rsid w:val="002F510D"/>
    <w:rsid w:val="00305625"/>
    <w:rsid w:val="003C29EE"/>
    <w:rsid w:val="003D3744"/>
    <w:rsid w:val="003F48D6"/>
    <w:rsid w:val="0041052A"/>
    <w:rsid w:val="00422AE6"/>
    <w:rsid w:val="0042318A"/>
    <w:rsid w:val="004676EB"/>
    <w:rsid w:val="00470650"/>
    <w:rsid w:val="004954DA"/>
    <w:rsid w:val="004C4F13"/>
    <w:rsid w:val="004D2A71"/>
    <w:rsid w:val="004E0BE0"/>
    <w:rsid w:val="00574ACF"/>
    <w:rsid w:val="005911E5"/>
    <w:rsid w:val="005F04BA"/>
    <w:rsid w:val="006016A2"/>
    <w:rsid w:val="0070050B"/>
    <w:rsid w:val="00702871"/>
    <w:rsid w:val="007509CC"/>
    <w:rsid w:val="007C4561"/>
    <w:rsid w:val="007E526C"/>
    <w:rsid w:val="00862E39"/>
    <w:rsid w:val="008B2A77"/>
    <w:rsid w:val="00920832"/>
    <w:rsid w:val="009B1A68"/>
    <w:rsid w:val="00A02E2B"/>
    <w:rsid w:val="00A87419"/>
    <w:rsid w:val="00AA1CE2"/>
    <w:rsid w:val="00AA5717"/>
    <w:rsid w:val="00AD7168"/>
    <w:rsid w:val="00B67E38"/>
    <w:rsid w:val="00BB49C9"/>
    <w:rsid w:val="00BB5C35"/>
    <w:rsid w:val="00C066B5"/>
    <w:rsid w:val="00C47DA3"/>
    <w:rsid w:val="00C7269E"/>
    <w:rsid w:val="00CA27E3"/>
    <w:rsid w:val="00CE2D1E"/>
    <w:rsid w:val="00CE7428"/>
    <w:rsid w:val="00D84F89"/>
    <w:rsid w:val="00D9705B"/>
    <w:rsid w:val="00DD2EAA"/>
    <w:rsid w:val="00E03481"/>
    <w:rsid w:val="00E04FEB"/>
    <w:rsid w:val="00E613D4"/>
    <w:rsid w:val="00E86FC3"/>
    <w:rsid w:val="00F017F1"/>
    <w:rsid w:val="00F8419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016A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D374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D3744"/>
    <w:rPr>
      <w:rFonts w:ascii="Tahoma" w:hAnsi="Tahoma" w:cs="Tahoma"/>
      <w:sz w:val="16"/>
      <w:szCs w:val="16"/>
    </w:rPr>
  </w:style>
  <w:style w:type="paragraph" w:styleId="Odstavecseseznamem">
    <w:name w:val="List Paragraph"/>
    <w:basedOn w:val="Normln"/>
    <w:uiPriority w:val="34"/>
    <w:qFormat/>
    <w:rsid w:val="003D3744"/>
    <w:pPr>
      <w:ind w:left="720"/>
      <w:contextualSpacing/>
    </w:pPr>
  </w:style>
  <w:style w:type="paragraph" w:styleId="Zhlav">
    <w:name w:val="header"/>
    <w:basedOn w:val="Normln"/>
    <w:link w:val="ZhlavChar"/>
    <w:uiPriority w:val="99"/>
    <w:unhideWhenUsed/>
    <w:rsid w:val="003C29E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C29EE"/>
  </w:style>
  <w:style w:type="paragraph" w:styleId="Zpat">
    <w:name w:val="footer"/>
    <w:basedOn w:val="Normln"/>
    <w:link w:val="ZpatChar"/>
    <w:uiPriority w:val="99"/>
    <w:semiHidden/>
    <w:unhideWhenUsed/>
    <w:rsid w:val="003C29EE"/>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3C29EE"/>
  </w:style>
  <w:style w:type="paragraph" w:styleId="Bezmezer">
    <w:name w:val="No Spacing"/>
    <w:uiPriority w:val="1"/>
    <w:qFormat/>
    <w:rsid w:val="002B18EB"/>
    <w:pPr>
      <w:spacing w:after="0" w:line="240" w:lineRule="auto"/>
    </w:pPr>
    <w:rPr>
      <w:rFonts w:ascii="Calibri" w:eastAsia="Calibri" w:hAnsi="Calibri" w:cs="Times New Roman"/>
    </w:rPr>
  </w:style>
  <w:style w:type="table" w:styleId="Mkatabulky">
    <w:name w:val="Table Grid"/>
    <w:basedOn w:val="Normlntabulka"/>
    <w:uiPriority w:val="59"/>
    <w:rsid w:val="002B18E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lnweb">
    <w:name w:val="Normal (Web)"/>
    <w:basedOn w:val="Normln"/>
    <w:uiPriority w:val="99"/>
    <w:unhideWhenUsed/>
    <w:rsid w:val="00E0348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E03481"/>
    <w:rPr>
      <w:color w:val="0000FF"/>
      <w:u w:val="single"/>
    </w:rPr>
  </w:style>
  <w:style w:type="character" w:styleId="Sledovanodkaz">
    <w:name w:val="FollowedHyperlink"/>
    <w:basedOn w:val="Standardnpsmoodstavce"/>
    <w:uiPriority w:val="99"/>
    <w:semiHidden/>
    <w:unhideWhenUsed/>
    <w:rsid w:val="00E03481"/>
    <w:rPr>
      <w:color w:val="800080" w:themeColor="followedHyperlink"/>
      <w:u w:val="single"/>
    </w:rPr>
  </w:style>
  <w:style w:type="character" w:customStyle="1" w:styleId="apple-converted-space">
    <w:name w:val="apple-converted-space"/>
    <w:basedOn w:val="Standardnpsmoodstavce"/>
    <w:rsid w:val="0027170B"/>
  </w:style>
</w:styles>
</file>

<file path=word/webSettings.xml><?xml version="1.0" encoding="utf-8"?>
<w:webSettings xmlns:r="http://schemas.openxmlformats.org/officeDocument/2006/relationships" xmlns:w="http://schemas.openxmlformats.org/wordprocessingml/2006/main">
  <w:divs>
    <w:div w:id="163932612">
      <w:bodyDiv w:val="1"/>
      <w:marLeft w:val="0"/>
      <w:marRight w:val="0"/>
      <w:marTop w:val="0"/>
      <w:marBottom w:val="0"/>
      <w:divBdr>
        <w:top w:val="none" w:sz="0" w:space="0" w:color="auto"/>
        <w:left w:val="none" w:sz="0" w:space="0" w:color="auto"/>
        <w:bottom w:val="none" w:sz="0" w:space="0" w:color="auto"/>
        <w:right w:val="none" w:sz="0" w:space="0" w:color="auto"/>
      </w:divBdr>
    </w:div>
    <w:div w:id="1017466762">
      <w:bodyDiv w:val="1"/>
      <w:marLeft w:val="0"/>
      <w:marRight w:val="0"/>
      <w:marTop w:val="0"/>
      <w:marBottom w:val="0"/>
      <w:divBdr>
        <w:top w:val="none" w:sz="0" w:space="0" w:color="auto"/>
        <w:left w:val="none" w:sz="0" w:space="0" w:color="auto"/>
        <w:bottom w:val="none" w:sz="0" w:space="0" w:color="auto"/>
        <w:right w:val="none" w:sz="0" w:space="0" w:color="auto"/>
      </w:divBdr>
    </w:div>
    <w:div w:id="1189682355">
      <w:bodyDiv w:val="1"/>
      <w:marLeft w:val="0"/>
      <w:marRight w:val="0"/>
      <w:marTop w:val="0"/>
      <w:marBottom w:val="0"/>
      <w:divBdr>
        <w:top w:val="none" w:sz="0" w:space="0" w:color="auto"/>
        <w:left w:val="none" w:sz="0" w:space="0" w:color="auto"/>
        <w:bottom w:val="none" w:sz="0" w:space="0" w:color="auto"/>
        <w:right w:val="none" w:sz="0" w:space="0" w:color="auto"/>
      </w:divBdr>
    </w:div>
    <w:div w:id="2030062556">
      <w:bodyDiv w:val="1"/>
      <w:marLeft w:val="0"/>
      <w:marRight w:val="0"/>
      <w:marTop w:val="0"/>
      <w:marBottom w:val="0"/>
      <w:divBdr>
        <w:top w:val="none" w:sz="0" w:space="0" w:color="auto"/>
        <w:left w:val="none" w:sz="0" w:space="0" w:color="auto"/>
        <w:bottom w:val="none" w:sz="0" w:space="0" w:color="auto"/>
        <w:right w:val="none" w:sz="0" w:space="0" w:color="auto"/>
      </w:divBdr>
    </w:div>
    <w:div w:id="2030140820">
      <w:bodyDiv w:val="1"/>
      <w:marLeft w:val="0"/>
      <w:marRight w:val="0"/>
      <w:marTop w:val="0"/>
      <w:marBottom w:val="0"/>
      <w:divBdr>
        <w:top w:val="none" w:sz="0" w:space="0" w:color="auto"/>
        <w:left w:val="none" w:sz="0" w:space="0" w:color="auto"/>
        <w:bottom w:val="none" w:sz="0" w:space="0" w:color="auto"/>
        <w:right w:val="none" w:sz="0" w:space="0" w:color="auto"/>
      </w:divBdr>
      <w:divsChild>
        <w:div w:id="1840850399">
          <w:marLeft w:val="0"/>
          <w:marRight w:val="0"/>
          <w:marTop w:val="0"/>
          <w:marBottom w:val="0"/>
          <w:divBdr>
            <w:top w:val="none" w:sz="0" w:space="0" w:color="auto"/>
            <w:left w:val="none" w:sz="0" w:space="0" w:color="auto"/>
            <w:bottom w:val="none" w:sz="0" w:space="0" w:color="auto"/>
            <w:right w:val="none" w:sz="0" w:space="0" w:color="auto"/>
          </w:divBdr>
        </w:div>
        <w:div w:id="1855924386">
          <w:marLeft w:val="0"/>
          <w:marRight w:val="0"/>
          <w:marTop w:val="0"/>
          <w:marBottom w:val="0"/>
          <w:divBdr>
            <w:top w:val="none" w:sz="0" w:space="0" w:color="auto"/>
            <w:left w:val="none" w:sz="0" w:space="0" w:color="auto"/>
            <w:bottom w:val="none" w:sz="0" w:space="0" w:color="auto"/>
            <w:right w:val="none" w:sz="0" w:space="0" w:color="auto"/>
          </w:divBdr>
        </w:div>
        <w:div w:id="1736466266">
          <w:marLeft w:val="0"/>
          <w:marRight w:val="0"/>
          <w:marTop w:val="0"/>
          <w:marBottom w:val="0"/>
          <w:divBdr>
            <w:top w:val="none" w:sz="0" w:space="0" w:color="auto"/>
            <w:left w:val="none" w:sz="0" w:space="0" w:color="auto"/>
            <w:bottom w:val="none" w:sz="0" w:space="0" w:color="auto"/>
            <w:right w:val="none" w:sz="0" w:space="0" w:color="auto"/>
          </w:divBdr>
        </w:div>
        <w:div w:id="560874058">
          <w:marLeft w:val="0"/>
          <w:marRight w:val="0"/>
          <w:marTop w:val="0"/>
          <w:marBottom w:val="0"/>
          <w:divBdr>
            <w:top w:val="none" w:sz="0" w:space="0" w:color="auto"/>
            <w:left w:val="none" w:sz="0" w:space="0" w:color="auto"/>
            <w:bottom w:val="none" w:sz="0" w:space="0" w:color="auto"/>
            <w:right w:val="none" w:sz="0" w:space="0" w:color="auto"/>
          </w:divBdr>
        </w:div>
        <w:div w:id="803234723">
          <w:marLeft w:val="0"/>
          <w:marRight w:val="0"/>
          <w:marTop w:val="0"/>
          <w:marBottom w:val="0"/>
          <w:divBdr>
            <w:top w:val="none" w:sz="0" w:space="0" w:color="auto"/>
            <w:left w:val="none" w:sz="0" w:space="0" w:color="auto"/>
            <w:bottom w:val="none" w:sz="0" w:space="0" w:color="auto"/>
            <w:right w:val="none" w:sz="0" w:space="0" w:color="auto"/>
          </w:divBdr>
        </w:div>
        <w:div w:id="2105764921">
          <w:marLeft w:val="0"/>
          <w:marRight w:val="0"/>
          <w:marTop w:val="0"/>
          <w:marBottom w:val="0"/>
          <w:divBdr>
            <w:top w:val="none" w:sz="0" w:space="0" w:color="auto"/>
            <w:left w:val="none" w:sz="0" w:space="0" w:color="auto"/>
            <w:bottom w:val="none" w:sz="0" w:space="0" w:color="auto"/>
            <w:right w:val="none" w:sz="0" w:space="0" w:color="auto"/>
          </w:divBdr>
        </w:div>
        <w:div w:id="2064284959">
          <w:marLeft w:val="0"/>
          <w:marRight w:val="0"/>
          <w:marTop w:val="0"/>
          <w:marBottom w:val="0"/>
          <w:divBdr>
            <w:top w:val="none" w:sz="0" w:space="0" w:color="auto"/>
            <w:left w:val="none" w:sz="0" w:space="0" w:color="auto"/>
            <w:bottom w:val="none" w:sz="0" w:space="0" w:color="auto"/>
            <w:right w:val="none" w:sz="0" w:space="0" w:color="auto"/>
          </w:divBdr>
        </w:div>
        <w:div w:id="1116023940">
          <w:marLeft w:val="0"/>
          <w:marRight w:val="0"/>
          <w:marTop w:val="0"/>
          <w:marBottom w:val="0"/>
          <w:divBdr>
            <w:top w:val="none" w:sz="0" w:space="0" w:color="auto"/>
            <w:left w:val="none" w:sz="0" w:space="0" w:color="auto"/>
            <w:bottom w:val="none" w:sz="0" w:space="0" w:color="auto"/>
            <w:right w:val="none" w:sz="0" w:space="0" w:color="auto"/>
          </w:divBdr>
        </w:div>
        <w:div w:id="1538548182">
          <w:marLeft w:val="0"/>
          <w:marRight w:val="0"/>
          <w:marTop w:val="0"/>
          <w:marBottom w:val="0"/>
          <w:divBdr>
            <w:top w:val="none" w:sz="0" w:space="0" w:color="auto"/>
            <w:left w:val="none" w:sz="0" w:space="0" w:color="auto"/>
            <w:bottom w:val="none" w:sz="0" w:space="0" w:color="auto"/>
            <w:right w:val="none" w:sz="0" w:space="0" w:color="auto"/>
          </w:divBdr>
        </w:div>
      </w:divsChild>
    </w:div>
    <w:div w:id="209816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4</Pages>
  <Words>759</Words>
  <Characters>4484</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Cheb</Company>
  <LinksUpToDate>false</LinksUpToDate>
  <CharactersWithSpaces>5233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dc:creator>
  <cp:keywords/>
  <dc:description/>
  <cp:lastModifiedBy>babicky</cp:lastModifiedBy>
  <cp:revision>10</cp:revision>
  <dcterms:created xsi:type="dcterms:W3CDTF">2013-08-15T11:56:00Z</dcterms:created>
  <dcterms:modified xsi:type="dcterms:W3CDTF">2014-01-18T18:36:00Z</dcterms:modified>
</cp:coreProperties>
</file>