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A68" w:rsidRPr="007C4561" w:rsidRDefault="009B1A68">
      <w:pPr>
        <w:rPr>
          <w:rFonts w:ascii="Arial" w:hAnsi="Arial" w:cs="Arial"/>
          <w:b/>
          <w:sz w:val="24"/>
          <w:szCs w:val="24"/>
        </w:rPr>
      </w:pPr>
    </w:p>
    <w:p w:rsidR="002B18EB" w:rsidRDefault="002B18EB" w:rsidP="00152F73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2B18EB" w:rsidTr="00152F73">
        <w:trPr>
          <w:jc w:val="center"/>
        </w:trPr>
        <w:tc>
          <w:tcPr>
            <w:tcW w:w="9212" w:type="dxa"/>
          </w:tcPr>
          <w:p w:rsidR="002B18EB" w:rsidRPr="00657EE3" w:rsidRDefault="002B18EB" w:rsidP="003567AC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2B18EB" w:rsidRPr="00657EE3" w:rsidRDefault="002B18EB" w:rsidP="003567AC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2B18EB" w:rsidRDefault="002B18EB" w:rsidP="003567AC">
            <w:pPr>
              <w:rPr>
                <w:b/>
                <w:sz w:val="24"/>
                <w:szCs w:val="24"/>
              </w:rPr>
            </w:pPr>
          </w:p>
        </w:tc>
      </w:tr>
      <w:tr w:rsidR="002B18EB" w:rsidTr="00152F73">
        <w:trPr>
          <w:trHeight w:val="875"/>
          <w:jc w:val="center"/>
        </w:trPr>
        <w:tc>
          <w:tcPr>
            <w:tcW w:w="9212" w:type="dxa"/>
            <w:vAlign w:val="center"/>
          </w:tcPr>
          <w:p w:rsidR="002B18EB" w:rsidRDefault="002B18EB" w:rsidP="003567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18EB" w:rsidTr="00152F73">
        <w:trPr>
          <w:jc w:val="center"/>
        </w:trPr>
        <w:tc>
          <w:tcPr>
            <w:tcW w:w="9212" w:type="dxa"/>
          </w:tcPr>
          <w:p w:rsidR="002B18EB" w:rsidRDefault="002B18EB" w:rsidP="003567A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2B18EB" w:rsidRPr="00FA1FA5" w:rsidRDefault="002B18EB" w:rsidP="002B18EB">
      <w:pPr>
        <w:pStyle w:val="Bezmezer"/>
        <w:rPr>
          <w:b/>
        </w:rPr>
      </w:pPr>
    </w:p>
    <w:p w:rsidR="001201EC" w:rsidRPr="00FA1FA5" w:rsidRDefault="001201EC" w:rsidP="001201E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Pr="00FA1FA5">
        <w:rPr>
          <w:b/>
          <w:bCs/>
          <w:sz w:val="24"/>
          <w:szCs w:val="24"/>
        </w:rPr>
        <w:t>Číslo a název klíčové aktivity:</w:t>
      </w:r>
      <w:r>
        <w:rPr>
          <w:b/>
          <w:bCs/>
          <w:sz w:val="24"/>
          <w:szCs w:val="24"/>
        </w:rPr>
        <w:t xml:space="preserve"> </w:t>
      </w:r>
      <w:r w:rsidRPr="00C549AB">
        <w:rPr>
          <w:b/>
          <w:bCs/>
          <w:sz w:val="24"/>
          <w:szCs w:val="24"/>
        </w:rPr>
        <w:t>III/2 – Inovace a zkvalitnění výuky prostřednictvím ICT</w:t>
      </w:r>
    </w:p>
    <w:p w:rsidR="001201EC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152F73">
        <w:rPr>
          <w:b/>
          <w:color w:val="000000" w:themeColor="text1"/>
          <w:sz w:val="24"/>
          <w:szCs w:val="24"/>
        </w:rPr>
        <w:t>VY_32_INOVACE_36Haj14</w:t>
      </w:r>
    </w:p>
    <w:p w:rsidR="002B18EB" w:rsidRPr="00FA1FA5" w:rsidRDefault="001201EC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  <w:t>14_</w:t>
      </w:r>
      <w:r>
        <w:rPr>
          <w:b/>
          <w:sz w:val="24"/>
          <w:szCs w:val="24"/>
        </w:rPr>
        <w:t>Housing and living - pokročilí</w:t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Lenka Hájková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Datum (období) vytvoření DUM:</w:t>
      </w:r>
      <w:r w:rsidRPr="00FA1FA5">
        <w:rPr>
          <w:b/>
          <w:color w:val="000000" w:themeColor="text1"/>
          <w:sz w:val="24"/>
          <w:szCs w:val="24"/>
        </w:rPr>
        <w:tab/>
      </w:r>
      <w:r w:rsidR="001F6E74">
        <w:rPr>
          <w:b/>
          <w:color w:val="000000" w:themeColor="text1"/>
          <w:sz w:val="24"/>
          <w:szCs w:val="24"/>
        </w:rPr>
        <w:t>duben 2013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390A0A">
        <w:rPr>
          <w:b/>
          <w:color w:val="000000" w:themeColor="text1"/>
          <w:sz w:val="24"/>
          <w:szCs w:val="24"/>
        </w:rPr>
        <w:t>2. - 3., mírně a středně pokročilí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Jazykové vzdělávání, anglický jazyk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kterýkoliv</w:t>
      </w:r>
    </w:p>
    <w:p w:rsidR="002B18EB" w:rsidRPr="00FA1FA5" w:rsidRDefault="002B18EB" w:rsidP="00451CB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390A0A">
        <w:rPr>
          <w:b/>
          <w:color w:val="000000" w:themeColor="text1"/>
          <w:sz w:val="24"/>
          <w:szCs w:val="24"/>
        </w:rPr>
        <w:t>Bydlení ve městě a na venkově</w:t>
      </w:r>
      <w:r w:rsidR="00451CB2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>.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2B18EB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Rozvoj slovní zásoby a komunikace</w:t>
      </w:r>
    </w:p>
    <w:p w:rsidR="002B18EB" w:rsidRPr="00FA1FA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>
        <w:rPr>
          <w:b/>
          <w:color w:val="000000" w:themeColor="text1"/>
          <w:sz w:val="24"/>
          <w:szCs w:val="24"/>
        </w:rPr>
        <w:tab/>
        <w:t>Je součástí pracovního listu</w:t>
      </w: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574ACF" w:rsidRDefault="00574ACF" w:rsidP="00574AC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</w:t>
      </w:r>
      <w:r w:rsidR="004D2A71">
        <w:rPr>
          <w:rFonts w:ascii="Arial" w:hAnsi="Arial" w:cs="Arial"/>
          <w:b/>
        </w:rPr>
        <w:t>em</w:t>
      </w:r>
      <w:r>
        <w:rPr>
          <w:rFonts w:ascii="Arial" w:hAnsi="Arial" w:cs="Arial"/>
          <w:b/>
        </w:rPr>
        <w:t xml:space="preserve"> všech částí pracovního list, není-li uvedeno jinak, je Lenka Hájková</w:t>
      </w:r>
      <w:r w:rsidR="004D2A71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</w:p>
    <w:p w:rsidR="001E1E05" w:rsidRDefault="001E1E05">
      <w:pPr>
        <w:rPr>
          <w:rFonts w:ascii="Arial" w:hAnsi="Arial" w:cs="Arial"/>
          <w:b/>
          <w:sz w:val="24"/>
          <w:szCs w:val="24"/>
        </w:rPr>
      </w:pPr>
    </w:p>
    <w:p w:rsidR="002F510D" w:rsidRDefault="00390A0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HOUSING AND LIVING</w:t>
      </w:r>
      <w:r w:rsidR="002F510D" w:rsidRPr="002F510D">
        <w:rPr>
          <w:rFonts w:ascii="Arial" w:hAnsi="Arial" w:cs="Arial"/>
          <w:b/>
          <w:sz w:val="24"/>
          <w:szCs w:val="24"/>
        </w:rPr>
        <w:tab/>
      </w:r>
      <w:r w:rsidR="002F510D" w:rsidRPr="002F510D">
        <w:rPr>
          <w:rFonts w:ascii="Arial" w:hAnsi="Arial" w:cs="Arial"/>
          <w:b/>
          <w:sz w:val="24"/>
          <w:szCs w:val="24"/>
        </w:rPr>
        <w:tab/>
        <w:t>Pracovní list</w:t>
      </w:r>
      <w:r w:rsidR="003C29EE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b/>
          <w:sz w:val="24"/>
          <w:szCs w:val="24"/>
        </w:rPr>
        <w:t xml:space="preserve"> pro mírně a středně pokročilé</w:t>
      </w:r>
    </w:p>
    <w:p w:rsidR="00451CB2" w:rsidRDefault="00B208C7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 I Read the text</w:t>
      </w:r>
    </w:p>
    <w:p w:rsidR="00132430" w:rsidRDefault="00840EDC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If you have a choice</w:t>
      </w:r>
      <w:r w:rsidR="00B208C7" w:rsidRPr="00B208C7">
        <w:rPr>
          <w:rFonts w:ascii="Arial" w:hAnsi="Arial" w:cs="Arial"/>
          <w:lang w:val="en-GB"/>
        </w:rPr>
        <w:t xml:space="preserve">: living in city or in country, which one will you choose? Some people think that city living has more benefits than </w:t>
      </w:r>
      <w:r w:rsidR="00B208C7">
        <w:rPr>
          <w:rFonts w:ascii="Arial" w:hAnsi="Arial" w:cs="Arial"/>
          <w:lang w:val="en-GB"/>
        </w:rPr>
        <w:t>li</w:t>
      </w:r>
      <w:r w:rsidR="00132430">
        <w:rPr>
          <w:rFonts w:ascii="Arial" w:hAnsi="Arial" w:cs="Arial"/>
          <w:lang w:val="en-GB"/>
        </w:rPr>
        <w:t>v</w:t>
      </w:r>
      <w:r w:rsidR="00B208C7">
        <w:rPr>
          <w:rFonts w:ascii="Arial" w:hAnsi="Arial" w:cs="Arial"/>
          <w:lang w:val="en-GB"/>
        </w:rPr>
        <w:t xml:space="preserve">ing in the countryside. </w:t>
      </w:r>
      <w:r w:rsidR="00132430">
        <w:rPr>
          <w:rFonts w:ascii="Arial" w:hAnsi="Arial" w:cs="Arial"/>
          <w:lang w:val="en-GB"/>
        </w:rPr>
        <w:t>In the city there is</w:t>
      </w:r>
      <w:r w:rsidR="00D7466B">
        <w:rPr>
          <w:rFonts w:ascii="Arial" w:hAnsi="Arial" w:cs="Arial"/>
          <w:lang w:val="en-GB"/>
        </w:rPr>
        <w:t xml:space="preserve"> much better education system. </w:t>
      </w:r>
      <w:r>
        <w:rPr>
          <w:rFonts w:ascii="Arial" w:hAnsi="Arial" w:cs="Arial"/>
          <w:lang w:val="en-GB"/>
        </w:rPr>
        <w:t>This means</w:t>
      </w:r>
      <w:r w:rsidR="00132430">
        <w:rPr>
          <w:rFonts w:ascii="Arial" w:hAnsi="Arial" w:cs="Arial"/>
          <w:lang w:val="en-GB"/>
        </w:rPr>
        <w:t xml:space="preserve"> that </w:t>
      </w:r>
      <w:r w:rsidR="00923393">
        <w:rPr>
          <w:rFonts w:ascii="Arial" w:hAnsi="Arial" w:cs="Arial"/>
          <w:lang w:val="en-GB"/>
        </w:rPr>
        <w:t>there is a wider choice of schools. There are also universities.</w:t>
      </w:r>
    </w:p>
    <w:p w:rsidR="00923393" w:rsidRDefault="00923393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City provides more work opportunities than the countryside. There are not only more jobs, but they are also better-paid. But living in a city is more expensive. </w:t>
      </w:r>
    </w:p>
    <w:p w:rsidR="00923393" w:rsidRDefault="005F5E23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And what about culture</w:t>
      </w:r>
      <w:r w:rsidR="00D7466B">
        <w:rPr>
          <w:rFonts w:ascii="Arial" w:hAnsi="Arial" w:cs="Arial"/>
          <w:lang w:val="en-GB"/>
        </w:rPr>
        <w:t>,</w:t>
      </w:r>
      <w:r>
        <w:rPr>
          <w:rFonts w:ascii="Arial" w:hAnsi="Arial" w:cs="Arial"/>
          <w:lang w:val="en-GB"/>
        </w:rPr>
        <w:t xml:space="preserve"> shopping</w:t>
      </w:r>
      <w:r w:rsidR="00D7466B">
        <w:rPr>
          <w:rFonts w:ascii="Arial" w:hAnsi="Arial" w:cs="Arial"/>
          <w:lang w:val="en-GB"/>
        </w:rPr>
        <w:t xml:space="preserve"> and services</w:t>
      </w:r>
      <w:r>
        <w:rPr>
          <w:rFonts w:ascii="Arial" w:hAnsi="Arial" w:cs="Arial"/>
          <w:lang w:val="en-GB"/>
        </w:rPr>
        <w:t>?</w:t>
      </w:r>
      <w:r w:rsidR="00923393">
        <w:rPr>
          <w:rFonts w:ascii="Arial" w:hAnsi="Arial" w:cs="Arial"/>
          <w:lang w:val="en-GB"/>
        </w:rPr>
        <w:t xml:space="preserve"> Do you like to go to cinemas, theatres, concerts, discos, restaurants, pubs</w:t>
      </w:r>
      <w:r>
        <w:rPr>
          <w:rFonts w:ascii="Arial" w:hAnsi="Arial" w:cs="Arial"/>
          <w:lang w:val="en-GB"/>
        </w:rPr>
        <w:t>, shopping and window shopping</w:t>
      </w:r>
      <w:r w:rsidR="00923393">
        <w:rPr>
          <w:rFonts w:ascii="Arial" w:hAnsi="Arial" w:cs="Arial"/>
          <w:lang w:val="en-GB"/>
        </w:rPr>
        <w:t xml:space="preserve">? </w:t>
      </w:r>
      <w:r w:rsidR="00840EDC">
        <w:rPr>
          <w:rFonts w:ascii="Arial" w:hAnsi="Arial" w:cs="Arial"/>
          <w:lang w:val="en-GB"/>
        </w:rPr>
        <w:t xml:space="preserve">Do you need your hairdresser, beautician, your doctor and dentist? </w:t>
      </w:r>
      <w:r w:rsidR="00923393">
        <w:rPr>
          <w:rFonts w:ascii="Arial" w:hAnsi="Arial" w:cs="Arial"/>
          <w:lang w:val="en-GB"/>
        </w:rPr>
        <w:t>In that case it is much better to be in a city. You can also</w:t>
      </w:r>
      <w:r w:rsidR="00840EDC">
        <w:rPr>
          <w:rFonts w:ascii="Arial" w:hAnsi="Arial" w:cs="Arial"/>
          <w:lang w:val="en-GB"/>
        </w:rPr>
        <w:t xml:space="preserve"> meet many new interesting people.</w:t>
      </w:r>
      <w:r w:rsidR="00923393">
        <w:rPr>
          <w:rFonts w:ascii="Arial" w:hAnsi="Arial" w:cs="Arial"/>
          <w:lang w:val="en-GB"/>
        </w:rPr>
        <w:t xml:space="preserve"> </w:t>
      </w:r>
    </w:p>
    <w:p w:rsidR="00923393" w:rsidRDefault="00923393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Transport is another convenient </w:t>
      </w:r>
      <w:r w:rsidR="00AD0AED">
        <w:rPr>
          <w:rFonts w:ascii="Arial" w:hAnsi="Arial" w:cs="Arial"/>
          <w:lang w:val="en-GB"/>
        </w:rPr>
        <w:t xml:space="preserve">thing. You can use public transport, such as buses, trolleybuses, trams, metro. </w:t>
      </w:r>
    </w:p>
    <w:p w:rsidR="00A55321" w:rsidRDefault="00A55321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But if you like a lot of space for you, your children and for dog</w:t>
      </w:r>
      <w:r w:rsidR="002965CB">
        <w:rPr>
          <w:rFonts w:ascii="Arial" w:hAnsi="Arial" w:cs="Arial"/>
          <w:lang w:val="en-GB"/>
        </w:rPr>
        <w:t>s, between you and the annoying neighbours</w:t>
      </w:r>
      <w:r>
        <w:rPr>
          <w:rFonts w:ascii="Arial" w:hAnsi="Arial" w:cs="Arial"/>
          <w:lang w:val="en-GB"/>
        </w:rPr>
        <w:t xml:space="preserve"> then you should live in the country. Walking in the nature, </w:t>
      </w:r>
      <w:r w:rsidR="00075BD4">
        <w:rPr>
          <w:rFonts w:ascii="Arial" w:hAnsi="Arial" w:cs="Arial"/>
          <w:lang w:val="en-GB"/>
        </w:rPr>
        <w:t>sweet-smelling flowers</w:t>
      </w:r>
      <w:r>
        <w:rPr>
          <w:rFonts w:ascii="Arial" w:hAnsi="Arial" w:cs="Arial"/>
          <w:lang w:val="en-GB"/>
        </w:rPr>
        <w:t xml:space="preserve">, </w:t>
      </w:r>
      <w:r w:rsidR="00075BD4">
        <w:rPr>
          <w:rFonts w:ascii="Arial" w:hAnsi="Arial" w:cs="Arial"/>
          <w:lang w:val="en-GB"/>
        </w:rPr>
        <w:t>singing birds, fresh air, light wind...</w:t>
      </w:r>
      <w:r w:rsidR="005F5E23">
        <w:rPr>
          <w:rFonts w:ascii="Arial" w:hAnsi="Arial" w:cs="Arial"/>
          <w:lang w:val="en-GB"/>
        </w:rPr>
        <w:t xml:space="preserve"> But we shouldn´t forget hard work in and around the house, in the garden, in the fields and meadows.</w:t>
      </w:r>
    </w:p>
    <w:p w:rsidR="00075BD4" w:rsidRDefault="00075BD4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People living in the countryside are said to be happier and more optimistic.</w:t>
      </w:r>
    </w:p>
    <w:p w:rsidR="00075BD4" w:rsidRDefault="00075BD4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People in</w:t>
      </w:r>
      <w:r w:rsidR="005F5E23">
        <w:rPr>
          <w:rFonts w:ascii="Arial" w:hAnsi="Arial" w:cs="Arial"/>
          <w:lang w:val="en-GB"/>
        </w:rPr>
        <w:t xml:space="preserve"> cities are more worried about crime and the economy.</w:t>
      </w:r>
    </w:p>
    <w:p w:rsidR="009933DF" w:rsidRPr="00D7466B" w:rsidRDefault="00B208C7" w:rsidP="00D7466B">
      <w:pPr>
        <w:rPr>
          <w:rFonts w:ascii="Arial" w:hAnsi="Arial" w:cs="Arial"/>
          <w:b/>
          <w:lang w:val="en-GB"/>
        </w:rPr>
      </w:pPr>
      <w:r w:rsidRPr="00B208C7">
        <w:rPr>
          <w:rFonts w:ascii="Arial" w:hAnsi="Arial" w:cs="Arial"/>
          <w:lang w:val="en-GB"/>
        </w:rPr>
        <w:t xml:space="preserve"> </w:t>
      </w:r>
      <w:r w:rsidR="005F5E23" w:rsidRPr="009933DF">
        <w:rPr>
          <w:rFonts w:ascii="Arial" w:hAnsi="Arial" w:cs="Arial"/>
          <w:b/>
          <w:lang w:val="en-GB"/>
        </w:rPr>
        <w:t xml:space="preserve">II </w:t>
      </w:r>
      <w:r w:rsidR="00D7466B">
        <w:rPr>
          <w:rFonts w:ascii="Arial" w:hAnsi="Arial" w:cs="Arial"/>
          <w:b/>
          <w:lang w:val="en-GB"/>
        </w:rPr>
        <w:t xml:space="preserve">A </w:t>
      </w:r>
      <w:r w:rsidR="005F5E23" w:rsidRPr="009933DF">
        <w:rPr>
          <w:rFonts w:ascii="Arial" w:hAnsi="Arial" w:cs="Arial"/>
          <w:b/>
          <w:lang w:val="en-GB"/>
        </w:rPr>
        <w:t xml:space="preserve">Sum up the advantages and disadvantages of living in the city </w:t>
      </w:r>
      <w:r w:rsidR="009933DF" w:rsidRPr="009933DF">
        <w:rPr>
          <w:rFonts w:ascii="Arial" w:hAnsi="Arial" w:cs="Arial"/>
          <w:b/>
          <w:lang w:val="en-GB"/>
        </w:rPr>
        <w:t>and in the countryside mentioned in the text above.</w:t>
      </w:r>
    </w:p>
    <w:tbl>
      <w:tblPr>
        <w:tblStyle w:val="Mkatabulky"/>
        <w:tblW w:w="0" w:type="auto"/>
        <w:tblInd w:w="357" w:type="dxa"/>
        <w:tblLook w:val="04A0"/>
      </w:tblPr>
      <w:tblGrid>
        <w:gridCol w:w="5162"/>
        <w:gridCol w:w="5163"/>
      </w:tblGrid>
      <w:tr w:rsidR="009933DF" w:rsidRPr="00D7466B" w:rsidTr="002E76D2">
        <w:tc>
          <w:tcPr>
            <w:tcW w:w="10325" w:type="dxa"/>
            <w:gridSpan w:val="2"/>
          </w:tcPr>
          <w:p w:rsidR="009933DF" w:rsidRPr="00D7466B" w:rsidRDefault="009933DF" w:rsidP="009933D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D7466B">
              <w:rPr>
                <w:rFonts w:ascii="Arial" w:hAnsi="Arial" w:cs="Arial"/>
                <w:b/>
                <w:sz w:val="24"/>
                <w:szCs w:val="24"/>
                <w:lang w:val="en-GB"/>
              </w:rPr>
              <w:t>City</w:t>
            </w:r>
          </w:p>
        </w:tc>
      </w:tr>
      <w:tr w:rsidR="009933DF" w:rsidRPr="00D7466B" w:rsidTr="00D7466B">
        <w:tc>
          <w:tcPr>
            <w:tcW w:w="5162" w:type="dxa"/>
          </w:tcPr>
          <w:p w:rsidR="009933DF" w:rsidRPr="00D7466B" w:rsidRDefault="009933DF" w:rsidP="00451CB2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D7466B">
              <w:rPr>
                <w:rFonts w:ascii="Arial" w:hAnsi="Arial" w:cs="Arial"/>
                <w:b/>
                <w:sz w:val="24"/>
                <w:szCs w:val="24"/>
                <w:lang w:val="en-GB"/>
              </w:rPr>
              <w:t>Advantages</w:t>
            </w:r>
          </w:p>
        </w:tc>
        <w:tc>
          <w:tcPr>
            <w:tcW w:w="5163" w:type="dxa"/>
          </w:tcPr>
          <w:p w:rsidR="009933DF" w:rsidRPr="00D7466B" w:rsidRDefault="00D7466B" w:rsidP="00451CB2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D7466B">
              <w:rPr>
                <w:rFonts w:ascii="Arial" w:hAnsi="Arial" w:cs="Arial"/>
                <w:b/>
                <w:sz w:val="24"/>
                <w:szCs w:val="24"/>
                <w:lang w:val="en-GB"/>
              </w:rPr>
              <w:t>Disadvantages</w:t>
            </w:r>
          </w:p>
        </w:tc>
      </w:tr>
      <w:tr w:rsidR="009933DF" w:rsidTr="00D7466B">
        <w:tc>
          <w:tcPr>
            <w:tcW w:w="5162" w:type="dxa"/>
          </w:tcPr>
          <w:p w:rsidR="009933DF" w:rsidRDefault="009933DF" w:rsidP="00451CB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9933DF" w:rsidRDefault="009933DF" w:rsidP="00451CB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63" w:type="dxa"/>
          </w:tcPr>
          <w:p w:rsidR="009933DF" w:rsidRDefault="009933DF" w:rsidP="00451CB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9933DF" w:rsidTr="00D7466B">
        <w:tc>
          <w:tcPr>
            <w:tcW w:w="5162" w:type="dxa"/>
          </w:tcPr>
          <w:p w:rsidR="009933DF" w:rsidRDefault="009933DF" w:rsidP="00451CB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9933DF" w:rsidRDefault="009933DF" w:rsidP="00451CB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63" w:type="dxa"/>
          </w:tcPr>
          <w:p w:rsidR="009933DF" w:rsidRDefault="009933DF" w:rsidP="00451CB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9933DF" w:rsidTr="00D7466B">
        <w:tc>
          <w:tcPr>
            <w:tcW w:w="5162" w:type="dxa"/>
          </w:tcPr>
          <w:p w:rsidR="009933DF" w:rsidRDefault="009933DF" w:rsidP="00451CB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9933DF" w:rsidRDefault="009933DF" w:rsidP="00451CB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63" w:type="dxa"/>
          </w:tcPr>
          <w:p w:rsidR="009933DF" w:rsidRDefault="009933DF" w:rsidP="00451CB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9933DF" w:rsidTr="00D7466B">
        <w:tc>
          <w:tcPr>
            <w:tcW w:w="5162" w:type="dxa"/>
          </w:tcPr>
          <w:p w:rsidR="009933DF" w:rsidRDefault="009933DF" w:rsidP="00451CB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9933DF" w:rsidRDefault="009933DF" w:rsidP="00451CB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63" w:type="dxa"/>
          </w:tcPr>
          <w:p w:rsidR="009933DF" w:rsidRDefault="009933DF" w:rsidP="00451CB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9933DF" w:rsidTr="00D7466B">
        <w:tc>
          <w:tcPr>
            <w:tcW w:w="5162" w:type="dxa"/>
          </w:tcPr>
          <w:p w:rsidR="009933DF" w:rsidRDefault="009933DF" w:rsidP="00451CB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9933DF" w:rsidRDefault="009933DF" w:rsidP="00451CB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63" w:type="dxa"/>
          </w:tcPr>
          <w:p w:rsidR="009933DF" w:rsidRDefault="009933DF" w:rsidP="00451CB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D7466B" w:rsidRPr="00D7466B" w:rsidTr="002A03FD">
        <w:tc>
          <w:tcPr>
            <w:tcW w:w="10325" w:type="dxa"/>
            <w:gridSpan w:val="2"/>
          </w:tcPr>
          <w:p w:rsidR="00D7466B" w:rsidRPr="00D7466B" w:rsidRDefault="00D7466B" w:rsidP="002A03FD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D7466B">
              <w:rPr>
                <w:rFonts w:ascii="Arial" w:hAnsi="Arial" w:cs="Arial"/>
                <w:b/>
                <w:sz w:val="24"/>
                <w:szCs w:val="24"/>
                <w:lang w:val="en-GB"/>
              </w:rPr>
              <w:t>Countryside</w:t>
            </w:r>
          </w:p>
        </w:tc>
      </w:tr>
      <w:tr w:rsidR="00D7466B" w:rsidRPr="00D7466B" w:rsidTr="00D7466B">
        <w:tc>
          <w:tcPr>
            <w:tcW w:w="5162" w:type="dxa"/>
          </w:tcPr>
          <w:p w:rsidR="00D7466B" w:rsidRPr="00D7466B" w:rsidRDefault="00D7466B" w:rsidP="002A03F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D7466B">
              <w:rPr>
                <w:rFonts w:ascii="Arial" w:hAnsi="Arial" w:cs="Arial"/>
                <w:b/>
                <w:sz w:val="24"/>
                <w:szCs w:val="24"/>
                <w:lang w:val="en-GB"/>
              </w:rPr>
              <w:t>Advantages</w:t>
            </w:r>
          </w:p>
        </w:tc>
        <w:tc>
          <w:tcPr>
            <w:tcW w:w="5163" w:type="dxa"/>
          </w:tcPr>
          <w:p w:rsidR="00D7466B" w:rsidRPr="00D7466B" w:rsidRDefault="00D7466B" w:rsidP="002A03F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D7466B">
              <w:rPr>
                <w:rFonts w:ascii="Arial" w:hAnsi="Arial" w:cs="Arial"/>
                <w:b/>
                <w:sz w:val="24"/>
                <w:szCs w:val="24"/>
                <w:lang w:val="en-GB"/>
              </w:rPr>
              <w:t>Disadvantages</w:t>
            </w:r>
          </w:p>
        </w:tc>
      </w:tr>
      <w:tr w:rsidR="00D7466B" w:rsidTr="00D7466B">
        <w:tc>
          <w:tcPr>
            <w:tcW w:w="5162" w:type="dxa"/>
          </w:tcPr>
          <w:p w:rsidR="00D7466B" w:rsidRDefault="00D7466B" w:rsidP="00451CB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D7466B" w:rsidRDefault="00D7466B" w:rsidP="00451CB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63" w:type="dxa"/>
          </w:tcPr>
          <w:p w:rsidR="00D7466B" w:rsidRDefault="00D7466B" w:rsidP="00451CB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D7466B" w:rsidRDefault="00D7466B" w:rsidP="00451CB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D7466B" w:rsidTr="00D7466B">
        <w:tc>
          <w:tcPr>
            <w:tcW w:w="5162" w:type="dxa"/>
          </w:tcPr>
          <w:p w:rsidR="00D7466B" w:rsidRPr="00D7466B" w:rsidRDefault="00D7466B" w:rsidP="002A03F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163" w:type="dxa"/>
          </w:tcPr>
          <w:p w:rsidR="00D7466B" w:rsidRDefault="00D7466B" w:rsidP="002A03F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D7466B" w:rsidRPr="00D7466B" w:rsidRDefault="00D7466B" w:rsidP="002A03F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D7466B" w:rsidTr="00D7466B">
        <w:tc>
          <w:tcPr>
            <w:tcW w:w="5162" w:type="dxa"/>
          </w:tcPr>
          <w:p w:rsidR="00D7466B" w:rsidRDefault="00D7466B" w:rsidP="002A03F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D7466B" w:rsidRPr="00D7466B" w:rsidRDefault="00D7466B" w:rsidP="002A03F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163" w:type="dxa"/>
          </w:tcPr>
          <w:p w:rsidR="00D7466B" w:rsidRPr="00D7466B" w:rsidRDefault="00D7466B" w:rsidP="002A03F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D7466B" w:rsidTr="00D7466B">
        <w:tc>
          <w:tcPr>
            <w:tcW w:w="5162" w:type="dxa"/>
          </w:tcPr>
          <w:p w:rsidR="00D7466B" w:rsidRDefault="00D7466B" w:rsidP="002A03F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D7466B" w:rsidRDefault="00D7466B" w:rsidP="002A03F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163" w:type="dxa"/>
          </w:tcPr>
          <w:p w:rsidR="00D7466B" w:rsidRPr="00D7466B" w:rsidRDefault="00D7466B" w:rsidP="002A03F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D7466B" w:rsidTr="00D7466B">
        <w:tc>
          <w:tcPr>
            <w:tcW w:w="5162" w:type="dxa"/>
          </w:tcPr>
          <w:p w:rsidR="00D7466B" w:rsidRDefault="00D7466B" w:rsidP="002A03F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D7466B" w:rsidRDefault="00D7466B" w:rsidP="002A03F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163" w:type="dxa"/>
          </w:tcPr>
          <w:p w:rsidR="00D7466B" w:rsidRPr="00D7466B" w:rsidRDefault="00D7466B" w:rsidP="002A03FD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</w:tbl>
    <w:p w:rsidR="000D31D9" w:rsidRDefault="000D31D9" w:rsidP="00451CB2">
      <w:pPr>
        <w:spacing w:line="240" w:lineRule="auto"/>
        <w:ind w:left="357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lastRenderedPageBreak/>
        <w:t>II B Do you agree with the arguments in the text?</w:t>
      </w:r>
    </w:p>
    <w:p w:rsidR="000D31D9" w:rsidRDefault="000D31D9" w:rsidP="00451CB2">
      <w:pPr>
        <w:spacing w:line="240" w:lineRule="auto"/>
        <w:ind w:left="357"/>
        <w:rPr>
          <w:rFonts w:ascii="Arial" w:hAnsi="Arial" w:cs="Arial"/>
          <w:b/>
          <w:sz w:val="24"/>
          <w:szCs w:val="24"/>
          <w:lang w:val="en-GB"/>
        </w:rPr>
      </w:pPr>
    </w:p>
    <w:p w:rsidR="00451CB2" w:rsidRPr="00D7466B" w:rsidRDefault="000D31D9" w:rsidP="00451CB2">
      <w:pPr>
        <w:spacing w:line="240" w:lineRule="auto"/>
        <w:ind w:left="357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II C</w:t>
      </w:r>
      <w:r w:rsidR="00D7466B" w:rsidRPr="00D7466B">
        <w:rPr>
          <w:rFonts w:ascii="Arial" w:hAnsi="Arial" w:cs="Arial"/>
          <w:b/>
          <w:sz w:val="24"/>
          <w:szCs w:val="24"/>
          <w:lang w:val="en-GB"/>
        </w:rPr>
        <w:t xml:space="preserve"> Can you think about some more advantages and disadvantages?</w:t>
      </w:r>
    </w:p>
    <w:p w:rsidR="00D7466B" w:rsidRDefault="00D7466B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</w:t>
      </w:r>
    </w:p>
    <w:p w:rsidR="00D7466B" w:rsidRDefault="00D7466B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</w:t>
      </w:r>
    </w:p>
    <w:p w:rsidR="00D7466B" w:rsidRDefault="00D7466B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</w:t>
      </w:r>
    </w:p>
    <w:p w:rsidR="00D7466B" w:rsidRDefault="00D7466B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</w:t>
      </w:r>
    </w:p>
    <w:p w:rsidR="00D7466B" w:rsidRDefault="00D7466B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</w:t>
      </w:r>
    </w:p>
    <w:p w:rsidR="00451CB2" w:rsidRPr="00D7466B" w:rsidRDefault="00D7466B" w:rsidP="00451CB2">
      <w:pPr>
        <w:spacing w:line="240" w:lineRule="auto"/>
        <w:ind w:left="357"/>
        <w:rPr>
          <w:rFonts w:ascii="Arial" w:hAnsi="Arial" w:cs="Arial"/>
          <w:b/>
          <w:sz w:val="24"/>
          <w:szCs w:val="24"/>
          <w:lang w:val="en-GB"/>
        </w:rPr>
      </w:pPr>
      <w:r w:rsidRPr="00D7466B">
        <w:rPr>
          <w:rFonts w:ascii="Arial" w:hAnsi="Arial" w:cs="Arial"/>
          <w:b/>
          <w:sz w:val="24"/>
          <w:szCs w:val="24"/>
          <w:lang w:val="en-GB"/>
        </w:rPr>
        <w:t>III</w:t>
      </w:r>
    </w:p>
    <w:p w:rsidR="001E34CB" w:rsidRDefault="00840EDC" w:rsidP="00521457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What do you prefer: Living in a town / city or in the countryside?  Give your reasons. </w:t>
      </w:r>
    </w:p>
    <w:p w:rsidR="00521457" w:rsidRDefault="00521457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</w:t>
      </w:r>
    </w:p>
    <w:p w:rsidR="00521457" w:rsidRDefault="00521457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</w:t>
      </w:r>
    </w:p>
    <w:p w:rsidR="00521457" w:rsidRDefault="00521457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</w:t>
      </w:r>
    </w:p>
    <w:p w:rsidR="00521457" w:rsidRDefault="00521457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</w:t>
      </w:r>
    </w:p>
    <w:p w:rsidR="00521457" w:rsidRPr="00521457" w:rsidRDefault="00521457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</w:t>
      </w:r>
    </w:p>
    <w:p w:rsidR="003567AC" w:rsidRDefault="003567A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</w:t>
      </w:r>
      <w:r w:rsidR="00840EDC">
        <w:rPr>
          <w:rFonts w:ascii="Arial" w:hAnsi="Arial" w:cs="Arial"/>
          <w:sz w:val="24"/>
          <w:szCs w:val="24"/>
          <w:lang w:val="en-GB"/>
        </w:rPr>
        <w:t>_________________</w:t>
      </w:r>
    </w:p>
    <w:p w:rsidR="003567AC" w:rsidRDefault="003567A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__________________________________________ </w:t>
      </w:r>
      <w:r w:rsidR="00840EDC">
        <w:rPr>
          <w:rFonts w:ascii="Arial" w:hAnsi="Arial" w:cs="Arial"/>
          <w:sz w:val="24"/>
          <w:szCs w:val="24"/>
          <w:lang w:val="en-GB"/>
        </w:rPr>
        <w:t>_________________________________</w:t>
      </w:r>
    </w:p>
    <w:p w:rsidR="003567AC" w:rsidRDefault="003567A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_____________________________________________________________________________</w:t>
      </w:r>
    </w:p>
    <w:p w:rsidR="003567AC" w:rsidRDefault="00840ED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</w:t>
      </w:r>
      <w:r w:rsidR="003567AC">
        <w:rPr>
          <w:rFonts w:ascii="Arial" w:hAnsi="Arial" w:cs="Arial"/>
          <w:sz w:val="24"/>
          <w:szCs w:val="24"/>
          <w:lang w:val="en-GB"/>
        </w:rPr>
        <w:t>______________________________________________________</w:t>
      </w:r>
    </w:p>
    <w:p w:rsidR="009B1A68" w:rsidRDefault="003567A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</w:t>
      </w:r>
      <w:r w:rsidR="00840EDC">
        <w:rPr>
          <w:rFonts w:ascii="Arial" w:hAnsi="Arial" w:cs="Arial"/>
          <w:sz w:val="24"/>
          <w:szCs w:val="24"/>
          <w:lang w:val="en-GB"/>
        </w:rPr>
        <w:t>_________________________</w:t>
      </w:r>
    </w:p>
    <w:p w:rsidR="003567AC" w:rsidRDefault="00840ED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</w:t>
      </w:r>
      <w:r w:rsidR="003567AC">
        <w:rPr>
          <w:rFonts w:ascii="Arial" w:hAnsi="Arial" w:cs="Arial"/>
          <w:sz w:val="24"/>
          <w:szCs w:val="24"/>
          <w:lang w:val="en-GB"/>
        </w:rPr>
        <w:t>___________________________________________________</w:t>
      </w:r>
    </w:p>
    <w:p w:rsidR="003567AC" w:rsidRDefault="00840ED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</w:t>
      </w:r>
      <w:r w:rsidR="003567AC">
        <w:rPr>
          <w:rFonts w:ascii="Arial" w:hAnsi="Arial" w:cs="Arial"/>
          <w:sz w:val="24"/>
          <w:szCs w:val="24"/>
          <w:lang w:val="en-GB"/>
        </w:rPr>
        <w:t>________________________________________</w:t>
      </w:r>
    </w:p>
    <w:p w:rsidR="003567AC" w:rsidRDefault="00840ED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</w:t>
      </w:r>
      <w:r w:rsidR="003567AC">
        <w:rPr>
          <w:rFonts w:ascii="Arial" w:hAnsi="Arial" w:cs="Arial"/>
          <w:sz w:val="24"/>
          <w:szCs w:val="24"/>
          <w:lang w:val="en-GB"/>
        </w:rPr>
        <w:t xml:space="preserve"> ____________________________</w:t>
      </w:r>
    </w:p>
    <w:p w:rsidR="003567AC" w:rsidRDefault="003567A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_____________________________________________________________________________</w:t>
      </w:r>
    </w:p>
    <w:p w:rsidR="003567AC" w:rsidRDefault="003567A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F017F1" w:rsidRPr="00E66BDB" w:rsidRDefault="00574ACF" w:rsidP="00F017F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Metodická část + řešení</w:t>
      </w:r>
    </w:p>
    <w:p w:rsidR="00313A6C" w:rsidRDefault="00313A6C" w:rsidP="00275A1D">
      <w:pPr>
        <w:rPr>
          <w:rFonts w:ascii="Arial" w:hAnsi="Arial" w:cs="Arial"/>
        </w:rPr>
      </w:pPr>
      <w:r w:rsidRPr="00275A1D">
        <w:rPr>
          <w:rFonts w:ascii="Arial" w:hAnsi="Arial" w:cs="Arial"/>
          <w:b/>
        </w:rPr>
        <w:t xml:space="preserve"> I</w:t>
      </w:r>
      <w:r>
        <w:rPr>
          <w:rFonts w:ascii="Arial" w:hAnsi="Arial" w:cs="Arial"/>
        </w:rPr>
        <w:t xml:space="preserve"> </w:t>
      </w:r>
      <w:r w:rsidR="00275A1D">
        <w:rPr>
          <w:rFonts w:ascii="Arial" w:hAnsi="Arial" w:cs="Arial"/>
        </w:rPr>
        <w:t>Čtení textu – individuálně, se slovníkem</w:t>
      </w:r>
    </w:p>
    <w:p w:rsidR="00941EF3" w:rsidRDefault="00A26F83" w:rsidP="00313A6C">
      <w:pPr>
        <w:rPr>
          <w:rFonts w:ascii="Arial" w:hAnsi="Arial" w:cs="Arial"/>
          <w:b/>
          <w:lang w:val="en-GB"/>
        </w:rPr>
      </w:pPr>
      <w:r w:rsidRPr="00275A1D">
        <w:rPr>
          <w:rFonts w:ascii="Arial" w:hAnsi="Arial" w:cs="Arial"/>
          <w:b/>
        </w:rPr>
        <w:t xml:space="preserve">II </w:t>
      </w:r>
      <w:r w:rsidR="00275A1D" w:rsidRPr="00275A1D">
        <w:rPr>
          <w:rFonts w:ascii="Arial" w:hAnsi="Arial" w:cs="Arial"/>
          <w:b/>
        </w:rPr>
        <w:t xml:space="preserve">A </w:t>
      </w:r>
      <w:r w:rsidR="00275A1D" w:rsidRPr="00275A1D">
        <w:rPr>
          <w:rFonts w:ascii="Arial" w:hAnsi="Arial" w:cs="Arial"/>
        </w:rPr>
        <w:t xml:space="preserve">roztřídit argumenty – pros </w:t>
      </w:r>
      <w:r w:rsidR="00275A1D" w:rsidRPr="00275A1D">
        <w:rPr>
          <w:rFonts w:ascii="Arial" w:hAnsi="Arial" w:cs="Arial"/>
          <w:lang w:val="en-GB"/>
        </w:rPr>
        <w:t>and cons (advantages and disadvantages)</w:t>
      </w:r>
    </w:p>
    <w:tbl>
      <w:tblPr>
        <w:tblStyle w:val="Mkatabulky"/>
        <w:tblW w:w="0" w:type="auto"/>
        <w:tblInd w:w="357" w:type="dxa"/>
        <w:tblLook w:val="04A0"/>
      </w:tblPr>
      <w:tblGrid>
        <w:gridCol w:w="5162"/>
        <w:gridCol w:w="5163"/>
      </w:tblGrid>
      <w:tr w:rsidR="00275A1D" w:rsidRPr="00D7466B" w:rsidTr="00202989">
        <w:tc>
          <w:tcPr>
            <w:tcW w:w="10325" w:type="dxa"/>
            <w:gridSpan w:val="2"/>
          </w:tcPr>
          <w:p w:rsidR="00275A1D" w:rsidRPr="00D7466B" w:rsidRDefault="00275A1D" w:rsidP="0020298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D7466B">
              <w:rPr>
                <w:rFonts w:ascii="Arial" w:hAnsi="Arial" w:cs="Arial"/>
                <w:b/>
                <w:sz w:val="24"/>
                <w:szCs w:val="24"/>
                <w:lang w:val="en-GB"/>
              </w:rPr>
              <w:t>City</w:t>
            </w:r>
          </w:p>
        </w:tc>
      </w:tr>
      <w:tr w:rsidR="00275A1D" w:rsidRPr="00D7466B" w:rsidTr="00202989">
        <w:tc>
          <w:tcPr>
            <w:tcW w:w="5162" w:type="dxa"/>
          </w:tcPr>
          <w:p w:rsidR="00275A1D" w:rsidRPr="00D7466B" w:rsidRDefault="00275A1D" w:rsidP="00202989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D7466B">
              <w:rPr>
                <w:rFonts w:ascii="Arial" w:hAnsi="Arial" w:cs="Arial"/>
                <w:b/>
                <w:sz w:val="24"/>
                <w:szCs w:val="24"/>
                <w:lang w:val="en-GB"/>
              </w:rPr>
              <w:t>Advantages</w:t>
            </w:r>
          </w:p>
        </w:tc>
        <w:tc>
          <w:tcPr>
            <w:tcW w:w="5163" w:type="dxa"/>
          </w:tcPr>
          <w:p w:rsidR="00275A1D" w:rsidRPr="00D7466B" w:rsidRDefault="00275A1D" w:rsidP="00202989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D7466B">
              <w:rPr>
                <w:rFonts w:ascii="Arial" w:hAnsi="Arial" w:cs="Arial"/>
                <w:b/>
                <w:sz w:val="24"/>
                <w:szCs w:val="24"/>
                <w:lang w:val="en-GB"/>
              </w:rPr>
              <w:t>Disadvantages</w:t>
            </w:r>
          </w:p>
        </w:tc>
      </w:tr>
      <w:tr w:rsidR="00275A1D" w:rsidTr="00275A1D">
        <w:tc>
          <w:tcPr>
            <w:tcW w:w="5162" w:type="dxa"/>
            <w:vAlign w:val="bottom"/>
          </w:tcPr>
          <w:p w:rsidR="00275A1D" w:rsidRDefault="00275A1D" w:rsidP="00275A1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Schools, universities</w:t>
            </w:r>
          </w:p>
          <w:p w:rsidR="00275A1D" w:rsidRDefault="00275A1D" w:rsidP="00275A1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63" w:type="dxa"/>
          </w:tcPr>
          <w:p w:rsidR="00275A1D" w:rsidRDefault="00275A1D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Less space</w:t>
            </w:r>
          </w:p>
        </w:tc>
      </w:tr>
      <w:tr w:rsidR="00275A1D" w:rsidTr="00275A1D">
        <w:tc>
          <w:tcPr>
            <w:tcW w:w="5162" w:type="dxa"/>
            <w:vAlign w:val="bottom"/>
          </w:tcPr>
          <w:p w:rsidR="00275A1D" w:rsidRDefault="00275A1D" w:rsidP="00275A1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Culture</w:t>
            </w:r>
          </w:p>
          <w:p w:rsidR="00275A1D" w:rsidRDefault="00275A1D" w:rsidP="00275A1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63" w:type="dxa"/>
          </w:tcPr>
          <w:p w:rsidR="00275A1D" w:rsidRDefault="00275A1D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More crime</w:t>
            </w:r>
          </w:p>
        </w:tc>
      </w:tr>
      <w:tr w:rsidR="00275A1D" w:rsidTr="00275A1D">
        <w:tc>
          <w:tcPr>
            <w:tcW w:w="5162" w:type="dxa"/>
            <w:vAlign w:val="bottom"/>
          </w:tcPr>
          <w:p w:rsidR="00275A1D" w:rsidRDefault="00275A1D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Shopping, services, transport</w:t>
            </w:r>
          </w:p>
          <w:p w:rsidR="00275A1D" w:rsidRDefault="00275A1D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63" w:type="dxa"/>
          </w:tcPr>
          <w:p w:rsidR="00275A1D" w:rsidRDefault="00275A1D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Living – more expensive</w:t>
            </w:r>
          </w:p>
        </w:tc>
      </w:tr>
      <w:tr w:rsidR="00275A1D" w:rsidTr="00275A1D">
        <w:tc>
          <w:tcPr>
            <w:tcW w:w="5162" w:type="dxa"/>
            <w:vAlign w:val="bottom"/>
          </w:tcPr>
          <w:p w:rsidR="00275A1D" w:rsidRDefault="00275A1D" w:rsidP="00275A1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Meeting new people</w:t>
            </w:r>
          </w:p>
          <w:p w:rsidR="00275A1D" w:rsidRDefault="00275A1D" w:rsidP="00275A1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63" w:type="dxa"/>
          </w:tcPr>
          <w:p w:rsidR="00275A1D" w:rsidRDefault="00275A1D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People more worried</w:t>
            </w:r>
          </w:p>
        </w:tc>
      </w:tr>
      <w:tr w:rsidR="00275A1D" w:rsidTr="00202989">
        <w:tc>
          <w:tcPr>
            <w:tcW w:w="5162" w:type="dxa"/>
          </w:tcPr>
          <w:p w:rsidR="00275A1D" w:rsidRDefault="00275A1D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More jobs – better-paid</w:t>
            </w:r>
          </w:p>
          <w:p w:rsidR="00275A1D" w:rsidRDefault="00275A1D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63" w:type="dxa"/>
          </w:tcPr>
          <w:p w:rsidR="00275A1D" w:rsidRDefault="00275A1D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275A1D" w:rsidRPr="00D7466B" w:rsidTr="00202989">
        <w:tc>
          <w:tcPr>
            <w:tcW w:w="10325" w:type="dxa"/>
            <w:gridSpan w:val="2"/>
          </w:tcPr>
          <w:p w:rsidR="00275A1D" w:rsidRPr="00D7466B" w:rsidRDefault="00275A1D" w:rsidP="0020298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D7466B">
              <w:rPr>
                <w:rFonts w:ascii="Arial" w:hAnsi="Arial" w:cs="Arial"/>
                <w:b/>
                <w:sz w:val="24"/>
                <w:szCs w:val="24"/>
                <w:lang w:val="en-GB"/>
              </w:rPr>
              <w:t>Countryside</w:t>
            </w:r>
          </w:p>
        </w:tc>
      </w:tr>
      <w:tr w:rsidR="00275A1D" w:rsidRPr="00D7466B" w:rsidTr="00202989">
        <w:tc>
          <w:tcPr>
            <w:tcW w:w="5162" w:type="dxa"/>
          </w:tcPr>
          <w:p w:rsidR="00275A1D" w:rsidRPr="00D7466B" w:rsidRDefault="00275A1D" w:rsidP="00202989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D7466B">
              <w:rPr>
                <w:rFonts w:ascii="Arial" w:hAnsi="Arial" w:cs="Arial"/>
                <w:b/>
                <w:sz w:val="24"/>
                <w:szCs w:val="24"/>
                <w:lang w:val="en-GB"/>
              </w:rPr>
              <w:t>Advantages</w:t>
            </w:r>
          </w:p>
        </w:tc>
        <w:tc>
          <w:tcPr>
            <w:tcW w:w="5163" w:type="dxa"/>
          </w:tcPr>
          <w:p w:rsidR="00275A1D" w:rsidRPr="00D7466B" w:rsidRDefault="00275A1D" w:rsidP="00202989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D7466B">
              <w:rPr>
                <w:rFonts w:ascii="Arial" w:hAnsi="Arial" w:cs="Arial"/>
                <w:b/>
                <w:sz w:val="24"/>
                <w:szCs w:val="24"/>
                <w:lang w:val="en-GB"/>
              </w:rPr>
              <w:t>Disadvantages</w:t>
            </w:r>
          </w:p>
        </w:tc>
      </w:tr>
      <w:tr w:rsidR="00275A1D" w:rsidTr="00202989">
        <w:tc>
          <w:tcPr>
            <w:tcW w:w="5162" w:type="dxa"/>
          </w:tcPr>
          <w:p w:rsidR="00275A1D" w:rsidRDefault="000D31D9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More space</w:t>
            </w:r>
          </w:p>
          <w:p w:rsidR="00275A1D" w:rsidRDefault="00275A1D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63" w:type="dxa"/>
          </w:tcPr>
          <w:p w:rsidR="00275A1D" w:rsidRDefault="000D31D9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Less work, worse paid</w:t>
            </w:r>
          </w:p>
          <w:p w:rsidR="00275A1D" w:rsidRDefault="00275A1D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275A1D" w:rsidTr="00202989">
        <w:tc>
          <w:tcPr>
            <w:tcW w:w="5162" w:type="dxa"/>
          </w:tcPr>
          <w:p w:rsidR="00275A1D" w:rsidRPr="000D31D9" w:rsidRDefault="000D31D9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0D31D9">
              <w:rPr>
                <w:rFonts w:ascii="Arial" w:hAnsi="Arial" w:cs="Arial"/>
                <w:sz w:val="24"/>
                <w:szCs w:val="24"/>
                <w:lang w:val="en-GB"/>
              </w:rPr>
              <w:t>Neighbours farther away</w:t>
            </w:r>
          </w:p>
        </w:tc>
        <w:tc>
          <w:tcPr>
            <w:tcW w:w="5163" w:type="dxa"/>
          </w:tcPr>
          <w:p w:rsidR="00275A1D" w:rsidRPr="000D31D9" w:rsidRDefault="000D31D9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0D31D9">
              <w:rPr>
                <w:rFonts w:ascii="Arial" w:hAnsi="Arial" w:cs="Arial"/>
                <w:sz w:val="24"/>
                <w:szCs w:val="24"/>
                <w:lang w:val="en-GB"/>
              </w:rPr>
              <w:t>Less or no culture</w:t>
            </w:r>
          </w:p>
          <w:p w:rsidR="00275A1D" w:rsidRPr="00D7466B" w:rsidRDefault="00275A1D" w:rsidP="00202989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275A1D" w:rsidTr="00202989">
        <w:tc>
          <w:tcPr>
            <w:tcW w:w="5162" w:type="dxa"/>
          </w:tcPr>
          <w:p w:rsidR="00275A1D" w:rsidRPr="000D31D9" w:rsidRDefault="000D31D9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0D31D9">
              <w:rPr>
                <w:rFonts w:ascii="Arial" w:hAnsi="Arial" w:cs="Arial"/>
                <w:sz w:val="24"/>
                <w:szCs w:val="24"/>
                <w:lang w:val="en-GB"/>
              </w:rPr>
              <w:t xml:space="preserve">Nature </w:t>
            </w:r>
          </w:p>
          <w:p w:rsidR="00275A1D" w:rsidRPr="00D7466B" w:rsidRDefault="00275A1D" w:rsidP="00202989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163" w:type="dxa"/>
          </w:tcPr>
          <w:p w:rsidR="00275A1D" w:rsidRPr="000D31D9" w:rsidRDefault="000D31D9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0D31D9">
              <w:rPr>
                <w:rFonts w:ascii="Arial" w:hAnsi="Arial" w:cs="Arial"/>
                <w:sz w:val="24"/>
                <w:szCs w:val="24"/>
                <w:lang w:val="en-GB"/>
              </w:rPr>
              <w:t>Small shops, no window shopping</w:t>
            </w:r>
          </w:p>
        </w:tc>
      </w:tr>
      <w:tr w:rsidR="00275A1D" w:rsidTr="00202989">
        <w:tc>
          <w:tcPr>
            <w:tcW w:w="5162" w:type="dxa"/>
          </w:tcPr>
          <w:p w:rsidR="00275A1D" w:rsidRPr="000D31D9" w:rsidRDefault="000D31D9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0D31D9">
              <w:rPr>
                <w:rFonts w:ascii="Arial" w:hAnsi="Arial" w:cs="Arial"/>
                <w:sz w:val="24"/>
                <w:szCs w:val="24"/>
                <w:lang w:val="en-GB"/>
              </w:rPr>
              <w:t>People – happier, more optimistic</w:t>
            </w:r>
          </w:p>
          <w:p w:rsidR="00275A1D" w:rsidRDefault="00275A1D" w:rsidP="00202989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163" w:type="dxa"/>
          </w:tcPr>
          <w:p w:rsidR="00275A1D" w:rsidRPr="000D31D9" w:rsidRDefault="000D31D9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0D31D9">
              <w:rPr>
                <w:rFonts w:ascii="Arial" w:hAnsi="Arial" w:cs="Arial"/>
                <w:sz w:val="24"/>
                <w:szCs w:val="24"/>
                <w:lang w:val="en-GB"/>
              </w:rPr>
              <w:t>Less or no services</w:t>
            </w:r>
          </w:p>
        </w:tc>
      </w:tr>
      <w:tr w:rsidR="00275A1D" w:rsidTr="00202989">
        <w:tc>
          <w:tcPr>
            <w:tcW w:w="5162" w:type="dxa"/>
          </w:tcPr>
          <w:p w:rsidR="00275A1D" w:rsidRDefault="00275A1D" w:rsidP="00202989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275A1D" w:rsidRDefault="00275A1D" w:rsidP="00202989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163" w:type="dxa"/>
          </w:tcPr>
          <w:p w:rsidR="00275A1D" w:rsidRPr="000D31D9" w:rsidRDefault="000D31D9" w:rsidP="0020298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Hard work in and around the house</w:t>
            </w:r>
          </w:p>
        </w:tc>
      </w:tr>
    </w:tbl>
    <w:p w:rsidR="00275A1D" w:rsidRDefault="00275A1D" w:rsidP="00313A6C">
      <w:pPr>
        <w:rPr>
          <w:rFonts w:ascii="Arial" w:hAnsi="Arial" w:cs="Arial"/>
          <w:b/>
        </w:rPr>
      </w:pPr>
    </w:p>
    <w:p w:rsidR="00275A1D" w:rsidRPr="000D31D9" w:rsidRDefault="00275A1D" w:rsidP="00313A6C">
      <w:pPr>
        <w:rPr>
          <w:rFonts w:ascii="Arial" w:hAnsi="Arial" w:cs="Arial"/>
        </w:rPr>
      </w:pPr>
      <w:r>
        <w:rPr>
          <w:rFonts w:ascii="Arial" w:hAnsi="Arial" w:cs="Arial"/>
          <w:b/>
        </w:rPr>
        <w:t>II</w:t>
      </w:r>
      <w:r w:rsidR="000D31D9">
        <w:rPr>
          <w:rFonts w:ascii="Arial" w:hAnsi="Arial" w:cs="Arial"/>
          <w:b/>
        </w:rPr>
        <w:t xml:space="preserve"> B </w:t>
      </w:r>
      <w:r w:rsidR="000D31D9" w:rsidRPr="000D31D9">
        <w:rPr>
          <w:rFonts w:ascii="Arial" w:hAnsi="Arial" w:cs="Arial"/>
        </w:rPr>
        <w:t>souhlas – nesouhlas s tvrzeními v</w:t>
      </w:r>
      <w:r w:rsidR="000D31D9">
        <w:rPr>
          <w:rFonts w:ascii="Arial" w:hAnsi="Arial" w:cs="Arial"/>
        </w:rPr>
        <w:t> </w:t>
      </w:r>
      <w:r w:rsidR="000D31D9" w:rsidRPr="000D31D9">
        <w:rPr>
          <w:rFonts w:ascii="Arial" w:hAnsi="Arial" w:cs="Arial"/>
        </w:rPr>
        <w:t>textu</w:t>
      </w:r>
      <w:r w:rsidR="000D31D9">
        <w:rPr>
          <w:rFonts w:ascii="Arial" w:hAnsi="Arial" w:cs="Arial"/>
        </w:rPr>
        <w:t xml:space="preserve"> – individuální; meeting the same people – pozitivní nebo negativní?</w:t>
      </w:r>
    </w:p>
    <w:p w:rsidR="00A26F83" w:rsidRDefault="00275A1D" w:rsidP="00313A6C">
      <w:pPr>
        <w:rPr>
          <w:rFonts w:ascii="Arial" w:hAnsi="Arial" w:cs="Arial"/>
        </w:rPr>
      </w:pPr>
      <w:r w:rsidRPr="00275A1D">
        <w:rPr>
          <w:rFonts w:ascii="Arial" w:hAnsi="Arial" w:cs="Arial"/>
          <w:b/>
        </w:rPr>
        <w:t xml:space="preserve">II </w:t>
      </w:r>
      <w:r w:rsidR="000D31D9">
        <w:rPr>
          <w:rFonts w:ascii="Arial" w:hAnsi="Arial" w:cs="Arial"/>
          <w:b/>
        </w:rPr>
        <w:t>C</w:t>
      </w:r>
      <w:r>
        <w:rPr>
          <w:rFonts w:ascii="Arial" w:hAnsi="Arial" w:cs="Arial"/>
        </w:rPr>
        <w:t xml:space="preserve"> doplnit další výhody nebo nevýhody, které žáky napadnou</w:t>
      </w:r>
    </w:p>
    <w:p w:rsidR="00275A1D" w:rsidRPr="00275A1D" w:rsidRDefault="00275A1D" w:rsidP="00275A1D">
      <w:pPr>
        <w:tabs>
          <w:tab w:val="left" w:pos="2925"/>
        </w:tabs>
        <w:rPr>
          <w:rFonts w:ascii="Arial" w:hAnsi="Arial" w:cs="Arial"/>
        </w:rPr>
      </w:pPr>
      <w:r w:rsidRPr="00275A1D">
        <w:rPr>
          <w:rFonts w:ascii="Arial" w:hAnsi="Arial" w:cs="Arial"/>
          <w:b/>
        </w:rPr>
        <w:t>III</w:t>
      </w:r>
      <w:r>
        <w:rPr>
          <w:rFonts w:ascii="Arial" w:hAnsi="Arial" w:cs="Arial"/>
        </w:rPr>
        <w:t xml:space="preserve"> Příprava pro vyprávění nebo essay.</w:t>
      </w:r>
    </w:p>
    <w:sectPr w:rsidR="00275A1D" w:rsidRPr="00275A1D" w:rsidSect="008B2A77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9CA" w:rsidRDefault="001419CA" w:rsidP="003C29EE">
      <w:pPr>
        <w:spacing w:after="0" w:line="240" w:lineRule="auto"/>
      </w:pPr>
      <w:r>
        <w:separator/>
      </w:r>
    </w:p>
  </w:endnote>
  <w:endnote w:type="continuationSeparator" w:id="1">
    <w:p w:rsidR="001419CA" w:rsidRDefault="001419CA" w:rsidP="003C2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9CA" w:rsidRDefault="001419CA" w:rsidP="003C29EE">
      <w:pPr>
        <w:spacing w:after="0" w:line="240" w:lineRule="auto"/>
      </w:pPr>
      <w:r>
        <w:separator/>
      </w:r>
    </w:p>
  </w:footnote>
  <w:footnote w:type="continuationSeparator" w:id="1">
    <w:p w:rsidR="001419CA" w:rsidRDefault="001419CA" w:rsidP="003C2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23235"/>
      <w:docPartObj>
        <w:docPartGallery w:val="Page Numbers (Top of Page)"/>
        <w:docPartUnique/>
      </w:docPartObj>
    </w:sdtPr>
    <w:sdtContent>
      <w:p w:rsidR="00923393" w:rsidRDefault="00E80768">
        <w:pPr>
          <w:pStyle w:val="Zhlav"/>
          <w:jc w:val="center"/>
        </w:pPr>
        <w:fldSimple w:instr=" PAGE   \* MERGEFORMAT ">
          <w:r w:rsidR="001201EC">
            <w:rPr>
              <w:noProof/>
            </w:rPr>
            <w:t>1</w:t>
          </w:r>
        </w:fldSimple>
      </w:p>
    </w:sdtContent>
  </w:sdt>
  <w:p w:rsidR="00923393" w:rsidRDefault="0092339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B5161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DA65C69"/>
    <w:multiLevelType w:val="hybridMultilevel"/>
    <w:tmpl w:val="A3BA8888"/>
    <w:lvl w:ilvl="0" w:tplc="E2CC2736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1C244C4C"/>
    <w:multiLevelType w:val="hybridMultilevel"/>
    <w:tmpl w:val="BAA26B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C6057F"/>
    <w:multiLevelType w:val="hybridMultilevel"/>
    <w:tmpl w:val="9C1660CC"/>
    <w:lvl w:ilvl="0" w:tplc="E30E2A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C527CA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D26A5C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3744"/>
    <w:rsid w:val="00047B2A"/>
    <w:rsid w:val="00062770"/>
    <w:rsid w:val="00075BD4"/>
    <w:rsid w:val="000D31D9"/>
    <w:rsid w:val="000F62D3"/>
    <w:rsid w:val="001201EC"/>
    <w:rsid w:val="00132430"/>
    <w:rsid w:val="001419CA"/>
    <w:rsid w:val="00150B40"/>
    <w:rsid w:val="00152F73"/>
    <w:rsid w:val="001E1E05"/>
    <w:rsid w:val="001E34CB"/>
    <w:rsid w:val="001F6E74"/>
    <w:rsid w:val="00236377"/>
    <w:rsid w:val="002633F4"/>
    <w:rsid w:val="002675C4"/>
    <w:rsid w:val="00275A1D"/>
    <w:rsid w:val="002965CB"/>
    <w:rsid w:val="002B12BA"/>
    <w:rsid w:val="002B18EB"/>
    <w:rsid w:val="002F510D"/>
    <w:rsid w:val="00313A6C"/>
    <w:rsid w:val="003567AC"/>
    <w:rsid w:val="00390A0A"/>
    <w:rsid w:val="003C29EE"/>
    <w:rsid w:val="003D3744"/>
    <w:rsid w:val="003F48D6"/>
    <w:rsid w:val="0041052A"/>
    <w:rsid w:val="00422AE6"/>
    <w:rsid w:val="0042318A"/>
    <w:rsid w:val="00451CB2"/>
    <w:rsid w:val="004954DA"/>
    <w:rsid w:val="004D2A71"/>
    <w:rsid w:val="00521457"/>
    <w:rsid w:val="00574ACF"/>
    <w:rsid w:val="00594F1C"/>
    <w:rsid w:val="005951F6"/>
    <w:rsid w:val="005B2855"/>
    <w:rsid w:val="005F04BA"/>
    <w:rsid w:val="005F5E23"/>
    <w:rsid w:val="006016A2"/>
    <w:rsid w:val="006D28B3"/>
    <w:rsid w:val="00710A50"/>
    <w:rsid w:val="007509CC"/>
    <w:rsid w:val="00754864"/>
    <w:rsid w:val="007A1BB1"/>
    <w:rsid w:val="007C4561"/>
    <w:rsid w:val="007E526C"/>
    <w:rsid w:val="00840EDC"/>
    <w:rsid w:val="0089109A"/>
    <w:rsid w:val="008B2A77"/>
    <w:rsid w:val="00923393"/>
    <w:rsid w:val="00941EF3"/>
    <w:rsid w:val="00965314"/>
    <w:rsid w:val="009933DF"/>
    <w:rsid w:val="009B1A68"/>
    <w:rsid w:val="00A26F83"/>
    <w:rsid w:val="00A302A7"/>
    <w:rsid w:val="00A55321"/>
    <w:rsid w:val="00A716F7"/>
    <w:rsid w:val="00AA5717"/>
    <w:rsid w:val="00AD0AED"/>
    <w:rsid w:val="00B208C7"/>
    <w:rsid w:val="00B25A33"/>
    <w:rsid w:val="00B26533"/>
    <w:rsid w:val="00B67E38"/>
    <w:rsid w:val="00BB5C35"/>
    <w:rsid w:val="00BC70B7"/>
    <w:rsid w:val="00C066B5"/>
    <w:rsid w:val="00C95AD8"/>
    <w:rsid w:val="00CA27E3"/>
    <w:rsid w:val="00D7466B"/>
    <w:rsid w:val="00DD2EAA"/>
    <w:rsid w:val="00DF3345"/>
    <w:rsid w:val="00E306DD"/>
    <w:rsid w:val="00E80768"/>
    <w:rsid w:val="00EE268D"/>
    <w:rsid w:val="00EE4601"/>
    <w:rsid w:val="00F017F1"/>
    <w:rsid w:val="00FE1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6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3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37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374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29EE"/>
  </w:style>
  <w:style w:type="paragraph" w:styleId="Zpat">
    <w:name w:val="footer"/>
    <w:basedOn w:val="Normln"/>
    <w:link w:val="ZpatChar"/>
    <w:uiPriority w:val="99"/>
    <w:semiHidden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C29EE"/>
  </w:style>
  <w:style w:type="paragraph" w:styleId="Bezmezer">
    <w:name w:val="No Spacing"/>
    <w:uiPriority w:val="1"/>
    <w:qFormat/>
    <w:rsid w:val="002B18EB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2B18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735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Cheb</Company>
  <LinksUpToDate>false</LinksUpToDate>
  <CharactersWithSpaces>5065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</dc:creator>
  <cp:keywords/>
  <dc:description/>
  <cp:lastModifiedBy>babicky</cp:lastModifiedBy>
  <cp:revision>7</cp:revision>
  <dcterms:created xsi:type="dcterms:W3CDTF">2013-10-20T09:43:00Z</dcterms:created>
  <dcterms:modified xsi:type="dcterms:W3CDTF">2014-01-18T19:37:00Z</dcterms:modified>
</cp:coreProperties>
</file>