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F95" w:rsidRPr="00195E35" w:rsidRDefault="00337CAC" w:rsidP="00B850D8">
      <w:pPr>
        <w:pStyle w:val="Nzev"/>
        <w:rPr>
          <w:sz w:val="28"/>
          <w:szCs w:val="28"/>
        </w:rPr>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133F95" w:rsidTr="00133F95">
        <w:tc>
          <w:tcPr>
            <w:tcW w:w="9212" w:type="dxa"/>
            <w:tcBorders>
              <w:top w:val="single" w:sz="4" w:space="0" w:color="000000"/>
              <w:left w:val="single" w:sz="4" w:space="0" w:color="000000"/>
              <w:bottom w:val="single" w:sz="4" w:space="0" w:color="000000"/>
              <w:right w:val="single" w:sz="4" w:space="0" w:color="000000"/>
            </w:tcBorders>
          </w:tcPr>
          <w:p w:rsidR="00133F95" w:rsidRDefault="00133F95">
            <w:pPr>
              <w:pStyle w:val="Bezmezer"/>
              <w:jc w:val="center"/>
              <w:rPr>
                <w:b/>
                <w:sz w:val="24"/>
                <w:szCs w:val="24"/>
              </w:rPr>
            </w:pPr>
            <w:r>
              <w:rPr>
                <w:b/>
                <w:sz w:val="24"/>
                <w:szCs w:val="24"/>
              </w:rPr>
              <w:t>Zlepšení podmínek pro vzdělávání na středních školách Operačního programu</w:t>
            </w:r>
          </w:p>
          <w:p w:rsidR="00133F95" w:rsidRDefault="00133F95">
            <w:pPr>
              <w:pStyle w:val="Bezmezer"/>
              <w:jc w:val="center"/>
              <w:rPr>
                <w:b/>
                <w:sz w:val="24"/>
                <w:szCs w:val="24"/>
              </w:rPr>
            </w:pPr>
            <w:r>
              <w:rPr>
                <w:b/>
                <w:sz w:val="24"/>
                <w:szCs w:val="24"/>
              </w:rPr>
              <w:t>Vzdělávání pro konkurenceschopnost</w:t>
            </w:r>
          </w:p>
          <w:p w:rsidR="00133F95" w:rsidRDefault="00133F95">
            <w:pPr>
              <w:rPr>
                <w:b/>
                <w:sz w:val="24"/>
                <w:szCs w:val="24"/>
                <w:lang w:eastAsia="en-US"/>
              </w:rPr>
            </w:pPr>
          </w:p>
        </w:tc>
      </w:tr>
      <w:tr w:rsidR="00133F95" w:rsidTr="00133F95">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133F95" w:rsidRDefault="00133F95">
            <w:pPr>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133F95" w:rsidTr="00133F95">
        <w:tc>
          <w:tcPr>
            <w:tcW w:w="9212" w:type="dxa"/>
            <w:tcBorders>
              <w:top w:val="single" w:sz="4" w:space="0" w:color="000000"/>
              <w:left w:val="single" w:sz="4" w:space="0" w:color="000000"/>
              <w:bottom w:val="single" w:sz="4" w:space="0" w:color="000000"/>
              <w:right w:val="single" w:sz="4" w:space="0" w:color="000000"/>
            </w:tcBorders>
            <w:hideMark/>
          </w:tcPr>
          <w:p w:rsidR="00133F95" w:rsidRDefault="00133F95">
            <w:pPr>
              <w:rPr>
                <w:b/>
                <w:sz w:val="24"/>
                <w:szCs w:val="24"/>
                <w:lang w:eastAsia="en-US"/>
              </w:rPr>
            </w:pPr>
            <w:r>
              <w:rPr>
                <w:b/>
                <w:sz w:val="24"/>
                <w:szCs w:val="24"/>
              </w:rPr>
              <w:t>Číslo projektu: CZ.1.07/1.5.00/34.0290</w:t>
            </w:r>
          </w:p>
        </w:tc>
      </w:tr>
    </w:tbl>
    <w:p w:rsidR="00133F95" w:rsidRDefault="00133F95" w:rsidP="00133F95">
      <w:pPr>
        <w:pStyle w:val="Bezmezer"/>
        <w:rPr>
          <w:b/>
        </w:rPr>
      </w:pPr>
    </w:p>
    <w:p w:rsidR="009868F2" w:rsidRPr="008D45AC" w:rsidRDefault="009868F2" w:rsidP="009868F2">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sidR="00A664C4">
        <w:rPr>
          <w:bCs/>
          <w:iCs/>
        </w:rPr>
        <w:t>T</w:t>
      </w:r>
      <w:r w:rsidRPr="008D45AC">
        <w:tab/>
      </w:r>
    </w:p>
    <w:p w:rsidR="009868F2" w:rsidRDefault="009868F2" w:rsidP="009868F2">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Igo_17</w:t>
      </w:r>
    </w:p>
    <w:p w:rsidR="009868F2" w:rsidRPr="008D45AC" w:rsidRDefault="009868F2" w:rsidP="009868F2">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Ostatní písemnosti</w:t>
      </w:r>
      <w:r w:rsidRPr="008D45AC">
        <w:rPr>
          <w:b/>
          <w:color w:val="000000"/>
        </w:rPr>
        <w:tab/>
      </w:r>
      <w:r w:rsidRPr="008D45AC">
        <w:rPr>
          <w:b/>
          <w:color w:val="000000"/>
        </w:rPr>
        <w:tab/>
      </w:r>
    </w:p>
    <w:p w:rsidR="009868F2" w:rsidRPr="008D45AC" w:rsidRDefault="009868F2" w:rsidP="009868F2">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 xml:space="preserve">Ing. Hana </w:t>
      </w:r>
      <w:proofErr w:type="spellStart"/>
      <w:r w:rsidRPr="008D45AC">
        <w:rPr>
          <w:color w:val="000000"/>
        </w:rPr>
        <w:t>Illingerová</w:t>
      </w:r>
      <w:proofErr w:type="spellEnd"/>
      <w:r w:rsidRPr="008D45AC">
        <w:rPr>
          <w:color w:val="000000"/>
        </w:rPr>
        <w:tab/>
      </w:r>
      <w:r w:rsidRPr="008D45AC">
        <w:rPr>
          <w:b/>
          <w:color w:val="000000"/>
        </w:rPr>
        <w:tab/>
      </w:r>
      <w:r w:rsidRPr="008D45AC">
        <w:rPr>
          <w:b/>
          <w:color w:val="000000"/>
        </w:rPr>
        <w:tab/>
      </w:r>
      <w:r w:rsidRPr="008D45AC">
        <w:rPr>
          <w:b/>
          <w:color w:val="000000"/>
        </w:rPr>
        <w:tab/>
      </w:r>
    </w:p>
    <w:p w:rsidR="009868F2" w:rsidRPr="008D45AC" w:rsidRDefault="009868F2" w:rsidP="009868F2">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9868F2" w:rsidRPr="008D45AC" w:rsidRDefault="009868F2" w:rsidP="009868F2">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9868F2" w:rsidRPr="008D45AC" w:rsidRDefault="009868F2" w:rsidP="009868F2">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9868F2" w:rsidRPr="008D45AC" w:rsidRDefault="009868F2" w:rsidP="009868F2">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Pr="008D45AC">
        <w:rPr>
          <w:b/>
          <w:color w:val="000000"/>
        </w:rPr>
        <w:tab/>
      </w:r>
    </w:p>
    <w:p w:rsidR="009868F2" w:rsidRPr="008D45AC" w:rsidRDefault="009868F2" w:rsidP="009868F2">
      <w:pPr>
        <w:pStyle w:val="Bezmezer"/>
        <w:ind w:left="3540" w:hanging="3540"/>
        <w:rPr>
          <w:b/>
          <w:color w:val="000000"/>
        </w:rPr>
      </w:pPr>
      <w:r w:rsidRPr="008D45AC">
        <w:rPr>
          <w:b/>
          <w:color w:val="000000"/>
        </w:rPr>
        <w:t xml:space="preserve">Klíčová slova: </w:t>
      </w:r>
      <w:r w:rsidRPr="008D45AC">
        <w:rPr>
          <w:b/>
          <w:color w:val="000000"/>
        </w:rPr>
        <w:tab/>
      </w:r>
      <w:r w:rsidR="005677CC">
        <w:rPr>
          <w:rFonts w:eastAsia="Times New Roman"/>
        </w:rPr>
        <w:t>leták, pozvánka, inzerát, omluvenka, čestné prohlášení, písemnost do schránky, vývěska</w:t>
      </w:r>
    </w:p>
    <w:p w:rsidR="009868F2" w:rsidRPr="008D45AC" w:rsidRDefault="009868F2" w:rsidP="009868F2">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 xml:space="preserve">Materiály slouží nejen jako učební pomůcka, ale zároveň jako pomůcka </w:t>
      </w:r>
      <w:proofErr w:type="gramStart"/>
      <w:r w:rsidRPr="008D45AC">
        <w:rPr>
          <w:color w:val="000000"/>
        </w:rPr>
        <w:t>při  přípravě</w:t>
      </w:r>
      <w:proofErr w:type="gramEnd"/>
      <w:r w:rsidRPr="008D45AC">
        <w:rPr>
          <w:color w:val="000000"/>
        </w:rPr>
        <w:t xml:space="preserve"> na státní zkoušky nebo různé formy soutěží</w:t>
      </w:r>
      <w:r w:rsidRPr="008D45AC">
        <w:rPr>
          <w:color w:val="000000"/>
        </w:rPr>
        <w:tab/>
      </w:r>
    </w:p>
    <w:p w:rsidR="009868F2" w:rsidRPr="008D45AC" w:rsidRDefault="009868F2" w:rsidP="009868F2">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9868F2" w:rsidRPr="008D45AC" w:rsidRDefault="009868F2" w:rsidP="009868F2">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9868F2" w:rsidRDefault="009868F2" w:rsidP="009868F2">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w:t>
      </w:r>
      <w:proofErr w:type="gramStart"/>
      <w:r w:rsidRPr="008D45AC">
        <w:rPr>
          <w:rFonts w:eastAsia="Times New Roman"/>
        </w:rPr>
        <w:t>zadání,  např.</w:t>
      </w:r>
      <w:proofErr w:type="gramEnd"/>
      <w:r w:rsidRPr="008D45AC">
        <w:rPr>
          <w:rFonts w:eastAsia="Times New Roman"/>
        </w:rPr>
        <w:t xml:space="preserve">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xml:space="preserve">). Pak následuje vypracování jednotlivých písemností za vzorem a zhodnocení práce vyučujícím nejen po obsahové, formální a gramatické stránce,  ale i to, aby písemnost odpovídala současným </w:t>
      </w:r>
      <w:proofErr w:type="gramStart"/>
      <w:r w:rsidRPr="008D45AC">
        <w:rPr>
          <w:rFonts w:eastAsia="Times New Roman"/>
        </w:rPr>
        <w:t>normám.Též</w:t>
      </w:r>
      <w:proofErr w:type="gramEnd"/>
      <w:r w:rsidRPr="008D45AC">
        <w:rPr>
          <w:rFonts w:eastAsia="Times New Roman"/>
        </w:rPr>
        <w:t xml:space="preserve">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9868F2" w:rsidRDefault="009868F2" w:rsidP="009868F2">
      <w:pPr>
        <w:pStyle w:val="Bezmezer"/>
        <w:ind w:left="3540" w:hanging="3540"/>
        <w:jc w:val="both"/>
        <w:rPr>
          <w:rFonts w:eastAsia="Times New Roman"/>
        </w:rPr>
      </w:pPr>
    </w:p>
    <w:p w:rsidR="009868F2" w:rsidRDefault="009868F2" w:rsidP="009868F2">
      <w:pPr>
        <w:pStyle w:val="Bezmezer"/>
        <w:ind w:left="3540" w:hanging="3540"/>
        <w:jc w:val="both"/>
        <w:rPr>
          <w:rFonts w:eastAsia="Times New Roman"/>
        </w:rPr>
      </w:pPr>
    </w:p>
    <w:p w:rsidR="009868F2" w:rsidRPr="008D45AC" w:rsidRDefault="009868F2" w:rsidP="009868F2">
      <w:pPr>
        <w:pStyle w:val="Bezmezer"/>
        <w:ind w:left="3540" w:hanging="3540"/>
        <w:jc w:val="both"/>
        <w:rPr>
          <w:rFonts w:eastAsia="Times New Roman"/>
        </w:rPr>
      </w:pPr>
    </w:p>
    <w:p w:rsidR="009868F2" w:rsidRPr="002E63A5" w:rsidRDefault="009868F2" w:rsidP="009868F2">
      <w:pPr>
        <w:rPr>
          <w:rFonts w:asciiTheme="minorHAnsi" w:hAnsiTheme="minorHAnsi"/>
        </w:rPr>
      </w:pPr>
      <w:r w:rsidRPr="002E63A5">
        <w:rPr>
          <w:rFonts w:asciiTheme="minorHAnsi" w:hAnsiTheme="minorHAnsi"/>
        </w:rPr>
        <w:t xml:space="preserve">Autorem materiálu a všech jeho příloh, není-li uvedeno jinak, je Ing. Hana </w:t>
      </w:r>
      <w:proofErr w:type="spellStart"/>
      <w:r w:rsidRPr="002E63A5">
        <w:rPr>
          <w:rFonts w:asciiTheme="minorHAnsi" w:hAnsiTheme="minorHAnsi"/>
        </w:rPr>
        <w:t>Illingerová</w:t>
      </w:r>
      <w:proofErr w:type="spellEnd"/>
      <w:r w:rsidRPr="002E63A5">
        <w:rPr>
          <w:rFonts w:asciiTheme="minorHAnsi" w:hAnsiTheme="minorHAnsi"/>
        </w:rPr>
        <w:t>.</w:t>
      </w:r>
    </w:p>
    <w:p w:rsidR="009868F2" w:rsidRDefault="009868F2">
      <w:pPr>
        <w:spacing w:after="200" w:line="276" w:lineRule="auto"/>
        <w:rPr>
          <w:rFonts w:ascii="Calibri" w:eastAsia="Calibri" w:hAnsi="Calibri"/>
          <w:sz w:val="22"/>
          <w:szCs w:val="22"/>
          <w:lang w:eastAsia="en-US"/>
        </w:rPr>
      </w:pPr>
      <w:r>
        <w:rPr>
          <w:rFonts w:ascii="Calibri" w:eastAsia="Calibri" w:hAnsi="Calibri"/>
          <w:sz w:val="22"/>
          <w:szCs w:val="22"/>
          <w:lang w:eastAsia="en-US"/>
        </w:rPr>
        <w:br w:type="page"/>
      </w:r>
    </w:p>
    <w:p w:rsidR="00070792" w:rsidRDefault="00070792" w:rsidP="00133F95">
      <w:pPr>
        <w:rPr>
          <w:rFonts w:ascii="Calibri" w:eastAsia="Calibri" w:hAnsi="Calibri"/>
          <w:sz w:val="22"/>
          <w:szCs w:val="22"/>
          <w:lang w:eastAsia="en-US"/>
        </w:rPr>
      </w:pPr>
    </w:p>
    <w:p w:rsidR="00B850D8" w:rsidRPr="00195E35" w:rsidRDefault="00B850D8" w:rsidP="00B850D8">
      <w:pPr>
        <w:pStyle w:val="Nzev"/>
        <w:rPr>
          <w:sz w:val="28"/>
          <w:szCs w:val="28"/>
        </w:rPr>
      </w:pPr>
      <w:r w:rsidRPr="00195E35">
        <w:rPr>
          <w:sz w:val="28"/>
          <w:szCs w:val="28"/>
        </w:rPr>
        <w:t>Ostatní písemnosti</w:t>
      </w:r>
    </w:p>
    <w:p w:rsidR="00B850D8" w:rsidRPr="00195E35" w:rsidRDefault="00B850D8" w:rsidP="00B850D8">
      <w:pPr>
        <w:pStyle w:val="Nzev"/>
        <w:rPr>
          <w:sz w:val="28"/>
          <w:szCs w:val="28"/>
        </w:rPr>
      </w:pPr>
    </w:p>
    <w:p w:rsidR="00B850D8" w:rsidRDefault="00B850D8" w:rsidP="00B850D8">
      <w:pPr>
        <w:pStyle w:val="Nzev"/>
      </w:pPr>
    </w:p>
    <w:p w:rsidR="00B850D8" w:rsidRDefault="00B850D8" w:rsidP="00B850D8">
      <w:pPr>
        <w:jc w:val="both"/>
        <w:rPr>
          <w:sz w:val="24"/>
        </w:rPr>
      </w:pPr>
      <w:r>
        <w:rPr>
          <w:sz w:val="24"/>
        </w:rPr>
        <w:t>1. Leták</w:t>
      </w:r>
    </w:p>
    <w:p w:rsidR="00B850D8" w:rsidRDefault="00B850D8" w:rsidP="00B850D8">
      <w:pPr>
        <w:jc w:val="both"/>
        <w:rPr>
          <w:sz w:val="24"/>
        </w:rPr>
      </w:pPr>
    </w:p>
    <w:p w:rsidR="00B850D8" w:rsidRDefault="00B850D8" w:rsidP="00B850D8">
      <w:pPr>
        <w:jc w:val="both"/>
        <w:rPr>
          <w:sz w:val="24"/>
        </w:rPr>
      </w:pPr>
      <w:r>
        <w:rPr>
          <w:sz w:val="24"/>
        </w:rPr>
        <w:t xml:space="preserve">     Věra Lukášová, Komenského 821, 280 01 Kolín 1, otevírá solární studio CRAZY SUN. Nabízí opalování v těchto solárních přístrojích: SUNTRON 400 na Kč 10,-/min; SUNTRON 600 za Kč 15,-/min; SUNTRON 700 za Kč 18,-/min; VERTIKON 800 Za Kč 8,-/min; ERLINE 500 za Kč 12,-/min. Zákazníci si mohou zabezpečit také permanentní vstupenku v ceně od Kč 800,-. Ke každé permanentní vstupence obdrží zákazník opalovací emulzi zdarma. Zákazníkům, kteří se budou opalovat 20 minut, je podáván nápoj podle vlastního výběru zdarma. Každé pondělí je opalování na všech přístrojích za Kč 8,-/min. Provozní doba je v pondělí až pátek od 8:00 do 20:00 hodin, v soboru a v neděli od 10:00 do 20:00 </w:t>
      </w:r>
      <w:proofErr w:type="spellStart"/>
      <w:r>
        <w:rPr>
          <w:sz w:val="24"/>
        </w:rPr>
        <w:t>h</w:t>
      </w:r>
      <w:proofErr w:type="spellEnd"/>
      <w:r>
        <w:rPr>
          <w:sz w:val="24"/>
        </w:rPr>
        <w:t>. Objednání je možné provést i telefonicky na telefonních číslech: 706 291 363 a 777 332 056. Písemnost zpracujte na formát A5 na výšku.</w:t>
      </w:r>
    </w:p>
    <w:p w:rsidR="00B850D8" w:rsidRDefault="00B850D8" w:rsidP="00B850D8">
      <w:pPr>
        <w:jc w:val="both"/>
        <w:rPr>
          <w:sz w:val="24"/>
        </w:rPr>
      </w:pPr>
    </w:p>
    <w:p w:rsidR="00B850D8" w:rsidRDefault="00B850D8" w:rsidP="00B850D8">
      <w:pPr>
        <w:jc w:val="both"/>
        <w:rPr>
          <w:sz w:val="24"/>
        </w:rPr>
      </w:pPr>
      <w:r>
        <w:rPr>
          <w:sz w:val="24"/>
        </w:rPr>
        <w:t>2. Pozvánka</w:t>
      </w:r>
    </w:p>
    <w:p w:rsidR="00B850D8" w:rsidRDefault="00B850D8" w:rsidP="00B850D8">
      <w:pPr>
        <w:jc w:val="both"/>
        <w:rPr>
          <w:sz w:val="24"/>
        </w:rPr>
      </w:pPr>
    </w:p>
    <w:p w:rsidR="00B850D8" w:rsidRDefault="00B850D8" w:rsidP="00B850D8">
      <w:pPr>
        <w:jc w:val="both"/>
        <w:rPr>
          <w:sz w:val="24"/>
        </w:rPr>
      </w:pPr>
      <w:r>
        <w:rPr>
          <w:sz w:val="24"/>
        </w:rPr>
        <w:t xml:space="preserve">     Majitel stylové restaurace U Lesa, </w:t>
      </w:r>
      <w:proofErr w:type="spellStart"/>
      <w:r>
        <w:rPr>
          <w:sz w:val="24"/>
        </w:rPr>
        <w:t>Drnek</w:t>
      </w:r>
      <w:proofErr w:type="spellEnd"/>
      <w:r>
        <w:rPr>
          <w:sz w:val="24"/>
        </w:rPr>
        <w:t xml:space="preserve"> (u cyklostezky) zve neadresnou písemností občany na koncert skupiny Paradox, který se uskuteční 16. dne do příštího měsíce od 20:00 </w:t>
      </w:r>
      <w:proofErr w:type="spellStart"/>
      <w:r>
        <w:rPr>
          <w:sz w:val="24"/>
        </w:rPr>
        <w:t>h</w:t>
      </w:r>
      <w:proofErr w:type="spellEnd"/>
      <w:r>
        <w:rPr>
          <w:sz w:val="24"/>
        </w:rPr>
        <w:t>. Vstupné je Kč 40,-. Ve spodní části pozvánky budou uvedeny obecné informace o provozní době restaurace (pondělí až čtvrtek je provozní doba od 10:00 do 22:00 h; v pátek a v sobotu je otevřeno od 10:00 d 04:00 h a v neděli je restaurace v provozu od 11:00 do 22:00h). Uvedeny budou také informace o nabídce menu (přesnídávkové polévky, minutková kuchyně, ovocné a zmrzlinové poháry, občerstvení pro cyklisty). Rezervaci míst si mohou hosté zajistit na telefonních číslech 777 207 362 a 737 182 190. Zpracujte písemnost na formát A na šířku.</w:t>
      </w:r>
    </w:p>
    <w:p w:rsidR="00B850D8" w:rsidRDefault="00B850D8" w:rsidP="00B850D8">
      <w:pPr>
        <w:jc w:val="both"/>
        <w:rPr>
          <w:sz w:val="24"/>
        </w:rPr>
      </w:pPr>
    </w:p>
    <w:p w:rsidR="00B850D8" w:rsidRDefault="00B850D8" w:rsidP="00B850D8">
      <w:pPr>
        <w:jc w:val="both"/>
        <w:rPr>
          <w:sz w:val="24"/>
        </w:rPr>
      </w:pPr>
      <w:r>
        <w:rPr>
          <w:sz w:val="24"/>
        </w:rPr>
        <w:t>3.  Inzerát</w:t>
      </w:r>
    </w:p>
    <w:p w:rsidR="00B850D8" w:rsidRDefault="00B850D8" w:rsidP="00B850D8">
      <w:pPr>
        <w:jc w:val="both"/>
        <w:rPr>
          <w:sz w:val="24"/>
        </w:rPr>
      </w:pPr>
    </w:p>
    <w:p w:rsidR="00B850D8" w:rsidRDefault="00B850D8" w:rsidP="00B850D8">
      <w:pPr>
        <w:jc w:val="both"/>
        <w:rPr>
          <w:sz w:val="24"/>
        </w:rPr>
      </w:pPr>
      <w:r>
        <w:rPr>
          <w:sz w:val="24"/>
        </w:rPr>
        <w:t xml:space="preserve">     Hana </w:t>
      </w:r>
      <w:proofErr w:type="spellStart"/>
      <w:r>
        <w:rPr>
          <w:sz w:val="24"/>
        </w:rPr>
        <w:t>Pelíšková</w:t>
      </w:r>
      <w:proofErr w:type="spellEnd"/>
      <w:r>
        <w:rPr>
          <w:sz w:val="24"/>
        </w:rPr>
        <w:t xml:space="preserve">, </w:t>
      </w:r>
      <w:proofErr w:type="spellStart"/>
      <w:r>
        <w:rPr>
          <w:sz w:val="24"/>
        </w:rPr>
        <w:t>Tuchlovice</w:t>
      </w:r>
      <w:proofErr w:type="spellEnd"/>
      <w:r>
        <w:rPr>
          <w:sz w:val="24"/>
        </w:rPr>
        <w:t>, nabízí inzerátem uveřejněným v regionálním tisku výuku angličtiny pro začátečníky a středně pokročilé s maximálním počtem 6 osob ve skupině. Dále nabízí kurzy pro rodiče a prarodiče s dětmi předškolního věku – tato praxí ověřená metoda pomůže dětem i dospělým proniknout do tajů angličtiny hravým a nenásilným způsobem. Výuka u obou nabízených kurzů je 2 hodiny týdně v období od září příštího roku do června přespříštího roku. Účastník si může vybrat den pro studium (pondělí až čtvrtek). Zájemci se mohou hlásit na telefonním čísle 605 607 980 do konce příštího měsíce. Zpracujte inzerát o formátu 8 cm x 8 cm.</w:t>
      </w:r>
    </w:p>
    <w:p w:rsidR="00B850D8" w:rsidRDefault="00B850D8" w:rsidP="00B850D8">
      <w:pPr>
        <w:jc w:val="both"/>
        <w:rPr>
          <w:sz w:val="24"/>
        </w:rPr>
      </w:pPr>
    </w:p>
    <w:p w:rsidR="00B850D8" w:rsidRDefault="00B850D8" w:rsidP="00B850D8">
      <w:pPr>
        <w:jc w:val="both"/>
        <w:rPr>
          <w:sz w:val="24"/>
        </w:rPr>
      </w:pPr>
      <w:r>
        <w:rPr>
          <w:sz w:val="24"/>
        </w:rPr>
        <w:t>4. Omluvenka</w:t>
      </w:r>
    </w:p>
    <w:p w:rsidR="00B850D8" w:rsidRDefault="00B850D8" w:rsidP="00B850D8">
      <w:pPr>
        <w:jc w:val="both"/>
        <w:rPr>
          <w:sz w:val="24"/>
        </w:rPr>
      </w:pPr>
    </w:p>
    <w:p w:rsidR="00B850D8" w:rsidRDefault="00B850D8" w:rsidP="00B850D8">
      <w:pPr>
        <w:jc w:val="both"/>
        <w:rPr>
          <w:sz w:val="24"/>
        </w:rPr>
      </w:pPr>
      <w:r>
        <w:rPr>
          <w:sz w:val="24"/>
        </w:rPr>
        <w:t xml:space="preserve">     Lenka </w:t>
      </w:r>
      <w:proofErr w:type="spellStart"/>
      <w:r>
        <w:rPr>
          <w:sz w:val="24"/>
        </w:rPr>
        <w:t>Tusarová</w:t>
      </w:r>
      <w:proofErr w:type="spellEnd"/>
      <w:r>
        <w:rPr>
          <w:sz w:val="24"/>
        </w:rPr>
        <w:t>, žákyně Středního odborného učiliště v </w:t>
      </w:r>
      <w:proofErr w:type="spellStart"/>
      <w:r>
        <w:rPr>
          <w:sz w:val="24"/>
        </w:rPr>
        <w:t>Kralovicích</w:t>
      </w:r>
      <w:proofErr w:type="spellEnd"/>
      <w:r>
        <w:rPr>
          <w:sz w:val="24"/>
        </w:rPr>
        <w:t>, narozena 22. září 1991, bytem Rokycanská 208, 301 00 Plzeň 1, je členkou turistického oddílu v Plzni 4. Dne 25. a 26. dne minulého měsíce se zúčastnila turistické akce Lesem za každého počasí. Třídnímu učiteli předkládá jako omluvenku doklad, který pro ni vystavil vedoucí turistického oddílu Mgr. Pavel Polesný.</w:t>
      </w:r>
    </w:p>
    <w:p w:rsidR="00B850D8" w:rsidRDefault="00B850D8" w:rsidP="00B850D8">
      <w:pPr>
        <w:jc w:val="both"/>
        <w:rPr>
          <w:sz w:val="24"/>
        </w:rPr>
      </w:pPr>
    </w:p>
    <w:p w:rsidR="00B850D8" w:rsidRDefault="00B850D8" w:rsidP="00B850D8">
      <w:pPr>
        <w:jc w:val="both"/>
        <w:rPr>
          <w:sz w:val="24"/>
        </w:rPr>
      </w:pPr>
      <w:r>
        <w:rPr>
          <w:sz w:val="24"/>
        </w:rPr>
        <w:t>5. Čestné prohlášení</w:t>
      </w:r>
    </w:p>
    <w:p w:rsidR="00B850D8" w:rsidRDefault="00B850D8" w:rsidP="00B850D8">
      <w:pPr>
        <w:jc w:val="both"/>
        <w:rPr>
          <w:sz w:val="24"/>
        </w:rPr>
      </w:pPr>
    </w:p>
    <w:p w:rsidR="00B850D8" w:rsidRDefault="00B850D8" w:rsidP="00B850D8">
      <w:pPr>
        <w:jc w:val="both"/>
        <w:rPr>
          <w:sz w:val="24"/>
        </w:rPr>
      </w:pPr>
      <w:r>
        <w:rPr>
          <w:sz w:val="24"/>
        </w:rPr>
        <w:lastRenderedPageBreak/>
        <w:t xml:space="preserve">     Vedoucí mzdové účtárny se rozhodla, že vyhotoví jednotný formulář čestného prohlášení, který budou zaměstnanci podniku předkládat k potvrzení účasti při lékařských prohlídkách a nutných lékařských ošetřeních. Ve formuláři budou tyto údaje: jméno a příjmení zaměstnance, datum narození, adresa trvalého bydliště, den a hodina přítomnosti na lékařském ošetření, místo a datum vyhotovení dokladu a podpis zaměstnance. Zpracujte formulář na formát papíru A5 na šířku. Místo pro údaje, které se budou doplňovat, vytečkujte.</w:t>
      </w:r>
    </w:p>
    <w:p w:rsidR="00B850D8" w:rsidRDefault="00B850D8" w:rsidP="00B850D8">
      <w:pPr>
        <w:jc w:val="both"/>
        <w:rPr>
          <w:sz w:val="24"/>
        </w:rPr>
      </w:pPr>
    </w:p>
    <w:p w:rsidR="00B850D8" w:rsidRDefault="00B850D8" w:rsidP="00B850D8">
      <w:pPr>
        <w:jc w:val="both"/>
        <w:rPr>
          <w:sz w:val="24"/>
        </w:rPr>
      </w:pPr>
      <w:r>
        <w:rPr>
          <w:sz w:val="24"/>
        </w:rPr>
        <w:t>6. Pozvánka</w:t>
      </w:r>
    </w:p>
    <w:p w:rsidR="00B850D8" w:rsidRDefault="00B850D8" w:rsidP="00B850D8">
      <w:pPr>
        <w:jc w:val="both"/>
        <w:rPr>
          <w:sz w:val="24"/>
        </w:rPr>
      </w:pPr>
    </w:p>
    <w:p w:rsidR="00B850D8" w:rsidRDefault="00B850D8" w:rsidP="00B850D8">
      <w:pPr>
        <w:jc w:val="both"/>
        <w:rPr>
          <w:sz w:val="24"/>
        </w:rPr>
      </w:pPr>
      <w:r>
        <w:rPr>
          <w:sz w:val="24"/>
        </w:rPr>
        <w:t xml:space="preserve">     Společnost </w:t>
      </w:r>
      <w:proofErr w:type="spellStart"/>
      <w:r>
        <w:rPr>
          <w:sz w:val="24"/>
        </w:rPr>
        <w:t>Cepper</w:t>
      </w:r>
      <w:proofErr w:type="spellEnd"/>
      <w:r>
        <w:rPr>
          <w:sz w:val="24"/>
        </w:rPr>
        <w:t xml:space="preserve"> </w:t>
      </w:r>
      <w:proofErr w:type="spellStart"/>
      <w:r>
        <w:rPr>
          <w:sz w:val="24"/>
        </w:rPr>
        <w:t>International</w:t>
      </w:r>
      <w:proofErr w:type="spellEnd"/>
      <w:r>
        <w:rPr>
          <w:sz w:val="24"/>
        </w:rPr>
        <w:t>, divize Praha, působí na českém trhu již 15 let. Při této příležitosti se regionální obchodní ředitel Ing. Pavel Ježek rozhodl uspořádat setkání se zákazníky. Na oslavu zve každého 15. zákazníka. Jedním z nich je Monika Šímová, bytem Křivoklátská 261, 266 04 Beroun 4. V úvodu dopisu ředitel zmiňuje, že 15 let společnost dodává čistící a hygienické výrobky pro kompletní péči o domácnost. Za úspěchem společnosti stojí právě spokojení zákazníci. V další části dopisu zve u příležitosti výročních oslav paní Šímovou na mimořádnou akci, která se uskuteční 6. dne příštího měsíce v době od 10:00 do 17:00 h v prostorách Hotelu Kobalt, Jiříkova 706, Praha 6. Zákaznice může přijít i se svou rodinou. Pro zúčastněné je připraven také program – občerstvení, prezentace nových výrobků společnosti a nové metody čištění šperků. Ženy se budou moci nechat zdarma nalíčit profesionální kosmetičkou, pro děti je připraven dětský koutek. Pisatel žádá, aby paní Šímová potvrdila účast na číslo 603 777 111 formou SMS zprávy ve tvaru: příjmení_jméno_přibližná hodina příchodu. Závěrem ředitel vyjadřuje přesvědčení, že paní Šímová přijde strávit odpočinkový den plný zábavy a příjemných překvapení. Přílohou je vstupenka na tuto mimořádnou akci. Je v ní uvedeno jméno a příjmení účastníka, den, čas a místo konání. Na vstupence je také informace, že vstupenka je současně i poukázkou na dárek – francouzskou kosmetiku, kterou obdrží při příchodu. Zpracujte písemnost formou obchodního dopisu a vyhotovte také přílohu – vstupenku, která bude mít formát písemnosti A6 na šířku.</w:t>
      </w:r>
    </w:p>
    <w:p w:rsidR="00B850D8" w:rsidRDefault="00B850D8" w:rsidP="00B850D8">
      <w:pPr>
        <w:jc w:val="both"/>
        <w:rPr>
          <w:sz w:val="24"/>
        </w:rPr>
      </w:pPr>
    </w:p>
    <w:p w:rsidR="00B850D8" w:rsidRDefault="00B850D8" w:rsidP="00B850D8">
      <w:pPr>
        <w:jc w:val="both"/>
        <w:rPr>
          <w:sz w:val="24"/>
        </w:rPr>
      </w:pPr>
      <w:r>
        <w:rPr>
          <w:sz w:val="24"/>
        </w:rPr>
        <w:t>7. Inzerát – leták na formát papíru A5 na šířku</w:t>
      </w:r>
    </w:p>
    <w:p w:rsidR="00B850D8" w:rsidRDefault="00B850D8" w:rsidP="00B850D8">
      <w:pPr>
        <w:jc w:val="both"/>
        <w:rPr>
          <w:sz w:val="24"/>
        </w:rPr>
      </w:pPr>
    </w:p>
    <w:p w:rsidR="00B850D8" w:rsidRDefault="00B850D8" w:rsidP="00B850D8">
      <w:pPr>
        <w:jc w:val="both"/>
        <w:rPr>
          <w:sz w:val="24"/>
        </w:rPr>
      </w:pPr>
      <w:r>
        <w:rPr>
          <w:sz w:val="24"/>
        </w:rPr>
        <w:t xml:space="preserve">     Potravinářský řetězec Maso – uzeniny Wolf bude otevírat novou prodejnu masa, uzenin a lahůdek v Jindřichově Hradci 1, </w:t>
      </w:r>
      <w:proofErr w:type="spellStart"/>
      <w:r>
        <w:rPr>
          <w:sz w:val="24"/>
        </w:rPr>
        <w:t>Klicperova</w:t>
      </w:r>
      <w:proofErr w:type="spellEnd"/>
      <w:r>
        <w:rPr>
          <w:sz w:val="24"/>
        </w:rPr>
        <w:t xml:space="preserve"> 458. Hledá proto vyučené prodavače – prodavačky. Nabízí zajímavé mzdové ohodnocení, příplatky za práci v sobotu a v neděli ve výši 50 %, zaměstnanecké stravenky v hodnotě Kč 50,- za směru, příspěvek na penzijní připojištění ve výši Kč 2 400,- ročně. Informace mohou uchazeči získat u paní Fouskové, telefon 729 458 697.</w:t>
      </w:r>
    </w:p>
    <w:p w:rsidR="00B850D8" w:rsidRDefault="00B850D8" w:rsidP="00B850D8">
      <w:pPr>
        <w:jc w:val="both"/>
        <w:rPr>
          <w:sz w:val="24"/>
        </w:rPr>
      </w:pPr>
    </w:p>
    <w:p w:rsidR="00B850D8" w:rsidRDefault="00B850D8" w:rsidP="00B850D8">
      <w:pPr>
        <w:jc w:val="both"/>
        <w:rPr>
          <w:sz w:val="24"/>
        </w:rPr>
      </w:pPr>
      <w:r>
        <w:rPr>
          <w:sz w:val="24"/>
        </w:rPr>
        <w:t>8. Inzerát – stránka o velikosti 15 x 10 cm</w:t>
      </w:r>
    </w:p>
    <w:p w:rsidR="00B850D8" w:rsidRDefault="00B850D8" w:rsidP="00B850D8">
      <w:pPr>
        <w:jc w:val="both"/>
        <w:rPr>
          <w:sz w:val="24"/>
        </w:rPr>
      </w:pPr>
    </w:p>
    <w:p w:rsidR="00B850D8" w:rsidRDefault="00B850D8" w:rsidP="00B850D8">
      <w:pPr>
        <w:jc w:val="both"/>
        <w:rPr>
          <w:sz w:val="24"/>
        </w:rPr>
      </w:pPr>
      <w:r>
        <w:rPr>
          <w:sz w:val="24"/>
        </w:rPr>
        <w:t xml:space="preserve">     Marie Polesná organizuje na statku v Záboří – </w:t>
      </w:r>
      <w:proofErr w:type="spellStart"/>
      <w:proofErr w:type="gramStart"/>
      <w:r>
        <w:rPr>
          <w:sz w:val="24"/>
        </w:rPr>
        <w:t>Lipanovicích</w:t>
      </w:r>
      <w:proofErr w:type="spellEnd"/>
      <w:proofErr w:type="gramEnd"/>
      <w:r>
        <w:rPr>
          <w:sz w:val="24"/>
        </w:rPr>
        <w:t xml:space="preserve"> (Chráněná krajinná oblast Blanský les) dětské prázdninové tábory s výukou jízdy na koních. Děti jsou ubytovány přímo na statku, je pro ně zajištěna 5 x denně strava. V ceně je zahrnuta minimálně jedna jezdecká hodina na koni denně. Kromě výuky jsou organizovány táborové hry, výlety po okolí. Na statku mají děti možnost pečovat i o další hospodářská zvířata (ovce, kozy, krávy, osly a vietnamská prasátka). Týdenní pobyt je za Kč 2 950,-, dvoutýdenní pobyt stojí Kč 5 600,-. Zájemci se mohou hlásit telefonicky na čísle 603 488 111 nebo psát na e-</w:t>
      </w:r>
      <w:proofErr w:type="spellStart"/>
      <w:r>
        <w:rPr>
          <w:sz w:val="24"/>
        </w:rPr>
        <w:t>mailovou</w:t>
      </w:r>
      <w:proofErr w:type="spellEnd"/>
      <w:r>
        <w:rPr>
          <w:sz w:val="24"/>
        </w:rPr>
        <w:t xml:space="preserve"> adresu: </w:t>
      </w:r>
      <w:hyperlink r:id="rId6" w:history="1">
        <w:r w:rsidRPr="00FD2B2C">
          <w:rPr>
            <w:rStyle w:val="Hypertextovodkaz"/>
          </w:rPr>
          <w:t>statek-polesna@seznam.cz</w:t>
        </w:r>
      </w:hyperlink>
      <w:r>
        <w:rPr>
          <w:sz w:val="24"/>
        </w:rPr>
        <w:t xml:space="preserve">. Prohlédnout si mohou také webové stránky: </w:t>
      </w:r>
      <w:hyperlink r:id="rId7" w:history="1">
        <w:r w:rsidRPr="00C56F57">
          <w:rPr>
            <w:rStyle w:val="Hypertextovodkaz"/>
          </w:rPr>
          <w:t>www.statek-polesna.wz.cz</w:t>
        </w:r>
      </w:hyperlink>
      <w:r>
        <w:rPr>
          <w:sz w:val="24"/>
        </w:rPr>
        <w:t>.</w:t>
      </w:r>
    </w:p>
    <w:p w:rsidR="00B850D8" w:rsidRDefault="00B850D8" w:rsidP="00B850D8">
      <w:pPr>
        <w:jc w:val="both"/>
        <w:rPr>
          <w:sz w:val="24"/>
        </w:rPr>
      </w:pPr>
    </w:p>
    <w:p w:rsidR="00995740" w:rsidRDefault="00995740" w:rsidP="00B850D8">
      <w:pPr>
        <w:jc w:val="both"/>
        <w:rPr>
          <w:sz w:val="24"/>
        </w:rPr>
      </w:pPr>
    </w:p>
    <w:p w:rsidR="00B850D8" w:rsidRDefault="00B850D8" w:rsidP="00B850D8">
      <w:pPr>
        <w:jc w:val="both"/>
        <w:rPr>
          <w:sz w:val="24"/>
        </w:rPr>
      </w:pPr>
    </w:p>
    <w:p w:rsidR="00B850D8" w:rsidRDefault="00B850D8" w:rsidP="00B850D8">
      <w:pPr>
        <w:jc w:val="both"/>
        <w:rPr>
          <w:sz w:val="24"/>
        </w:rPr>
      </w:pPr>
    </w:p>
    <w:p w:rsidR="00B850D8" w:rsidRDefault="00B850D8" w:rsidP="00B850D8">
      <w:pPr>
        <w:jc w:val="both"/>
        <w:rPr>
          <w:sz w:val="24"/>
        </w:rPr>
      </w:pPr>
    </w:p>
    <w:p w:rsidR="00B850D8" w:rsidRDefault="00B850D8" w:rsidP="00B850D8">
      <w:pPr>
        <w:jc w:val="both"/>
        <w:rPr>
          <w:sz w:val="24"/>
        </w:rPr>
      </w:pPr>
      <w:r>
        <w:rPr>
          <w:sz w:val="24"/>
        </w:rPr>
        <w:t>9. Pozvánka</w:t>
      </w:r>
    </w:p>
    <w:p w:rsidR="00B850D8" w:rsidRDefault="00B850D8" w:rsidP="00B850D8">
      <w:pPr>
        <w:jc w:val="both"/>
        <w:rPr>
          <w:sz w:val="24"/>
        </w:rPr>
      </w:pPr>
    </w:p>
    <w:p w:rsidR="00B850D8" w:rsidRDefault="00B850D8" w:rsidP="00B850D8">
      <w:pPr>
        <w:jc w:val="both"/>
        <w:rPr>
          <w:sz w:val="24"/>
        </w:rPr>
      </w:pPr>
      <w:r>
        <w:rPr>
          <w:sz w:val="24"/>
        </w:rPr>
        <w:t xml:space="preserve">     Společnost EKOREC, s. r. o., Janáčkova 506, 344 02 Domažlice se zabývá sběrem recyklovatelných surovin, poradenskou a konzultační činností v oblasti nakládání a obchodování s odpady. Každoročně pořádá pro zástupce měst a obcí celé ČR odborný kongres, v letošním roce s názvem </w:t>
      </w:r>
      <w:proofErr w:type="spellStart"/>
      <w:r>
        <w:rPr>
          <w:sz w:val="24"/>
        </w:rPr>
        <w:t>Bioodpady</w:t>
      </w:r>
      <w:proofErr w:type="spellEnd"/>
      <w:r>
        <w:rPr>
          <w:sz w:val="24"/>
        </w:rPr>
        <w:t xml:space="preserve">. Akce je naplánována na 2. dne příštího měsíce, zahájení je v 9:00 hodin v Hotelu Alba, Šumavská 126, Domažlice. Na programu budou tato témata: Zahájení – 9:00 h; novela zákona o odpadech z roku 2008 v praxi – 9:10 – 10:30 h; </w:t>
      </w:r>
      <w:proofErr w:type="spellStart"/>
      <w:r>
        <w:rPr>
          <w:sz w:val="24"/>
        </w:rPr>
        <w:t>bioodpady</w:t>
      </w:r>
      <w:proofErr w:type="spellEnd"/>
      <w:r>
        <w:rPr>
          <w:sz w:val="24"/>
        </w:rPr>
        <w:t xml:space="preserve"> – 10:30 – 12:30; oběd – 12:30 – 13:30 h; bioplynové stanice – 13:30 – 15:00 h; prezentace technologií pro zpracování </w:t>
      </w:r>
      <w:proofErr w:type="spellStart"/>
      <w:r>
        <w:rPr>
          <w:sz w:val="24"/>
        </w:rPr>
        <w:t>bioodpadu</w:t>
      </w:r>
      <w:proofErr w:type="spellEnd"/>
      <w:r>
        <w:rPr>
          <w:sz w:val="24"/>
        </w:rPr>
        <w:t xml:space="preserve">, bioplynových stanic a kogeneračních jednotek – 15:00 – 17:00 h; diskuze – 17:00 – 19:00 </w:t>
      </w:r>
      <w:proofErr w:type="spellStart"/>
      <w:r>
        <w:rPr>
          <w:sz w:val="24"/>
        </w:rPr>
        <w:t>h</w:t>
      </w:r>
      <w:proofErr w:type="spellEnd"/>
      <w:r>
        <w:rPr>
          <w:sz w:val="24"/>
        </w:rPr>
        <w:t xml:space="preserve">. Pozvaní účastníci jsou také v písemnosti informování o způsobu a termínu zaslání závazné přihlášky – e-mailem na adresu </w:t>
      </w:r>
      <w:hyperlink r:id="rId8" w:history="1">
        <w:r w:rsidRPr="00C56F57">
          <w:rPr>
            <w:rStyle w:val="Hypertextovodkaz"/>
          </w:rPr>
          <w:t>ekorec@ekorec.domazlice.cz</w:t>
        </w:r>
      </w:hyperlink>
      <w:r>
        <w:rPr>
          <w:sz w:val="24"/>
        </w:rPr>
        <w:t xml:space="preserve"> nejpozději do 8. dne následujícího měsíce. Dopis podepíše jednatel společnosti Ing. Daniel Horký.</w:t>
      </w:r>
    </w:p>
    <w:p w:rsidR="00B850D8" w:rsidRDefault="00B850D8" w:rsidP="00B850D8">
      <w:pPr>
        <w:jc w:val="both"/>
        <w:rPr>
          <w:sz w:val="24"/>
        </w:rPr>
      </w:pPr>
    </w:p>
    <w:p w:rsidR="00B850D8" w:rsidRDefault="00B850D8" w:rsidP="00B850D8">
      <w:pPr>
        <w:jc w:val="both"/>
        <w:rPr>
          <w:sz w:val="24"/>
        </w:rPr>
      </w:pPr>
      <w:r>
        <w:rPr>
          <w:sz w:val="24"/>
        </w:rPr>
        <w:t>10. Pozvánka</w:t>
      </w:r>
    </w:p>
    <w:p w:rsidR="00B850D8" w:rsidRDefault="00B850D8" w:rsidP="00B850D8">
      <w:pPr>
        <w:jc w:val="both"/>
        <w:rPr>
          <w:sz w:val="24"/>
        </w:rPr>
      </w:pPr>
    </w:p>
    <w:p w:rsidR="00B850D8" w:rsidRDefault="00B850D8" w:rsidP="00B850D8">
      <w:pPr>
        <w:jc w:val="both"/>
        <w:rPr>
          <w:sz w:val="24"/>
        </w:rPr>
      </w:pPr>
      <w:r>
        <w:rPr>
          <w:sz w:val="24"/>
        </w:rPr>
        <w:t xml:space="preserve">     Rybářský spolek Beroun pořádá rybářskou burzu, o níž informuje formou inzerce v časopisu pro rybáře a v regionálním tisku. Akce se koná posledního dne příštího měsíce v době od 9:00 do 16:00 hodin v Restauraci U Splavu, Příčná 706, Beroun. Na burze si mohou zájemci koupit nové i starší rybářské náčiní – pruty, navijáky, stojany na pruty, signalizační zařízení; dále návnady a krmné směsi; kempinkové produkty, obaly, tašky, bivaky, </w:t>
      </w:r>
      <w:proofErr w:type="spellStart"/>
      <w:r>
        <w:rPr>
          <w:sz w:val="24"/>
        </w:rPr>
        <w:t>termooděvy</w:t>
      </w:r>
      <w:proofErr w:type="spellEnd"/>
      <w:r>
        <w:rPr>
          <w:sz w:val="24"/>
        </w:rPr>
        <w:t xml:space="preserve"> a další rybářské potřeby. Na burze budou přítomni i zástupci cestovní kanceláře LK-</w:t>
      </w:r>
      <w:proofErr w:type="spellStart"/>
      <w:r>
        <w:rPr>
          <w:sz w:val="24"/>
        </w:rPr>
        <w:t>tour</w:t>
      </w:r>
      <w:proofErr w:type="spellEnd"/>
      <w:r>
        <w:rPr>
          <w:sz w:val="24"/>
        </w:rPr>
        <w:t>, kteří budou přijímat rezervace, eventuálně prodávat zájezdy zaměřené na aktivní turistiku do Norska, Španělska, Mongolska a na Floridu – „za rybami do světa“. Prodejci rybářský potřeb získají informace o připravované akci na telefonních číslech 311 106 791 a 603 516 628. Navrhněte inzerát.</w:t>
      </w:r>
    </w:p>
    <w:p w:rsidR="00B850D8" w:rsidRDefault="00B850D8" w:rsidP="00B850D8">
      <w:pPr>
        <w:jc w:val="both"/>
        <w:rPr>
          <w:sz w:val="24"/>
        </w:rPr>
      </w:pPr>
    </w:p>
    <w:p w:rsidR="00B850D8" w:rsidRDefault="00B850D8" w:rsidP="00B850D8">
      <w:pPr>
        <w:jc w:val="both"/>
        <w:rPr>
          <w:sz w:val="24"/>
        </w:rPr>
      </w:pPr>
      <w:r>
        <w:rPr>
          <w:sz w:val="24"/>
        </w:rPr>
        <w:t>11. Leták</w:t>
      </w:r>
    </w:p>
    <w:p w:rsidR="00B850D8" w:rsidRDefault="00B850D8" w:rsidP="00B850D8">
      <w:pPr>
        <w:jc w:val="both"/>
        <w:rPr>
          <w:sz w:val="24"/>
        </w:rPr>
      </w:pPr>
    </w:p>
    <w:p w:rsidR="00B850D8" w:rsidRDefault="00995740" w:rsidP="00B850D8">
      <w:pPr>
        <w:jc w:val="both"/>
        <w:rPr>
          <w:sz w:val="24"/>
        </w:rPr>
      </w:pPr>
      <w:r>
        <w:rPr>
          <w:sz w:val="24"/>
        </w:rPr>
        <w:t xml:space="preserve">     Obec </w:t>
      </w:r>
      <w:proofErr w:type="spellStart"/>
      <w:r>
        <w:rPr>
          <w:sz w:val="24"/>
        </w:rPr>
        <w:t>Netoli</w:t>
      </w:r>
      <w:r w:rsidR="00B850D8">
        <w:rPr>
          <w:sz w:val="24"/>
        </w:rPr>
        <w:t>ce</w:t>
      </w:r>
      <w:proofErr w:type="spellEnd"/>
      <w:r w:rsidR="00B850D8">
        <w:rPr>
          <w:sz w:val="24"/>
        </w:rPr>
        <w:t xml:space="preserve"> pořádá již popáté Jihočeský folklorní festival Netolická pouť, aneb v </w:t>
      </w:r>
      <w:proofErr w:type="spellStart"/>
      <w:r w:rsidR="00B850D8">
        <w:rPr>
          <w:sz w:val="24"/>
        </w:rPr>
        <w:t>Netolicích</w:t>
      </w:r>
      <w:proofErr w:type="spellEnd"/>
      <w:r w:rsidR="00B850D8">
        <w:rPr>
          <w:sz w:val="24"/>
        </w:rPr>
        <w:t xml:space="preserve"> na pouti, ať se nikdo nermoutí. Tuto akci pořádá obec ve spolupráci s Folklorním sdružením České republiky a Folklorní Unií Jihočeského kraje za finanční podpory Ministerstva kultury ČR, Ministerstva školství, mládeže a tělovýchovy ČR a Krajského úřadu Jihočeského kraje pod záštitou hejtmana Jihočeského kraje. Kulturní program je plánován od 5. do 7. července </w:t>
      </w:r>
      <w:proofErr w:type="spellStart"/>
      <w:r w:rsidR="00B850D8">
        <w:rPr>
          <w:sz w:val="24"/>
        </w:rPr>
        <w:t>t</w:t>
      </w:r>
      <w:proofErr w:type="spellEnd"/>
      <w:r w:rsidR="00B850D8">
        <w:rPr>
          <w:sz w:val="24"/>
        </w:rPr>
        <w:t>. r. V pátek 5. července se koná od 16:00 hodin v kostele sv. Antonína v </w:t>
      </w:r>
      <w:proofErr w:type="spellStart"/>
      <w:r w:rsidR="00B850D8">
        <w:rPr>
          <w:sz w:val="24"/>
        </w:rPr>
        <w:t>Netolicích</w:t>
      </w:r>
      <w:proofErr w:type="spellEnd"/>
      <w:r w:rsidR="00B850D8">
        <w:rPr>
          <w:sz w:val="24"/>
        </w:rPr>
        <w:t xml:space="preserve"> vystoupení vítězů regionálních kol dětské celostátní soutěže Písnička; od 19:00 hodin se uskuteční v areálu letního kina v </w:t>
      </w:r>
      <w:proofErr w:type="spellStart"/>
      <w:r w:rsidR="00B850D8">
        <w:rPr>
          <w:sz w:val="24"/>
        </w:rPr>
        <w:t>Netolicích</w:t>
      </w:r>
      <w:proofErr w:type="spellEnd"/>
      <w:r w:rsidR="00B850D8">
        <w:rPr>
          <w:sz w:val="24"/>
        </w:rPr>
        <w:t xml:space="preserve"> vystoupení folklorních souborů z Českých Budějovic, Písku, Týna nad Vltavou, Bosňan, Bavorova a Netopíc. Na soboru 6. července je připraven od 16:00 hodin program, v němž budou moci návštěvníci zhlédnout v letním kině vystoupení dětských pěveckých souborů Kopretina z Českých Budějovic, Sluníčko z Bechyně a Čtyřlístek ze Záhoří a vystoupení dospělých souborů Javorník a Prameny z Českých Budějovic a Otavan z Písku. Od 20:00 hodin bude v sále Kulturního domu v </w:t>
      </w:r>
      <w:proofErr w:type="spellStart"/>
      <w:r w:rsidR="00B850D8">
        <w:rPr>
          <w:sz w:val="24"/>
        </w:rPr>
        <w:t>Netolicích</w:t>
      </w:r>
      <w:proofErr w:type="spellEnd"/>
      <w:r w:rsidR="00B850D8">
        <w:rPr>
          <w:sz w:val="24"/>
        </w:rPr>
        <w:t xml:space="preserve"> pouťová zábava – Pravá jihočeská. K tanci a poslechu hraje skupina Band Milana Koláře. V neděli 7. července jsou připravena od 10:00 hodin volná vystoupení zúčastněných dětských souborů – „Dostaveníčko pod lipami“ – park u náměstí v </w:t>
      </w:r>
      <w:proofErr w:type="spellStart"/>
      <w:r w:rsidR="00B850D8">
        <w:rPr>
          <w:sz w:val="24"/>
        </w:rPr>
        <w:t>Netolicích</w:t>
      </w:r>
      <w:proofErr w:type="spellEnd"/>
      <w:r w:rsidR="00B850D8">
        <w:rPr>
          <w:sz w:val="24"/>
        </w:rPr>
        <w:t xml:space="preserve">, od 14:00 hodin se v letním kině představí folklorní soubory lidových tanců. Nedílnou součástí Netolické pouti jsou i tradiční pouťové atrakce a prodejní stánky s občerstvením, </w:t>
      </w:r>
      <w:r w:rsidR="00B850D8">
        <w:rPr>
          <w:sz w:val="24"/>
        </w:rPr>
        <w:lastRenderedPageBreak/>
        <w:t xml:space="preserve">cukrovinkami a nápoji od pátku do neděle. Další informace mohou zájemci o tuto kulturní akci najít na internetu – </w:t>
      </w:r>
      <w:hyperlink r:id="rId9" w:history="1">
        <w:r w:rsidR="00B850D8" w:rsidRPr="002E77CD">
          <w:rPr>
            <w:rStyle w:val="Hypertextovodkaz"/>
          </w:rPr>
          <w:t>www.netolickapout.cz</w:t>
        </w:r>
      </w:hyperlink>
      <w:r w:rsidR="00B850D8">
        <w:rPr>
          <w:sz w:val="24"/>
        </w:rPr>
        <w:t xml:space="preserve"> Propagaci si zajišťuje obec sama formou letáků. Navrhněte graficky poutavý leták na formát papíru A4.</w:t>
      </w:r>
    </w:p>
    <w:p w:rsidR="00B850D8" w:rsidRDefault="00B850D8" w:rsidP="00B850D8">
      <w:pPr>
        <w:jc w:val="both"/>
        <w:rPr>
          <w:sz w:val="24"/>
        </w:rPr>
      </w:pPr>
    </w:p>
    <w:p w:rsidR="00B850D8" w:rsidRDefault="00B850D8" w:rsidP="00B850D8">
      <w:pPr>
        <w:jc w:val="both"/>
        <w:rPr>
          <w:sz w:val="24"/>
        </w:rPr>
      </w:pPr>
      <w:r>
        <w:rPr>
          <w:sz w:val="24"/>
        </w:rPr>
        <w:t>12. Písemnost do schránky – nebezpečný odpad</w:t>
      </w:r>
    </w:p>
    <w:p w:rsidR="00B850D8" w:rsidRDefault="00B850D8" w:rsidP="00B850D8">
      <w:pPr>
        <w:jc w:val="both"/>
        <w:rPr>
          <w:sz w:val="24"/>
        </w:rPr>
      </w:pPr>
    </w:p>
    <w:p w:rsidR="00B850D8" w:rsidRDefault="00B850D8" w:rsidP="00B850D8">
      <w:pPr>
        <w:jc w:val="both"/>
        <w:rPr>
          <w:sz w:val="24"/>
        </w:rPr>
      </w:pPr>
      <w:r>
        <w:rPr>
          <w:sz w:val="24"/>
        </w:rPr>
        <w:t xml:space="preserve">     Společnost s ručením omezeným Likvida, Dalimilova 206, Louny, pořádá příští soboru (uveďte datum) sběr nebezpečného odpadu z domácností (obaly od nátěrových hmot, staré nátěrové hmoty a ředidla, hnojiva, akumulátory, domácí spotřebiče – ledničky, mrazničky, počítače, televizory a další elektronika), Tuto informaci obdrží obyvatelé přilehlých obcí do poštovních schránek. V písemnosti také Likvida uvádí názvy obcí, sběrová místa a čas svozu: Tenčice, 8:00 h, náves; Obora, 8:45 h, před Obecním úřadem; </w:t>
      </w:r>
      <w:proofErr w:type="spellStart"/>
      <w:r>
        <w:rPr>
          <w:sz w:val="24"/>
        </w:rPr>
        <w:t>Orsice</w:t>
      </w:r>
      <w:proofErr w:type="spellEnd"/>
      <w:r>
        <w:rPr>
          <w:sz w:val="24"/>
        </w:rPr>
        <w:t xml:space="preserve">, 9:30 h, náves; </w:t>
      </w:r>
      <w:proofErr w:type="spellStart"/>
      <w:r>
        <w:rPr>
          <w:sz w:val="24"/>
        </w:rPr>
        <w:t>Koštice</w:t>
      </w:r>
      <w:proofErr w:type="spellEnd"/>
      <w:r>
        <w:rPr>
          <w:sz w:val="24"/>
        </w:rPr>
        <w:t xml:space="preserve">, 10:15 h, náves; </w:t>
      </w:r>
      <w:proofErr w:type="spellStart"/>
      <w:r>
        <w:rPr>
          <w:sz w:val="24"/>
        </w:rPr>
        <w:t>Želevice</w:t>
      </w:r>
      <w:proofErr w:type="spellEnd"/>
      <w:r>
        <w:rPr>
          <w:sz w:val="24"/>
        </w:rPr>
        <w:t xml:space="preserve">, 11:00 h, před Obecním úřadem; </w:t>
      </w:r>
      <w:proofErr w:type="spellStart"/>
      <w:r>
        <w:rPr>
          <w:sz w:val="24"/>
        </w:rPr>
        <w:t>Křesín</w:t>
      </w:r>
      <w:proofErr w:type="spellEnd"/>
      <w:r>
        <w:rPr>
          <w:sz w:val="24"/>
        </w:rPr>
        <w:t xml:space="preserve">, 11:45 h, náves; </w:t>
      </w:r>
      <w:proofErr w:type="spellStart"/>
      <w:r>
        <w:rPr>
          <w:sz w:val="24"/>
        </w:rPr>
        <w:t>Dubany</w:t>
      </w:r>
      <w:proofErr w:type="spellEnd"/>
      <w:r>
        <w:rPr>
          <w:sz w:val="24"/>
        </w:rPr>
        <w:t xml:space="preserve">, 12:30 h, před Obecním úřadem; Libochovice, 13:15 h, náměstí; </w:t>
      </w:r>
      <w:proofErr w:type="spellStart"/>
      <w:r>
        <w:rPr>
          <w:sz w:val="24"/>
        </w:rPr>
        <w:t>Eváň</w:t>
      </w:r>
      <w:proofErr w:type="spellEnd"/>
      <w:r>
        <w:rPr>
          <w:sz w:val="24"/>
        </w:rPr>
        <w:t xml:space="preserve">, 14:00 h, u hasičské zbrojnice; </w:t>
      </w:r>
      <w:proofErr w:type="spellStart"/>
      <w:r>
        <w:rPr>
          <w:sz w:val="24"/>
        </w:rPr>
        <w:t>Peruc</w:t>
      </w:r>
      <w:proofErr w:type="spellEnd"/>
      <w:r>
        <w:rPr>
          <w:sz w:val="24"/>
        </w:rPr>
        <w:t xml:space="preserve">, 14:45 h, náměstí; </w:t>
      </w:r>
      <w:proofErr w:type="spellStart"/>
      <w:r>
        <w:rPr>
          <w:sz w:val="24"/>
        </w:rPr>
        <w:t>Hřivčice</w:t>
      </w:r>
      <w:proofErr w:type="spellEnd"/>
      <w:r>
        <w:rPr>
          <w:sz w:val="24"/>
        </w:rPr>
        <w:t xml:space="preserve">, 15:30 h, před Obecním úřadem; </w:t>
      </w:r>
      <w:proofErr w:type="spellStart"/>
      <w:r>
        <w:rPr>
          <w:sz w:val="24"/>
        </w:rPr>
        <w:t>Toužim</w:t>
      </w:r>
      <w:proofErr w:type="spellEnd"/>
      <w:r>
        <w:rPr>
          <w:sz w:val="24"/>
        </w:rPr>
        <w:t>, 17:00 h, náměstí. Písemnost je vystavena dnes a podepsána jednatelem společnosti Ing. Karlem Rohanem.</w:t>
      </w:r>
    </w:p>
    <w:p w:rsidR="00B850D8" w:rsidRDefault="00B850D8" w:rsidP="00B850D8">
      <w:pPr>
        <w:jc w:val="both"/>
        <w:rPr>
          <w:sz w:val="24"/>
        </w:rPr>
      </w:pPr>
    </w:p>
    <w:p w:rsidR="00B850D8" w:rsidRDefault="00B850D8" w:rsidP="00B850D8">
      <w:pPr>
        <w:jc w:val="both"/>
        <w:rPr>
          <w:sz w:val="24"/>
        </w:rPr>
      </w:pPr>
      <w:r>
        <w:rPr>
          <w:sz w:val="24"/>
        </w:rPr>
        <w:t>13. Vývěska – očkování psů</w:t>
      </w:r>
    </w:p>
    <w:p w:rsidR="00B850D8" w:rsidRDefault="00B850D8" w:rsidP="00B850D8">
      <w:pPr>
        <w:jc w:val="both"/>
        <w:rPr>
          <w:sz w:val="24"/>
        </w:rPr>
      </w:pPr>
    </w:p>
    <w:p w:rsidR="00B850D8" w:rsidRDefault="00B850D8" w:rsidP="00B850D8">
      <w:pPr>
        <w:jc w:val="both"/>
        <w:rPr>
          <w:sz w:val="24"/>
        </w:rPr>
      </w:pPr>
      <w:r>
        <w:rPr>
          <w:sz w:val="24"/>
        </w:rPr>
        <w:t xml:space="preserve">     Obecní úřad ve </w:t>
      </w:r>
      <w:proofErr w:type="spellStart"/>
      <w:r>
        <w:rPr>
          <w:sz w:val="24"/>
        </w:rPr>
        <w:t>Stehelčevsi</w:t>
      </w:r>
      <w:proofErr w:type="spellEnd"/>
      <w:r>
        <w:rPr>
          <w:sz w:val="24"/>
        </w:rPr>
        <w:t xml:space="preserve"> každoročně zabezpečuje pro majitele psů jejich očkování vakcínou proti vzteklině. Očkování bude provádět MVDr. Jaroslav Musil 2. dne následujícího měsíce v době od 16:00 do 17:30 hodin na místním kynologickém cvičišti. Cena vakcíny je Kč 170,-. Očkování je povinné, a proto majitelé psů, kteří nepřijdou se svým psem na očkování, budou muset na obecním úřadu předložit očkovací průkaz psa a prokázat, že jejich pes se podrobil vakcinaci. Obecní úřad tuto informaci, vydanou dnes, vyvěšuje ve vývěsní skříňce. Podepsán je starosta obce Ing. Martin Hájek.</w:t>
      </w:r>
    </w:p>
    <w:p w:rsidR="00B850D8" w:rsidRDefault="00B850D8" w:rsidP="00B850D8">
      <w:pPr>
        <w:jc w:val="both"/>
        <w:rPr>
          <w:sz w:val="24"/>
        </w:rPr>
      </w:pPr>
    </w:p>
    <w:p w:rsidR="00B850D8" w:rsidRDefault="00B850D8" w:rsidP="00B850D8">
      <w:pPr>
        <w:jc w:val="both"/>
        <w:rPr>
          <w:sz w:val="24"/>
        </w:rPr>
      </w:pPr>
      <w:r>
        <w:rPr>
          <w:sz w:val="24"/>
        </w:rPr>
        <w:t>14. Ubytování – hledání po internetu</w:t>
      </w:r>
    </w:p>
    <w:p w:rsidR="00B850D8" w:rsidRDefault="00B850D8" w:rsidP="00B850D8">
      <w:pPr>
        <w:jc w:val="both"/>
        <w:rPr>
          <w:sz w:val="24"/>
        </w:rPr>
      </w:pPr>
    </w:p>
    <w:p w:rsidR="00B850D8" w:rsidRDefault="00B850D8" w:rsidP="00B850D8">
      <w:pPr>
        <w:jc w:val="both"/>
        <w:rPr>
          <w:sz w:val="24"/>
        </w:rPr>
      </w:pPr>
      <w:r>
        <w:rPr>
          <w:sz w:val="24"/>
        </w:rPr>
        <w:t xml:space="preserve">     Jako </w:t>
      </w:r>
      <w:proofErr w:type="gramStart"/>
      <w:r>
        <w:rPr>
          <w:sz w:val="24"/>
        </w:rPr>
        <w:t>hospodář(</w:t>
      </w:r>
      <w:proofErr w:type="spellStart"/>
      <w:r>
        <w:rPr>
          <w:sz w:val="24"/>
        </w:rPr>
        <w:t>ka</w:t>
      </w:r>
      <w:proofErr w:type="spellEnd"/>
      <w:proofErr w:type="gramEnd"/>
      <w:r>
        <w:rPr>
          <w:sz w:val="24"/>
        </w:rPr>
        <w:t>) Junáku – svazu skautů a skautek ČR, máte zabezpečit pro realizaci zážitkového kurzu ubytování a celodenní stravu pro 50 osob (z toho 4 dospělé osoby) na dny podzimních prázdnin plus sobota a neděle. Podmínkou je, že v blízkosti ubytování musí být let, venkovní hřiště na kolektivní sporty a společenská místnost. Vyhledejte na internetu vhodné ubytování, které bude splňovat výše uvedené požadavky a písemně si je zajistěte.</w:t>
      </w:r>
    </w:p>
    <w:p w:rsidR="00B850D8" w:rsidRDefault="00B850D8" w:rsidP="00B850D8">
      <w:pPr>
        <w:jc w:val="both"/>
        <w:rPr>
          <w:sz w:val="24"/>
        </w:rPr>
      </w:pPr>
    </w:p>
    <w:p w:rsidR="00074F8B" w:rsidRDefault="00074F8B"/>
    <w:sectPr w:rsidR="00074F8B" w:rsidSect="00EF63EC">
      <w:pgSz w:w="11906" w:h="16838"/>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850D8"/>
    <w:rsid w:val="00012EA6"/>
    <w:rsid w:val="00070792"/>
    <w:rsid w:val="00074F8B"/>
    <w:rsid w:val="00133F95"/>
    <w:rsid w:val="00337CAC"/>
    <w:rsid w:val="004167D6"/>
    <w:rsid w:val="004355C5"/>
    <w:rsid w:val="004500DE"/>
    <w:rsid w:val="005677CC"/>
    <w:rsid w:val="009868F2"/>
    <w:rsid w:val="00995740"/>
    <w:rsid w:val="00A664C4"/>
    <w:rsid w:val="00B850D8"/>
    <w:rsid w:val="00D2386D"/>
    <w:rsid w:val="00D3443B"/>
    <w:rsid w:val="00EF63E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850D8"/>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B850D8"/>
    <w:pPr>
      <w:jc w:val="center"/>
    </w:pPr>
    <w:rPr>
      <w:b/>
      <w:sz w:val="24"/>
    </w:rPr>
  </w:style>
  <w:style w:type="character" w:customStyle="1" w:styleId="NzevChar">
    <w:name w:val="Název Char"/>
    <w:basedOn w:val="Standardnpsmoodstavce"/>
    <w:link w:val="Nzev"/>
    <w:rsid w:val="00B850D8"/>
    <w:rPr>
      <w:rFonts w:ascii="Times New Roman" w:eastAsia="Times New Roman" w:hAnsi="Times New Roman" w:cs="Times New Roman"/>
      <w:b/>
      <w:sz w:val="24"/>
      <w:szCs w:val="20"/>
      <w:lang w:eastAsia="cs-CZ"/>
    </w:rPr>
  </w:style>
  <w:style w:type="character" w:styleId="Hypertextovodkaz">
    <w:name w:val="Hyperlink"/>
    <w:basedOn w:val="Standardnpsmoodstavce"/>
    <w:rsid w:val="00B850D8"/>
    <w:rPr>
      <w:color w:val="0000FF"/>
      <w:u w:val="single"/>
    </w:rPr>
  </w:style>
  <w:style w:type="paragraph" w:styleId="Textbubliny">
    <w:name w:val="Balloon Text"/>
    <w:basedOn w:val="Normln"/>
    <w:link w:val="TextbublinyChar"/>
    <w:uiPriority w:val="99"/>
    <w:semiHidden/>
    <w:unhideWhenUsed/>
    <w:rsid w:val="00337CAC"/>
    <w:rPr>
      <w:rFonts w:ascii="Tahoma" w:hAnsi="Tahoma" w:cs="Tahoma"/>
      <w:sz w:val="16"/>
      <w:szCs w:val="16"/>
    </w:rPr>
  </w:style>
  <w:style w:type="character" w:customStyle="1" w:styleId="TextbublinyChar">
    <w:name w:val="Text bubliny Char"/>
    <w:basedOn w:val="Standardnpsmoodstavce"/>
    <w:link w:val="Textbubliny"/>
    <w:uiPriority w:val="99"/>
    <w:semiHidden/>
    <w:rsid w:val="00337CAC"/>
    <w:rPr>
      <w:rFonts w:ascii="Tahoma" w:eastAsia="Times New Roman" w:hAnsi="Tahoma" w:cs="Tahoma"/>
      <w:sz w:val="16"/>
      <w:szCs w:val="16"/>
      <w:lang w:eastAsia="cs-CZ"/>
    </w:rPr>
  </w:style>
  <w:style w:type="paragraph" w:styleId="Bezmezer">
    <w:name w:val="No Spacing"/>
    <w:uiPriority w:val="1"/>
    <w:qFormat/>
    <w:rsid w:val="00133F95"/>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8179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orec@ekorec.domazlice.cz" TargetMode="External"/><Relationship Id="rId3" Type="http://schemas.openxmlformats.org/officeDocument/2006/relationships/webSettings" Target="webSettings.xml"/><Relationship Id="rId7" Type="http://schemas.openxmlformats.org/officeDocument/2006/relationships/hyperlink" Target="http://www.statek-polesna.wz.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atek-polesna@seznam.cz"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www.netolickapout.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2007</Words>
  <Characters>11845</Characters>
  <Application>Microsoft Office Word</Application>
  <DocSecurity>0</DocSecurity>
  <Lines>98</Lines>
  <Paragraphs>27</Paragraphs>
  <ScaleCrop>false</ScaleCrop>
  <Company/>
  <LinksUpToDate>false</LinksUpToDate>
  <CharactersWithSpaces>13825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helenka</cp:lastModifiedBy>
  <cp:revision>10</cp:revision>
  <dcterms:created xsi:type="dcterms:W3CDTF">2013-02-14T14:16:00Z</dcterms:created>
  <dcterms:modified xsi:type="dcterms:W3CDTF">2013-08-27T19:33:00Z</dcterms:modified>
</cp:coreProperties>
</file>