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F266A0" w:rsidRPr="00FA1FA5" w:rsidRDefault="00EE3C9F" w:rsidP="00F266A0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F266A0" w:rsidRPr="00651AD1">
        <w:rPr>
          <w:b/>
          <w:bCs/>
          <w:sz w:val="24"/>
          <w:szCs w:val="24"/>
        </w:rPr>
        <w:t>III/2 Inovace a zkvalitnění výuky prostřednictvím ICT</w:t>
      </w:r>
    </w:p>
    <w:p w:rsidR="00F266A0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E27607">
        <w:rPr>
          <w:b/>
          <w:color w:val="000000" w:themeColor="text1"/>
          <w:sz w:val="24"/>
          <w:szCs w:val="24"/>
        </w:rPr>
        <w:tab/>
      </w:r>
      <w:r w:rsidR="00E27607">
        <w:rPr>
          <w:b/>
          <w:bCs/>
          <w:sz w:val="24"/>
          <w:szCs w:val="24"/>
        </w:rPr>
        <w:t>VY_32_INOVACE_06Eff_1</w:t>
      </w:r>
    </w:p>
    <w:p w:rsidR="00EE3C9F" w:rsidRPr="00FA1FA5" w:rsidRDefault="00F266A0" w:rsidP="00F266A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1MP – Průnik přímky s hranolem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3D199F">
        <w:rPr>
          <w:b/>
          <w:color w:val="000000" w:themeColor="text1"/>
          <w:sz w:val="24"/>
          <w:szCs w:val="24"/>
        </w:rPr>
        <w:t>hranol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 s přímkou, směrová rovina, půdorysná stopa, 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přímky s</w:t>
      </w:r>
      <w:r w:rsidR="009A3AE4">
        <w:rPr>
          <w:b/>
          <w:color w:val="000000" w:themeColor="text1"/>
          <w:sz w:val="24"/>
          <w:szCs w:val="24"/>
        </w:rPr>
        <w:t xml:space="preserve"> povrchem </w:t>
      </w:r>
      <w:r w:rsidR="00D70392">
        <w:rPr>
          <w:b/>
          <w:color w:val="000000" w:themeColor="text1"/>
          <w:sz w:val="24"/>
          <w:szCs w:val="24"/>
        </w:rPr>
        <w:t>hran</w:t>
      </w:r>
      <w:r w:rsidR="009A3AE4">
        <w:rPr>
          <w:b/>
          <w:color w:val="000000" w:themeColor="text1"/>
          <w:sz w:val="24"/>
          <w:szCs w:val="24"/>
        </w:rPr>
        <w:t>olu</w:t>
      </w:r>
      <w:r w:rsidR="00D70392">
        <w:rPr>
          <w:b/>
          <w:color w:val="000000" w:themeColor="text1"/>
          <w:sz w:val="24"/>
          <w:szCs w:val="24"/>
        </w:rPr>
        <w:t xml:space="preserve"> 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průsečíky přímky s povrchem hranolu pomocí směrové roviny,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přímky s povrchem hranolu v Mongeově promítání. Animace se krok po kroku, od zadání až po konečné řešení, přehraje žákům (pomocí šipek v dolní liště). Přičemž žáci celou konstrukci rýsují do svých sešitů a snaží se, za pomoci učitele, přijít na její řešení.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0174A1" w:rsidRPr="00EE3C9F" w:rsidRDefault="000174A1" w:rsidP="000174A1">
      <w:r>
        <w:rPr>
          <w:noProof/>
          <w:lang w:eastAsia="cs-CZ"/>
        </w:rPr>
        <w:lastRenderedPageBreak/>
        <w:drawing>
          <wp:inline distT="0" distB="0" distL="0" distR="0">
            <wp:extent cx="5753100" cy="2828925"/>
            <wp:effectExtent l="19050" t="0" r="0" b="0"/>
            <wp:docPr id="2" name="obrázek 1" descr="C:\Users\helenka\Desktop\Nová složka (2)\1MP - průnik přímky s hranole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Nová složka (2)\1MP - průnik přímky s hranolem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74A1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456" w:rsidRDefault="00FB2456" w:rsidP="00EE3C9F">
      <w:pPr>
        <w:spacing w:after="0" w:line="240" w:lineRule="auto"/>
      </w:pPr>
      <w:r>
        <w:separator/>
      </w:r>
    </w:p>
  </w:endnote>
  <w:endnote w:type="continuationSeparator" w:id="1">
    <w:p w:rsidR="00FB2456" w:rsidRDefault="00FB2456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456" w:rsidRDefault="00FB2456" w:rsidP="00EE3C9F">
      <w:pPr>
        <w:spacing w:after="0" w:line="240" w:lineRule="auto"/>
      </w:pPr>
      <w:r>
        <w:separator/>
      </w:r>
    </w:p>
  </w:footnote>
  <w:footnote w:type="continuationSeparator" w:id="1">
    <w:p w:rsidR="00FB2456" w:rsidRDefault="00FB2456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174A1"/>
    <w:rsid w:val="0002464A"/>
    <w:rsid w:val="000A01D2"/>
    <w:rsid w:val="00157990"/>
    <w:rsid w:val="00162F6E"/>
    <w:rsid w:val="002069E1"/>
    <w:rsid w:val="002408BA"/>
    <w:rsid w:val="002E1EDE"/>
    <w:rsid w:val="00334B4B"/>
    <w:rsid w:val="003468D1"/>
    <w:rsid w:val="003D199F"/>
    <w:rsid w:val="00413A7D"/>
    <w:rsid w:val="00417EAB"/>
    <w:rsid w:val="00457E67"/>
    <w:rsid w:val="00550765"/>
    <w:rsid w:val="0062305C"/>
    <w:rsid w:val="006C122B"/>
    <w:rsid w:val="006F3297"/>
    <w:rsid w:val="007666F9"/>
    <w:rsid w:val="008F0744"/>
    <w:rsid w:val="009A3AE4"/>
    <w:rsid w:val="009C10A9"/>
    <w:rsid w:val="009D052F"/>
    <w:rsid w:val="00A5655E"/>
    <w:rsid w:val="00A57372"/>
    <w:rsid w:val="00C20C6C"/>
    <w:rsid w:val="00CB4F82"/>
    <w:rsid w:val="00CF2A17"/>
    <w:rsid w:val="00D13084"/>
    <w:rsid w:val="00D70392"/>
    <w:rsid w:val="00DD25D5"/>
    <w:rsid w:val="00E27607"/>
    <w:rsid w:val="00E538F8"/>
    <w:rsid w:val="00E55291"/>
    <w:rsid w:val="00EA057E"/>
    <w:rsid w:val="00EE3C9F"/>
    <w:rsid w:val="00F266A0"/>
    <w:rsid w:val="00F76FAF"/>
    <w:rsid w:val="00FB2456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10</cp:revision>
  <dcterms:created xsi:type="dcterms:W3CDTF">2013-03-14T20:01:00Z</dcterms:created>
  <dcterms:modified xsi:type="dcterms:W3CDTF">2013-08-27T16:19:00Z</dcterms:modified>
</cp:coreProperties>
</file>