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5A0B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5A0B4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VY_42_INOVACE_01.02.26</w:t>
            </w:r>
          </w:p>
          <w:p w:rsidR="005A0B43" w:rsidRPr="008936DA" w:rsidRDefault="005A0B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Logaritmické rovnice</w:t>
            </w:r>
          </w:p>
        </w:tc>
      </w:tr>
      <w:tr w:rsidR="005A0B4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4D77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5A0B4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4D77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5A0B43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A0B43" w:rsidRPr="008936DA" w:rsidRDefault="005A0B43" w:rsidP="004D7771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2.- 4.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5A0B4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29. března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1631D" w:rsidP="0021631D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složen z jednoho ukázkového příkladu a sady 15 příkladů logaritmických rovnic včetně řešení. Sada je rozdělena do tří kategorií podle typu řešení rovnic.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21631D" w:rsidP="0021631D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určen pro domácí přípravu žáků nebo pro využití ve výuce. Zároveň ho je možno využít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25333" w:rsidRDefault="00325333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4A7FBC" w:rsidRDefault="004A7FBC" w:rsidP="004A7FBC">
      <w:pPr>
        <w:spacing w:after="0"/>
        <w:jc w:val="center"/>
        <w:rPr>
          <w:b/>
          <w:sz w:val="36"/>
          <w:szCs w:val="36"/>
          <w:u w:val="single"/>
        </w:rPr>
      </w:pPr>
      <w:r w:rsidRPr="00B7316C">
        <w:rPr>
          <w:b/>
          <w:sz w:val="36"/>
          <w:szCs w:val="36"/>
          <w:u w:val="single"/>
        </w:rPr>
        <w:lastRenderedPageBreak/>
        <w:t>Logaritmické rovnice</w:t>
      </w:r>
    </w:p>
    <w:p w:rsidR="004A7FBC" w:rsidRPr="00B7316C" w:rsidRDefault="008473A7" w:rsidP="004A7FBC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Teorie</w:t>
      </w:r>
    </w:p>
    <w:p w:rsidR="004A7FBC" w:rsidRDefault="00B407B6">
      <w:pPr>
        <w:spacing w:after="0" w:line="240" w:lineRule="auto"/>
        <w:rPr>
          <w:b/>
          <w:sz w:val="36"/>
          <w:szCs w:val="36"/>
          <w:u w:val="single"/>
        </w:rPr>
      </w:pPr>
      <w:r>
        <w:rPr>
          <w:b/>
          <w:noProof/>
          <w:sz w:val="36"/>
          <w:szCs w:val="36"/>
          <w:u w:val="single"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4282440</wp:posOffset>
            </wp:positionH>
            <wp:positionV relativeFrom="paragraph">
              <wp:posOffset>5181600</wp:posOffset>
            </wp:positionV>
            <wp:extent cx="928370" cy="878205"/>
            <wp:effectExtent l="19050" t="0" r="5080" b="0"/>
            <wp:wrapSquare wrapText="bothSides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370" cy="87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04375">
        <w:rPr>
          <w:b/>
          <w:noProof/>
          <w:sz w:val="36"/>
          <w:szCs w:val="36"/>
          <w:u w:val="single"/>
          <w:lang w:eastAsia="cs-CZ"/>
        </w:rPr>
        <w:pict>
          <v:roundrect id="_x0000_s1026" style="position:absolute;margin-left:11.45pt;margin-top:93.7pt;width:464.45pt;height:480.65pt;z-index:251658240;mso-position-horizontal-relative:margin;mso-position-vertical-relative:margin" arcsize="10923f" o:allowoverlap="f">
            <v:textbox style="mso-next-textbox:#_x0000_s1026">
              <w:txbxContent>
                <w:p w:rsidR="008473A7" w:rsidRDefault="008473A7" w:rsidP="008473A7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9D444E">
                    <w:rPr>
                      <w:b/>
                      <w:sz w:val="36"/>
                      <w:szCs w:val="36"/>
                      <w:u w:val="single"/>
                    </w:rPr>
                    <w:t xml:space="preserve">Příklad </w:t>
                  </w:r>
                </w:p>
                <w:p w:rsidR="008473A7" w:rsidRPr="008E5154" w:rsidRDefault="00F04375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>
                    <m:func>
                      <m:func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21x</m:t>
                        </m: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e>
                    </m:func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log</m:t>
                        </m:r>
                      </m:fName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2x+5</m:t>
                            </m:r>
                          </m:e>
                        </m:d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=1</m:t>
                        </m:r>
                      </m:e>
                    </m:func>
                  </m:oMath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  <w:t xml:space="preserve">/použijeme vzorec </w:t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  <w:t>pro rozdíl logaritmů</w:t>
                  </w:r>
                </w:p>
                <w:p w:rsidR="008E5154" w:rsidRPr="008E5154" w:rsidRDefault="00F04375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>
                    <m:func>
                      <m:func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log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21x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2x+5</m:t>
                            </m:r>
                          </m:den>
                        </m:f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e>
                    </m:func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=1</m:t>
                    </m:r>
                  </m:oMath>
                  <w:r w:rsidR="008E5154">
                    <w:rPr>
                      <w:sz w:val="36"/>
                      <w:szCs w:val="36"/>
                    </w:rPr>
                    <w:t>;</w:t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</w:r>
                  <w:r w:rsidR="008E5154">
                    <w:rPr>
                      <w:sz w:val="36"/>
                      <w:szCs w:val="36"/>
                    </w:rPr>
                    <w:tab/>
                    <w:t>/</w:t>
                  </w:r>
                  <w:r w:rsidR="00432E36">
                    <w:rPr>
                      <w:sz w:val="36"/>
                      <w:szCs w:val="36"/>
                    </w:rPr>
                    <w:t xml:space="preserve">jedničku nahradíme </w:t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  <w:t xml:space="preserve">log </w:t>
                  </w:r>
                  <w:r w:rsidR="00432E36" w:rsidRPr="00432E36">
                    <w:rPr>
                      <w:sz w:val="36"/>
                      <w:szCs w:val="36"/>
                      <w:vertAlign w:val="subscript"/>
                    </w:rPr>
                    <w:t>10</w:t>
                  </w:r>
                  <w:r w:rsidR="00432E36">
                    <w:rPr>
                      <w:sz w:val="36"/>
                      <w:szCs w:val="36"/>
                    </w:rPr>
                    <w:t>10</w:t>
                  </w:r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8E5154" w:rsidRPr="008E5154" w:rsidRDefault="00F04375" w:rsidP="00432E36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>
                    <m:func>
                      <m:funcPr>
                        <m:ctrlPr>
                          <w:rPr>
                            <w:rFonts w:ascii="Cambria Math" w:hAnsi="Cambria Math"/>
                            <w:sz w:val="36"/>
                            <w:szCs w:val="3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log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21x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2x+5</m:t>
                            </m:r>
                          </m:den>
                        </m:f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e>
                    </m:func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=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log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10</m:t>
                        </m:r>
                      </m:e>
                    </m:func>
                  </m:oMath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  <w:t xml:space="preserve">/porovnáme obsahy </w:t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  <w:t>logaritmů</w:t>
                  </w:r>
                </w:p>
                <w:p w:rsidR="008E5154" w:rsidRPr="008E5154" w:rsidRDefault="00F04375" w:rsidP="00432E36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21x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2x+5</m:t>
                        </m:r>
                      </m:den>
                    </m:f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=10</m:t>
                    </m:r>
                  </m:oMath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  <w:t xml:space="preserve">/řešíme lineární </w:t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</w:r>
                  <w:r w:rsidR="00432E36">
                    <w:rPr>
                      <w:sz w:val="36"/>
                      <w:szCs w:val="36"/>
                    </w:rPr>
                    <w:tab/>
                    <w:t>rovnici</w:t>
                  </w:r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 xml:space="preserve">21x=10 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szCs w:val="3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  <w:szCs w:val="36"/>
                            </w:rPr>
                            <m:t>2x+5</m:t>
                          </m:r>
                        </m:e>
                      </m:d>
                    </m:oMath>
                  </m:oMathPara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21x=20x+50</m:t>
                      </m:r>
                    </m:oMath>
                  </m:oMathPara>
                </w:p>
                <w:p w:rsidR="008E5154" w:rsidRPr="00AB7281" w:rsidRDefault="00AB7281" w:rsidP="008E515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sz w:val="36"/>
                          <w:szCs w:val="36"/>
                          <w:u w:val="single"/>
                        </w:rPr>
                        <m:t>x=50</m:t>
                      </m:r>
                    </m:oMath>
                  </m:oMathPara>
                </w:p>
                <w:p w:rsidR="008E5154" w:rsidRPr="00AB7281" w:rsidRDefault="008E5154" w:rsidP="008E5154">
                  <w:pPr>
                    <w:spacing w:after="0" w:line="240" w:lineRule="auto"/>
                    <w:jc w:val="center"/>
                    <w:rPr>
                      <w:b/>
                      <w:sz w:val="36"/>
                      <w:szCs w:val="36"/>
                      <w:u w:val="single"/>
                    </w:rPr>
                  </w:pPr>
                  <w:r w:rsidRPr="00AB7281">
                    <w:rPr>
                      <w:b/>
                      <w:sz w:val="36"/>
                      <w:szCs w:val="36"/>
                      <w:u w:val="single"/>
                    </w:rPr>
                    <w:t>Podmínky řešitelnosti:</w:t>
                  </w:r>
                </w:p>
                <w:p w:rsid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>21 x&gt;0∧2x+5&gt;0</m:t>
                      </m:r>
                    </m:oMath>
                  </m:oMathPara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 xml:space="preserve"> x&gt;0∧2x&gt;-5</m:t>
                      </m:r>
                    </m:oMath>
                  </m:oMathPara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 xml:space="preserve"> x&gt;0∧x&gt;-2,5</m:t>
                      </m:r>
                    </m:oMath>
                  </m:oMathPara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  <w:sz w:val="36"/>
                          <w:szCs w:val="36"/>
                        </w:rPr>
                        <m:t xml:space="preserve"> x ∈(0;+∞)</m:t>
                      </m:r>
                    </m:oMath>
                  </m:oMathPara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E5154">
                  <w:pPr>
                    <w:spacing w:after="0" w:line="240" w:lineRule="auto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E5154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</w:p>
                <w:p w:rsidR="008E5154" w:rsidRPr="008E5154" w:rsidRDefault="008E5154" w:rsidP="008473A7">
                  <w:pPr>
                    <w:spacing w:after="0" w:line="240" w:lineRule="auto"/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p w:rsidR="00F40342" w:rsidRDefault="00325333" w:rsidP="000A0116">
      <w:pPr>
        <w:spacing w:after="0"/>
        <w:jc w:val="center"/>
        <w:rPr>
          <w:b/>
          <w:sz w:val="36"/>
          <w:szCs w:val="36"/>
          <w:u w:val="single"/>
        </w:rPr>
      </w:pPr>
      <w:r w:rsidRPr="00B7316C">
        <w:rPr>
          <w:b/>
          <w:sz w:val="36"/>
          <w:szCs w:val="36"/>
          <w:u w:val="single"/>
        </w:rPr>
        <w:t>Logaritmické rovnice</w:t>
      </w:r>
    </w:p>
    <w:p w:rsidR="00B7316C" w:rsidRPr="00B7316C" w:rsidRDefault="00B7316C" w:rsidP="000A0116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Cvičení</w:t>
      </w:r>
    </w:p>
    <w:p w:rsidR="00624439" w:rsidRPr="000A0116" w:rsidRDefault="00F04375" w:rsidP="000A0116">
      <w:pPr>
        <w:pStyle w:val="Odstavecseseznamem"/>
        <w:numPr>
          <w:ilvl w:val="0"/>
          <w:numId w:val="1"/>
        </w:numPr>
        <w:spacing w:after="0"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6-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  <w:r w:rsidR="00624439" w:rsidRPr="000A0116">
        <w:rPr>
          <w:rFonts w:ascii="Cambria Math" w:hAnsi="Cambria Math"/>
          <w:sz w:val="28"/>
          <w:szCs w:val="28"/>
        </w:rPr>
        <w:t>;</w:t>
      </w:r>
    </w:p>
    <w:p w:rsidR="00624439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733B9A">
        <w:rPr>
          <w:rFonts w:ascii="Cambria Math" w:hAnsi="Cambria Math"/>
          <w:sz w:val="28"/>
          <w:szCs w:val="28"/>
        </w:rPr>
        <w:t>;</w:t>
      </w:r>
    </w:p>
    <w:p w:rsidR="00AA5FC3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2log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2-3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733B9A">
        <w:rPr>
          <w:rFonts w:ascii="Cambria Math" w:hAnsi="Cambria Math"/>
          <w:sz w:val="28"/>
          <w:szCs w:val="28"/>
        </w:rPr>
        <w:t>;</w:t>
      </w:r>
    </w:p>
    <w:p w:rsidR="00AA5FC3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x-4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AA5FC3" w:rsidRPr="000A0116">
        <w:rPr>
          <w:rFonts w:ascii="Cambria Math" w:hAnsi="Cambria Math"/>
          <w:sz w:val="28"/>
          <w:szCs w:val="28"/>
        </w:rPr>
        <w:t>;</w:t>
      </w:r>
    </w:p>
    <w:p w:rsidR="00624439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4log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func>
          </m:num>
          <m:den>
            <m:r>
              <w:rPr>
                <w:rFonts w:ascii="Cambria Math" w:hAnsi="Cambria Math"/>
                <w:sz w:val="28"/>
                <w:szCs w:val="28"/>
              </w:rPr>
              <m:t>3-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0,5log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hAnsi="Cambria Math"/>
            <w:sz w:val="28"/>
            <w:szCs w:val="28"/>
          </w:rPr>
          <m:t>=2</m:t>
        </m:r>
      </m:oMath>
      <w:r w:rsidR="00AA5FC3" w:rsidRPr="000A0116">
        <w:rPr>
          <w:rFonts w:ascii="Cambria Math" w:hAnsi="Cambria Math"/>
          <w:sz w:val="28"/>
          <w:szCs w:val="28"/>
        </w:rPr>
        <w:t>;</w:t>
      </w:r>
      <w:r w:rsidR="00733B9A" w:rsidRPr="000A0116">
        <w:rPr>
          <w:rFonts w:ascii="Cambria Math" w:hAnsi="Cambria Math"/>
          <w:sz w:val="28"/>
          <w:szCs w:val="28"/>
        </w:rPr>
        <w:t xml:space="preserve"> </w:t>
      </w:r>
      <w:r w:rsidR="00AA5FC3" w:rsidRPr="000A0116">
        <w:rPr>
          <w:rFonts w:ascii="Cambria Math" w:hAnsi="Cambria Math"/>
          <w:sz w:val="28"/>
          <w:szCs w:val="28"/>
        </w:rPr>
        <w:br/>
      </w:r>
    </w:p>
    <w:p w:rsidR="00956717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x-2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=1</m:t>
                </m:r>
              </m:e>
            </m:func>
          </m:e>
        </m:func>
      </m:oMath>
      <w:r w:rsidR="00956717" w:rsidRPr="000A0116">
        <w:rPr>
          <w:rFonts w:ascii="Cambria Math" w:hAnsi="Cambria Math"/>
          <w:sz w:val="28"/>
          <w:szCs w:val="28"/>
        </w:rPr>
        <w:t xml:space="preserve">; </w:t>
      </w:r>
    </w:p>
    <w:p w:rsidR="00956717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x+5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+1=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(x-4)</m:t>
                </m:r>
              </m:e>
            </m:func>
          </m:e>
        </m:func>
      </m:oMath>
      <w:r w:rsidR="00956717" w:rsidRPr="000A0116">
        <w:rPr>
          <w:rFonts w:ascii="Cambria Math" w:hAnsi="Cambria Math"/>
          <w:sz w:val="28"/>
          <w:szCs w:val="28"/>
        </w:rPr>
        <w:t xml:space="preserve">; </w:t>
      </w:r>
    </w:p>
    <w:p w:rsidR="00956717" w:rsidRPr="000A0116" w:rsidRDefault="0055322A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x-2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x+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(x-8)</m:t>
                    </m:r>
                  </m:e>
                </m:func>
              </m:e>
            </m:func>
          </m:e>
        </m:func>
      </m:oMath>
      <w:r w:rsidR="00733B9A">
        <w:rPr>
          <w:rFonts w:ascii="Cambria Math" w:hAnsi="Cambria Math"/>
          <w:sz w:val="28"/>
          <w:szCs w:val="28"/>
        </w:rPr>
        <w:t xml:space="preserve">; </w:t>
      </w:r>
    </w:p>
    <w:p w:rsidR="0055322A" w:rsidRPr="000A0116" w:rsidRDefault="0055322A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2x+3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2+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(5x+3)</m:t>
                    </m:r>
                  </m:e>
                </m:func>
              </m:e>
            </m:func>
          </m:e>
        </m:func>
      </m:oMath>
      <w:r w:rsidRPr="000A0116">
        <w:rPr>
          <w:rFonts w:ascii="Cambria Math" w:hAnsi="Cambria Math"/>
          <w:sz w:val="28"/>
          <w:szCs w:val="28"/>
        </w:rPr>
        <w:t xml:space="preserve">; </w:t>
      </w:r>
    </w:p>
    <w:p w:rsidR="0055322A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3x+1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-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e>
            </m:func>
            <m:r>
              <w:rPr>
                <w:rFonts w:ascii="Cambria Math" w:hAnsi="Cambria Math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log</m:t>
                </m:r>
              </m:fName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x-5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</m:e>
            </m:func>
            <m:r>
              <w:rPr>
                <w:rFonts w:ascii="Cambria Math" w:hAnsi="Cambria Math"/>
                <w:sz w:val="28"/>
                <w:szCs w:val="28"/>
              </w:rPr>
              <m:t>1</m:t>
            </m:r>
          </m:e>
        </m:func>
      </m:oMath>
      <w:r w:rsidR="00B7316C" w:rsidRPr="000A0116">
        <w:rPr>
          <w:rFonts w:ascii="Cambria Math" w:hAnsi="Cambria Math"/>
          <w:sz w:val="28"/>
          <w:szCs w:val="28"/>
        </w:rPr>
        <w:t xml:space="preserve">; </w:t>
      </w:r>
      <w:r w:rsidR="0055322A" w:rsidRPr="000A0116">
        <w:rPr>
          <w:rFonts w:ascii="Cambria Math" w:hAnsi="Cambria Math"/>
          <w:sz w:val="28"/>
          <w:szCs w:val="28"/>
        </w:rPr>
        <w:br/>
      </w:r>
    </w:p>
    <w:p w:rsidR="004E247C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 x=2;</m:t>
        </m:r>
      </m:oMath>
    </w:p>
    <w:p w:rsidR="004E247C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100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den>
            </m:f>
          </m:sub>
        </m:sSub>
        <m:r>
          <w:rPr>
            <w:rFonts w:ascii="Cambria Math" w:hAnsi="Cambria Math"/>
            <w:sz w:val="28"/>
            <w:szCs w:val="28"/>
          </w:rPr>
          <m:t xml:space="preserve"> x=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733B9A">
        <w:rPr>
          <w:rFonts w:ascii="Cambria Math" w:hAnsi="Cambria Math"/>
          <w:sz w:val="28"/>
          <w:szCs w:val="28"/>
        </w:rPr>
        <w:t>;</w:t>
      </w:r>
    </w:p>
    <w:p w:rsidR="001B6023" w:rsidRPr="000A0116" w:rsidRDefault="00F04375" w:rsidP="001B6023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x)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-20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.log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hAnsi="Cambria Math"/>
            <w:sz w:val="28"/>
            <w:szCs w:val="28"/>
          </w:rPr>
          <m:t>x=0</m:t>
        </m:r>
      </m:oMath>
      <w:r w:rsidR="001B6023" w:rsidRPr="000A0116">
        <w:rPr>
          <w:rFonts w:ascii="Cambria Math" w:hAnsi="Cambria Math"/>
          <w:sz w:val="28"/>
          <w:szCs w:val="28"/>
        </w:rPr>
        <w:t>;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</w:rPr>
          <m:t>=1;</m:t>
        </m:r>
      </m:oMath>
    </w:p>
    <w:p w:rsidR="004E247C" w:rsidRPr="000A0116" w:rsidRDefault="00F04375" w:rsidP="00B7316C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(log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4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x)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 xml:space="preserve">-2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.log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4</m:t>
            </m:r>
          </m:sub>
        </m:sSub>
        <m:r>
          <w:rPr>
            <w:rFonts w:ascii="Cambria Math" w:hAnsi="Cambria Math"/>
            <w:sz w:val="28"/>
            <w:szCs w:val="28"/>
          </w:rPr>
          <m:t>x-3=0</m:t>
        </m:r>
      </m:oMath>
      <w:r w:rsidR="001B6023" w:rsidRPr="000A0116">
        <w:rPr>
          <w:rFonts w:ascii="Cambria Math" w:hAnsi="Cambria Math"/>
          <w:sz w:val="28"/>
          <w:szCs w:val="28"/>
        </w:rPr>
        <w:t>;</w:t>
      </w:r>
    </w:p>
    <w:p w:rsidR="001B6023" w:rsidRPr="000A0116" w:rsidRDefault="00F04375" w:rsidP="001B6023">
      <w:pPr>
        <w:pStyle w:val="Odstavecseseznamem"/>
        <w:numPr>
          <w:ilvl w:val="0"/>
          <w:numId w:val="1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x-2</m:t>
            </m:r>
          </m:e>
        </m:rad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x+4</m:t>
            </m:r>
          </m:e>
        </m:rad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log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/>
            <w:sz w:val="28"/>
            <w:szCs w:val="28"/>
          </w:rPr>
          <m:t>8</m:t>
        </m:r>
      </m:oMath>
      <w:r w:rsidR="001B6023" w:rsidRPr="000A0116">
        <w:rPr>
          <w:rFonts w:ascii="Cambria Math" w:hAnsi="Cambria Math"/>
          <w:sz w:val="28"/>
          <w:szCs w:val="28"/>
        </w:rPr>
        <w:t>;</w:t>
      </w:r>
    </w:p>
    <w:p w:rsidR="00733B9A" w:rsidRDefault="00733B9A" w:rsidP="000A0116">
      <w:pPr>
        <w:spacing w:after="0"/>
        <w:jc w:val="center"/>
        <w:rPr>
          <w:b/>
          <w:sz w:val="36"/>
          <w:szCs w:val="36"/>
          <w:u w:val="single"/>
        </w:rPr>
      </w:pPr>
    </w:p>
    <w:p w:rsidR="000A0116" w:rsidRDefault="000A0116" w:rsidP="000A0116">
      <w:pPr>
        <w:spacing w:after="0"/>
        <w:jc w:val="center"/>
        <w:rPr>
          <w:b/>
          <w:sz w:val="36"/>
          <w:szCs w:val="36"/>
          <w:u w:val="single"/>
        </w:rPr>
      </w:pPr>
      <w:r w:rsidRPr="00B7316C">
        <w:rPr>
          <w:b/>
          <w:sz w:val="36"/>
          <w:szCs w:val="36"/>
          <w:u w:val="single"/>
        </w:rPr>
        <w:t>Logaritmické rovnice</w:t>
      </w:r>
    </w:p>
    <w:p w:rsidR="000A0116" w:rsidRPr="00B7316C" w:rsidRDefault="000A0116" w:rsidP="000A0116">
      <w:pPr>
        <w:spacing w:after="0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Řešení</w:t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after="0"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>10</w:t>
      </w:r>
      <w:r w:rsidRPr="000A0116">
        <w:rPr>
          <w:rFonts w:ascii="Cambria Math" w:hAnsi="Cambria Math"/>
          <w:sz w:val="28"/>
          <w:szCs w:val="28"/>
          <w:vertAlign w:val="superscript"/>
        </w:rPr>
        <w:t>6</w:t>
      </w:r>
      <w:r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733B9A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>10</w:t>
      </w:r>
      <w:r>
        <w:rPr>
          <w:rFonts w:ascii="Cambria Math" w:hAnsi="Cambria Math"/>
          <w:sz w:val="28"/>
          <w:szCs w:val="28"/>
          <w:vertAlign w:val="superscript"/>
        </w:rPr>
        <w:t>5</w:t>
      </w:r>
      <w:r w:rsidR="000A0116"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>1;</w:t>
      </w:r>
    </w:p>
    <w:p w:rsidR="000A0116" w:rsidRPr="000A0116" w:rsidRDefault="00F04375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den>
            </m:f>
          </m:sup>
        </m:sSup>
      </m:oMath>
      <w:r w:rsidR="000A0116" w:rsidRPr="000A0116">
        <w:rPr>
          <w:rFonts w:ascii="Cambria Math" w:hAnsi="Cambria Math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 xml:space="preserve">= </m:t>
            </m:r>
          </m:e>
        </m:acc>
      </m:oMath>
      <w:r w:rsidR="000A0116" w:rsidRPr="000A0116">
        <w:rPr>
          <w:rFonts w:ascii="Cambria Math" w:hAnsi="Cambria Math"/>
          <w:sz w:val="28"/>
          <w:szCs w:val="28"/>
        </w:rPr>
        <w:t>1;</w:t>
      </w:r>
    </w:p>
    <w:p w:rsidR="000A0116" w:rsidRPr="000A0116" w:rsidRDefault="00B407B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2489835</wp:posOffset>
            </wp:positionH>
            <wp:positionV relativeFrom="paragraph">
              <wp:posOffset>50800</wp:posOffset>
            </wp:positionV>
            <wp:extent cx="2428875" cy="2258695"/>
            <wp:effectExtent l="19050" t="0" r="952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lker.com/cliparts/1/f/b/0/1195445403831271262liftarn_Lightbulb_2.svg.m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258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10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8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5</m:t>
                </m:r>
              </m:den>
            </m:f>
          </m:sup>
        </m:sSup>
      </m:oMath>
      <w:r w:rsidR="000A0116" w:rsidRPr="000A0116">
        <w:rPr>
          <w:rFonts w:ascii="Cambria Math" w:hAnsi="Cambria Math"/>
          <w:sz w:val="28"/>
          <w:szCs w:val="28"/>
        </w:rPr>
        <w:t xml:space="preserve"> </w:t>
      </w:r>
      <m:oMath>
        <m:acc>
          <m:accPr>
            <m:chr m:val="̇"/>
            <m:ctrlPr>
              <w:rPr>
                <w:rFonts w:ascii="Cambria Math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/>
                <w:sz w:val="28"/>
                <w:szCs w:val="28"/>
              </w:rPr>
              <m:t xml:space="preserve">= </m:t>
            </m:r>
          </m:e>
        </m:acc>
      </m:oMath>
      <w:r w:rsidR="000A0116" w:rsidRPr="000A0116">
        <w:rPr>
          <w:rFonts w:ascii="Cambria Math" w:hAnsi="Cambria Math"/>
          <w:sz w:val="28"/>
          <w:szCs w:val="28"/>
        </w:rPr>
        <w:t>1;</w:t>
      </w:r>
      <w:r w:rsidR="000A0116" w:rsidRPr="000A0116">
        <w:rPr>
          <w:rFonts w:ascii="Cambria Math" w:hAnsi="Cambria Math"/>
          <w:sz w:val="28"/>
          <w:szCs w:val="28"/>
        </w:rPr>
        <w:br/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nř</m:t>
        </m:r>
        <m:r>
          <w:rPr>
            <w:rFonts w:ascii="Cambria Math" w:hAnsi="Cambria Math"/>
            <w:sz w:val="28"/>
            <w:szCs w:val="28"/>
          </w:rPr>
          <m:t>;</m:t>
        </m:r>
      </m:oMath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 xml:space="preserve"> </w:t>
      </w:r>
      <w:proofErr w:type="spellStart"/>
      <w:r w:rsidR="00766E41">
        <w:rPr>
          <w:rFonts w:ascii="Cambria Math" w:hAnsi="Cambria Math"/>
          <w:sz w:val="28"/>
          <w:szCs w:val="28"/>
        </w:rPr>
        <w:t>nř</w:t>
      </w:r>
      <w:proofErr w:type="spellEnd"/>
      <w:r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766E41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>
        <w:rPr>
          <w:rFonts w:ascii="Cambria Math" w:hAnsi="Cambria Math"/>
          <w:sz w:val="28"/>
          <w:szCs w:val="28"/>
        </w:rPr>
        <w:t>nř</w:t>
      </w:r>
      <w:r w:rsidR="000A0116"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  <m: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13</m:t>
            </m:r>
          </m:den>
        </m:f>
      </m:oMath>
      <w:r w:rsidRPr="000A0116">
        <w:rPr>
          <w:rFonts w:ascii="Cambria Math" w:hAnsi="Cambria Math"/>
          <w:sz w:val="28"/>
          <w:szCs w:val="28"/>
        </w:rPr>
        <w:t>;</w:t>
      </w:r>
      <w:r w:rsidRPr="000A0116">
        <w:rPr>
          <w:rFonts w:ascii="Cambria Math" w:hAnsi="Cambria Math"/>
          <w:sz w:val="28"/>
          <w:szCs w:val="28"/>
        </w:rPr>
        <w:br/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256</m:t>
        </m:r>
      </m:oMath>
      <w:r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0A0116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w:r w:rsidRPr="000A0116">
        <w:rPr>
          <w:rFonts w:ascii="Cambria Math" w:hAnsi="Cambria Math"/>
          <w:sz w:val="28"/>
          <w:szCs w:val="28"/>
        </w:rPr>
        <w:t>32</w:t>
      </w:r>
    </w:p>
    <w:p w:rsidR="000A0116" w:rsidRPr="000A0116" w:rsidRDefault="00F04375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</w:rPr>
          <m:t>=1;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20</m:t>
            </m:r>
          </m:sup>
        </m:sSup>
      </m:oMath>
      <w:r w:rsidR="000A0116"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F04375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=64;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-1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0A0116" w:rsidRPr="000A0116">
        <w:rPr>
          <w:rFonts w:ascii="Cambria Math" w:hAnsi="Cambria Math"/>
          <w:sz w:val="28"/>
          <w:szCs w:val="28"/>
        </w:rPr>
        <w:t>;</w:t>
      </w:r>
    </w:p>
    <w:p w:rsidR="000A0116" w:rsidRPr="000A0116" w:rsidRDefault="00F04375" w:rsidP="000A0116">
      <w:pPr>
        <w:pStyle w:val="Odstavecseseznamem"/>
        <w:numPr>
          <w:ilvl w:val="0"/>
          <w:numId w:val="2"/>
        </w:numPr>
        <w:spacing w:line="360" w:lineRule="auto"/>
        <w:ind w:left="1134" w:hanging="774"/>
        <w:rPr>
          <w:rFonts w:ascii="Cambria Math" w:hAnsi="Cambria Math"/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0</m:t>
            </m:r>
          </m:sup>
        </m:sSup>
        <m:r>
          <w:rPr>
            <w:rFonts w:ascii="Cambria Math" w:hAnsi="Cambria Math"/>
            <w:sz w:val="28"/>
            <w:szCs w:val="28"/>
          </w:rPr>
          <m:t>=1;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6</m:t>
            </m:r>
          </m:sup>
        </m:sSup>
        <m:r>
          <w:rPr>
            <w:rFonts w:ascii="Cambria Math" w:hAnsi="Cambria Math"/>
            <w:sz w:val="28"/>
            <w:szCs w:val="28"/>
          </w:rPr>
          <m:t>=729.</m:t>
        </m:r>
      </m:oMath>
    </w:p>
    <w:p w:rsidR="00B407B6" w:rsidRPr="00B407B6" w:rsidRDefault="00B407B6" w:rsidP="00B407B6">
      <w:pPr>
        <w:spacing w:after="0" w:line="240" w:lineRule="auto"/>
        <w:ind w:left="360"/>
        <w:rPr>
          <w:szCs w:val="32"/>
        </w:rPr>
      </w:pPr>
      <w:r w:rsidRPr="00B407B6">
        <w:rPr>
          <w:szCs w:val="32"/>
        </w:rPr>
        <w:t>Použité zdroje</w:t>
      </w:r>
    </w:p>
    <w:p w:rsidR="00B407B6" w:rsidRPr="00B407B6" w:rsidRDefault="00B407B6" w:rsidP="00B407B6">
      <w:pPr>
        <w:spacing w:after="0" w:line="240" w:lineRule="auto"/>
        <w:ind w:left="360"/>
        <w:rPr>
          <w:szCs w:val="32"/>
        </w:rPr>
      </w:pPr>
      <w:r w:rsidRPr="00B407B6">
        <w:rPr>
          <w:szCs w:val="32"/>
        </w:rPr>
        <w:t xml:space="preserve">Obrázek </w:t>
      </w:r>
      <w:proofErr w:type="gramStart"/>
      <w:r w:rsidRPr="00B407B6">
        <w:rPr>
          <w:szCs w:val="32"/>
        </w:rPr>
        <w:t xml:space="preserve">žárovky : </w:t>
      </w:r>
      <w:hyperlink r:id="rId8" w:history="1">
        <w:r w:rsidRPr="00B407B6">
          <w:rPr>
            <w:rStyle w:val="Hypertextovodkaz"/>
            <w:szCs w:val="32"/>
          </w:rPr>
          <w:t>http</w:t>
        </w:r>
        <w:proofErr w:type="gramEnd"/>
        <w:r w:rsidRPr="00B407B6">
          <w:rPr>
            <w:rStyle w:val="Hypertextovodkaz"/>
            <w:szCs w:val="32"/>
          </w:rPr>
          <w:t>://www.clker.com/cliparts/1/f/b/0/1195445403831271262liftarn_Lightbulb_2.svg.med.png</w:t>
        </w:r>
      </w:hyperlink>
    </w:p>
    <w:p w:rsidR="001B6023" w:rsidRPr="000A0116" w:rsidRDefault="001B6023" w:rsidP="00B407B6">
      <w:pPr>
        <w:pStyle w:val="Odstavecseseznamem"/>
        <w:spacing w:line="360" w:lineRule="auto"/>
        <w:ind w:left="1134"/>
        <w:rPr>
          <w:rFonts w:ascii="Cambria Math" w:hAnsi="Cambria Math"/>
          <w:sz w:val="28"/>
          <w:szCs w:val="28"/>
        </w:rPr>
      </w:pPr>
    </w:p>
    <w:sectPr w:rsidR="001B6023" w:rsidRPr="000A0116" w:rsidSect="0043768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B21" w:rsidRDefault="000B5B21" w:rsidP="00DB7524">
      <w:pPr>
        <w:spacing w:after="0" w:line="240" w:lineRule="auto"/>
      </w:pPr>
      <w:r>
        <w:separator/>
      </w:r>
    </w:p>
  </w:endnote>
  <w:endnote w:type="continuationSeparator" w:id="0">
    <w:p w:rsidR="000B5B21" w:rsidRDefault="000B5B21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B21" w:rsidRDefault="000B5B21" w:rsidP="00DB7524">
      <w:pPr>
        <w:spacing w:after="0" w:line="240" w:lineRule="auto"/>
      </w:pPr>
      <w:r>
        <w:separator/>
      </w:r>
    </w:p>
  </w:footnote>
  <w:footnote w:type="continuationSeparator" w:id="0">
    <w:p w:rsidR="000B5B21" w:rsidRDefault="000B5B21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76F58"/>
    <w:multiLevelType w:val="hybridMultilevel"/>
    <w:tmpl w:val="3A1814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C1311B"/>
    <w:multiLevelType w:val="hybridMultilevel"/>
    <w:tmpl w:val="3A1814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A0116"/>
    <w:rsid w:val="000B5B21"/>
    <w:rsid w:val="001B6023"/>
    <w:rsid w:val="00202788"/>
    <w:rsid w:val="0021631D"/>
    <w:rsid w:val="00311868"/>
    <w:rsid w:val="00325333"/>
    <w:rsid w:val="003333E3"/>
    <w:rsid w:val="00342504"/>
    <w:rsid w:val="00432E36"/>
    <w:rsid w:val="00437687"/>
    <w:rsid w:val="004A7FBC"/>
    <w:rsid w:val="004E247C"/>
    <w:rsid w:val="0055322A"/>
    <w:rsid w:val="00571458"/>
    <w:rsid w:val="005A0B43"/>
    <w:rsid w:val="005D1234"/>
    <w:rsid w:val="00624439"/>
    <w:rsid w:val="006A6757"/>
    <w:rsid w:val="00712110"/>
    <w:rsid w:val="00714A7D"/>
    <w:rsid w:val="00733B9A"/>
    <w:rsid w:val="00766E41"/>
    <w:rsid w:val="007A7E0E"/>
    <w:rsid w:val="007F03B0"/>
    <w:rsid w:val="008473A7"/>
    <w:rsid w:val="00886DA0"/>
    <w:rsid w:val="008E5154"/>
    <w:rsid w:val="00956717"/>
    <w:rsid w:val="00991B43"/>
    <w:rsid w:val="009F18BE"/>
    <w:rsid w:val="00A65B80"/>
    <w:rsid w:val="00AA5FC3"/>
    <w:rsid w:val="00AB7281"/>
    <w:rsid w:val="00AD194B"/>
    <w:rsid w:val="00B06D06"/>
    <w:rsid w:val="00B14CD4"/>
    <w:rsid w:val="00B3101F"/>
    <w:rsid w:val="00B407B6"/>
    <w:rsid w:val="00B719D6"/>
    <w:rsid w:val="00B7316C"/>
    <w:rsid w:val="00C14173"/>
    <w:rsid w:val="00C162DC"/>
    <w:rsid w:val="00D745C5"/>
    <w:rsid w:val="00D764FC"/>
    <w:rsid w:val="00DB7524"/>
    <w:rsid w:val="00E210C2"/>
    <w:rsid w:val="00E61B11"/>
    <w:rsid w:val="00EB7468"/>
    <w:rsid w:val="00F04375"/>
    <w:rsid w:val="00F40342"/>
    <w:rsid w:val="00F6171E"/>
    <w:rsid w:val="00F63BAD"/>
    <w:rsid w:val="00FE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95671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956717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B407B6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6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6E4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ker.com/cliparts/1/f/b/0/1195445403831271262liftarn_Lightbulb_2.svg.med.pn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4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kramske</cp:lastModifiedBy>
  <cp:revision>19</cp:revision>
  <dcterms:created xsi:type="dcterms:W3CDTF">2013-05-15T12:34:00Z</dcterms:created>
  <dcterms:modified xsi:type="dcterms:W3CDTF">2013-10-24T09:01:00Z</dcterms:modified>
</cp:coreProperties>
</file>