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7B4E" w:rsidRDefault="00B37B4E" w:rsidP="00204365">
      <w:pPr>
        <w:pStyle w:val="Podtitul"/>
        <w:rPr>
          <w:color w:val="7030A0"/>
        </w:rPr>
      </w:pPr>
    </w:p>
    <w:p w:rsidR="00B37B4E" w:rsidRDefault="00B37B4E" w:rsidP="00B37B4E">
      <w:r w:rsidRPr="00EE3C9F">
        <w:rPr>
          <w:noProof/>
          <w:lang w:eastAsia="cs-CZ"/>
        </w:rPr>
        <w:drawing>
          <wp:inline distT="0" distB="0" distL="0" distR="0">
            <wp:extent cx="5753098" cy="1362075"/>
            <wp:effectExtent l="19050" t="0" r="2" b="0"/>
            <wp:docPr id="4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36388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Style w:val="Mkatabulky"/>
        <w:tblW w:w="0" w:type="auto"/>
        <w:tblLook w:val="04A0"/>
      </w:tblPr>
      <w:tblGrid>
        <w:gridCol w:w="9212"/>
      </w:tblGrid>
      <w:tr w:rsidR="00B37B4E" w:rsidTr="00E5545E">
        <w:tc>
          <w:tcPr>
            <w:tcW w:w="9212" w:type="dxa"/>
          </w:tcPr>
          <w:p w:rsidR="00B37B4E" w:rsidRPr="00657EE3" w:rsidRDefault="00B37B4E" w:rsidP="00E5545E">
            <w:pPr>
              <w:pStyle w:val="Bezmezer"/>
              <w:jc w:val="center"/>
              <w:rPr>
                <w:b/>
                <w:sz w:val="24"/>
                <w:szCs w:val="24"/>
              </w:rPr>
            </w:pPr>
            <w:r w:rsidRPr="00657EE3">
              <w:rPr>
                <w:b/>
                <w:sz w:val="24"/>
                <w:szCs w:val="24"/>
              </w:rPr>
              <w:t xml:space="preserve">Zlepšení podmínek pro vzdělávání na </w:t>
            </w:r>
            <w:r>
              <w:rPr>
                <w:b/>
                <w:sz w:val="24"/>
                <w:szCs w:val="24"/>
              </w:rPr>
              <w:t>středních školách</w:t>
            </w:r>
            <w:r w:rsidRPr="00657EE3">
              <w:rPr>
                <w:b/>
                <w:sz w:val="24"/>
                <w:szCs w:val="24"/>
              </w:rPr>
              <w:t xml:space="preserve"> Operačního programu</w:t>
            </w:r>
          </w:p>
          <w:p w:rsidR="00B37B4E" w:rsidRPr="00657EE3" w:rsidRDefault="00B37B4E" w:rsidP="00E5545E">
            <w:pPr>
              <w:pStyle w:val="Bezmezer"/>
              <w:jc w:val="center"/>
              <w:rPr>
                <w:b/>
                <w:sz w:val="24"/>
                <w:szCs w:val="24"/>
              </w:rPr>
            </w:pPr>
            <w:r w:rsidRPr="00657EE3">
              <w:rPr>
                <w:b/>
                <w:sz w:val="24"/>
                <w:szCs w:val="24"/>
              </w:rPr>
              <w:t>Vzdělávání pro konkurenceschopnost</w:t>
            </w:r>
          </w:p>
          <w:p w:rsidR="00B37B4E" w:rsidRDefault="00B37B4E" w:rsidP="00E5545E">
            <w:pPr>
              <w:rPr>
                <w:b/>
                <w:sz w:val="24"/>
                <w:szCs w:val="24"/>
              </w:rPr>
            </w:pPr>
          </w:p>
        </w:tc>
      </w:tr>
      <w:tr w:rsidR="00B37B4E" w:rsidTr="00E5545E">
        <w:trPr>
          <w:trHeight w:val="875"/>
        </w:trPr>
        <w:tc>
          <w:tcPr>
            <w:tcW w:w="9212" w:type="dxa"/>
            <w:vAlign w:val="center"/>
          </w:tcPr>
          <w:p w:rsidR="00B37B4E" w:rsidRDefault="00B37B4E" w:rsidP="00E5545E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Název a adresa školy: Integrovaná střední škola Cheb, Obrněné brigády 6, 350 11 Cheb</w:t>
            </w:r>
            <w:r>
              <w:rPr>
                <w:b/>
                <w:noProof/>
                <w:sz w:val="24"/>
                <w:szCs w:val="24"/>
                <w:lang w:eastAsia="cs-CZ"/>
              </w:rPr>
              <w:drawing>
                <wp:inline distT="0" distB="0" distL="0" distR="0">
                  <wp:extent cx="857250" cy="749378"/>
                  <wp:effectExtent l="19050" t="0" r="0" b="0"/>
                  <wp:docPr id="1" name="Obrázek 0" descr="loga final-orlice alfa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loga final-orlice alfa.png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7935" cy="74997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37B4E" w:rsidTr="00E5545E">
        <w:tc>
          <w:tcPr>
            <w:tcW w:w="9212" w:type="dxa"/>
          </w:tcPr>
          <w:p w:rsidR="00B37B4E" w:rsidRDefault="00B37B4E" w:rsidP="00E5545E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Číslo projektu: CZ.1.07/1.5.00/34.0290</w:t>
            </w:r>
          </w:p>
        </w:tc>
      </w:tr>
    </w:tbl>
    <w:p w:rsidR="00B37B4E" w:rsidRPr="00FA1FA5" w:rsidRDefault="00B37B4E" w:rsidP="00B37B4E">
      <w:pPr>
        <w:pStyle w:val="Bezmezer"/>
        <w:rPr>
          <w:b/>
        </w:rPr>
      </w:pPr>
    </w:p>
    <w:p w:rsidR="00B37B4E" w:rsidRDefault="00B37B4E" w:rsidP="00B37B4E">
      <w:pPr>
        <w:pStyle w:val="Bezmezer"/>
        <w:ind w:left="3540" w:hanging="3540"/>
        <w:rPr>
          <w:b/>
          <w:bCs/>
          <w:sz w:val="24"/>
          <w:szCs w:val="24"/>
        </w:rPr>
      </w:pPr>
      <w:r w:rsidRPr="00FA1FA5">
        <w:rPr>
          <w:b/>
          <w:sz w:val="24"/>
          <w:szCs w:val="24"/>
        </w:rPr>
        <w:t>Číslo a název klíčové aktivity:</w:t>
      </w:r>
      <w:r>
        <w:rPr>
          <w:rFonts w:cstheme="minorBidi"/>
          <w:b/>
          <w:bCs/>
          <w:color w:val="000000"/>
          <w:kern w:val="24"/>
        </w:rPr>
        <w:t xml:space="preserve"> </w:t>
      </w:r>
      <w:r w:rsidR="00A15CBF">
        <w:rPr>
          <w:rFonts w:cstheme="minorBidi"/>
          <w:b/>
          <w:bCs/>
          <w:color w:val="000000"/>
          <w:kern w:val="24"/>
        </w:rPr>
        <w:tab/>
      </w:r>
      <w:r w:rsidRPr="00581221">
        <w:rPr>
          <w:b/>
          <w:bCs/>
          <w:sz w:val="24"/>
          <w:szCs w:val="24"/>
        </w:rPr>
        <w:t>III/2 – Inovace a zkvalitnění výuky prostřednictvím ICT</w:t>
      </w:r>
    </w:p>
    <w:p w:rsidR="00B37B4E" w:rsidRDefault="00B37B4E" w:rsidP="00B37B4E">
      <w:pPr>
        <w:pStyle w:val="Bezmezer"/>
        <w:ind w:left="3540" w:hanging="3540"/>
        <w:rPr>
          <w:b/>
          <w:color w:val="000000" w:themeColor="text1"/>
          <w:sz w:val="24"/>
          <w:szCs w:val="24"/>
        </w:rPr>
      </w:pPr>
      <w:r w:rsidRPr="00FA1FA5">
        <w:rPr>
          <w:b/>
          <w:color w:val="000000" w:themeColor="text1"/>
          <w:sz w:val="24"/>
          <w:szCs w:val="24"/>
        </w:rPr>
        <w:t>Číslo DUM:</w:t>
      </w:r>
      <w:r w:rsidR="00A15CBF">
        <w:rPr>
          <w:b/>
          <w:color w:val="000000" w:themeColor="text1"/>
          <w:sz w:val="24"/>
          <w:szCs w:val="24"/>
        </w:rPr>
        <w:t xml:space="preserve"> </w:t>
      </w:r>
      <w:r w:rsidR="00A15CBF">
        <w:rPr>
          <w:b/>
          <w:color w:val="000000" w:themeColor="text1"/>
          <w:sz w:val="24"/>
          <w:szCs w:val="24"/>
        </w:rPr>
        <w:tab/>
      </w:r>
      <w:r w:rsidR="00742FD6">
        <w:rPr>
          <w:b/>
          <w:bCs/>
          <w:color w:val="000000" w:themeColor="text1"/>
          <w:sz w:val="24"/>
          <w:szCs w:val="24"/>
        </w:rPr>
        <w:t>VY_32_INOVACE_04</w:t>
      </w:r>
      <w:r w:rsidR="00A15CBF">
        <w:rPr>
          <w:b/>
          <w:bCs/>
          <w:color w:val="000000" w:themeColor="text1"/>
          <w:sz w:val="24"/>
          <w:szCs w:val="24"/>
        </w:rPr>
        <w:t>Kra_8</w:t>
      </w:r>
    </w:p>
    <w:p w:rsidR="00B37B4E" w:rsidRPr="00FA1FA5" w:rsidRDefault="00B37B4E" w:rsidP="00B37B4E">
      <w:pPr>
        <w:pStyle w:val="Bezmezer"/>
        <w:ind w:left="3540" w:hanging="3540"/>
        <w:rPr>
          <w:b/>
          <w:color w:val="000000" w:themeColor="text1"/>
          <w:sz w:val="24"/>
          <w:szCs w:val="24"/>
        </w:rPr>
      </w:pPr>
      <w:r>
        <w:rPr>
          <w:b/>
          <w:color w:val="000000" w:themeColor="text1"/>
          <w:sz w:val="24"/>
          <w:szCs w:val="24"/>
        </w:rPr>
        <w:t xml:space="preserve">Název DUM: </w:t>
      </w:r>
      <w:r w:rsidR="00A15CBF">
        <w:rPr>
          <w:b/>
          <w:color w:val="000000" w:themeColor="text1"/>
          <w:sz w:val="24"/>
          <w:szCs w:val="24"/>
        </w:rPr>
        <w:tab/>
      </w:r>
      <w:r w:rsidR="00EC6177">
        <w:rPr>
          <w:b/>
          <w:color w:val="000000" w:themeColor="text1"/>
          <w:sz w:val="24"/>
          <w:szCs w:val="24"/>
        </w:rPr>
        <w:t>Sacharidy</w:t>
      </w:r>
      <w:r w:rsidR="00A15CBF">
        <w:rPr>
          <w:b/>
          <w:color w:val="000000" w:themeColor="text1"/>
          <w:sz w:val="24"/>
          <w:szCs w:val="24"/>
        </w:rPr>
        <w:t xml:space="preserve"> – pracovní list</w:t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</w:p>
    <w:p w:rsidR="00B37B4E" w:rsidRPr="00FA1FA5" w:rsidRDefault="00B37B4E" w:rsidP="00B37B4E">
      <w:pPr>
        <w:pStyle w:val="Bezmezer"/>
        <w:rPr>
          <w:b/>
          <w:color w:val="000000" w:themeColor="text1"/>
          <w:sz w:val="24"/>
          <w:szCs w:val="24"/>
        </w:rPr>
      </w:pPr>
      <w:r w:rsidRPr="00FA1FA5">
        <w:rPr>
          <w:b/>
          <w:color w:val="000000" w:themeColor="text1"/>
          <w:sz w:val="24"/>
          <w:szCs w:val="24"/>
        </w:rPr>
        <w:t>Jméno autora:</w:t>
      </w:r>
      <w:r>
        <w:rPr>
          <w:b/>
          <w:color w:val="000000" w:themeColor="text1"/>
          <w:sz w:val="24"/>
          <w:szCs w:val="24"/>
        </w:rPr>
        <w:t xml:space="preserve"> </w:t>
      </w:r>
      <w:r w:rsidR="00A15CBF">
        <w:rPr>
          <w:b/>
          <w:color w:val="000000" w:themeColor="text1"/>
          <w:sz w:val="24"/>
          <w:szCs w:val="24"/>
        </w:rPr>
        <w:tab/>
      </w:r>
      <w:r w:rsidR="00A15CBF">
        <w:rPr>
          <w:b/>
          <w:color w:val="000000" w:themeColor="text1"/>
          <w:sz w:val="24"/>
          <w:szCs w:val="24"/>
        </w:rPr>
        <w:tab/>
      </w:r>
      <w:r w:rsidR="00A15CBF">
        <w:rPr>
          <w:b/>
          <w:color w:val="000000" w:themeColor="text1"/>
          <w:sz w:val="24"/>
          <w:szCs w:val="24"/>
        </w:rPr>
        <w:tab/>
      </w:r>
      <w:r>
        <w:rPr>
          <w:b/>
          <w:color w:val="000000" w:themeColor="text1"/>
          <w:sz w:val="24"/>
          <w:szCs w:val="24"/>
        </w:rPr>
        <w:t>Mgr. Marta Králová</w:t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</w:p>
    <w:p w:rsidR="00B37B4E" w:rsidRPr="00FA1FA5" w:rsidRDefault="00B37B4E" w:rsidP="00B37B4E">
      <w:pPr>
        <w:pStyle w:val="Bezmezer"/>
        <w:rPr>
          <w:b/>
          <w:color w:val="000000" w:themeColor="text1"/>
          <w:sz w:val="24"/>
          <w:szCs w:val="24"/>
        </w:rPr>
      </w:pPr>
      <w:r w:rsidRPr="00FA1FA5">
        <w:rPr>
          <w:b/>
          <w:color w:val="000000" w:themeColor="text1"/>
          <w:sz w:val="24"/>
          <w:szCs w:val="24"/>
        </w:rPr>
        <w:t xml:space="preserve">Ročník: </w:t>
      </w:r>
      <w:r w:rsidR="00A15CBF">
        <w:rPr>
          <w:b/>
          <w:color w:val="000000" w:themeColor="text1"/>
          <w:sz w:val="24"/>
          <w:szCs w:val="24"/>
        </w:rPr>
        <w:tab/>
      </w:r>
      <w:r w:rsidR="00A15CBF">
        <w:rPr>
          <w:b/>
          <w:color w:val="000000" w:themeColor="text1"/>
          <w:sz w:val="24"/>
          <w:szCs w:val="24"/>
        </w:rPr>
        <w:tab/>
      </w:r>
      <w:r w:rsidR="00A15CBF">
        <w:rPr>
          <w:b/>
          <w:color w:val="000000" w:themeColor="text1"/>
          <w:sz w:val="24"/>
          <w:szCs w:val="24"/>
        </w:rPr>
        <w:tab/>
      </w:r>
      <w:r w:rsidR="00A15CBF">
        <w:rPr>
          <w:b/>
          <w:color w:val="000000" w:themeColor="text1"/>
          <w:sz w:val="24"/>
          <w:szCs w:val="24"/>
        </w:rPr>
        <w:tab/>
      </w:r>
      <w:r>
        <w:rPr>
          <w:b/>
          <w:color w:val="000000" w:themeColor="text1"/>
          <w:sz w:val="24"/>
          <w:szCs w:val="24"/>
        </w:rPr>
        <w:t>1.</w:t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</w:p>
    <w:p w:rsidR="00B37B4E" w:rsidRPr="00FA1FA5" w:rsidRDefault="00B37B4E" w:rsidP="00B37B4E">
      <w:pPr>
        <w:pStyle w:val="Bezmezer"/>
        <w:rPr>
          <w:b/>
          <w:color w:val="000000" w:themeColor="text1"/>
          <w:sz w:val="24"/>
          <w:szCs w:val="24"/>
        </w:rPr>
      </w:pPr>
      <w:r>
        <w:rPr>
          <w:b/>
          <w:color w:val="000000" w:themeColor="text1"/>
          <w:sz w:val="24"/>
          <w:szCs w:val="24"/>
        </w:rPr>
        <w:t>Předmět</w:t>
      </w:r>
      <w:r w:rsidRPr="00FA1FA5">
        <w:rPr>
          <w:b/>
          <w:color w:val="000000" w:themeColor="text1"/>
          <w:sz w:val="24"/>
          <w:szCs w:val="24"/>
        </w:rPr>
        <w:t>:</w:t>
      </w:r>
      <w:r>
        <w:rPr>
          <w:b/>
          <w:color w:val="000000" w:themeColor="text1"/>
          <w:sz w:val="24"/>
          <w:szCs w:val="24"/>
        </w:rPr>
        <w:t xml:space="preserve"> </w:t>
      </w:r>
      <w:r w:rsidR="00A15CBF">
        <w:rPr>
          <w:b/>
          <w:color w:val="000000" w:themeColor="text1"/>
          <w:sz w:val="24"/>
          <w:szCs w:val="24"/>
        </w:rPr>
        <w:tab/>
      </w:r>
      <w:r w:rsidR="00A15CBF">
        <w:rPr>
          <w:b/>
          <w:color w:val="000000" w:themeColor="text1"/>
          <w:sz w:val="24"/>
          <w:szCs w:val="24"/>
        </w:rPr>
        <w:tab/>
      </w:r>
      <w:r w:rsidR="00A15CBF">
        <w:rPr>
          <w:b/>
          <w:color w:val="000000" w:themeColor="text1"/>
          <w:sz w:val="24"/>
          <w:szCs w:val="24"/>
        </w:rPr>
        <w:tab/>
      </w:r>
      <w:r w:rsidR="00A15CBF">
        <w:rPr>
          <w:b/>
          <w:color w:val="000000" w:themeColor="text1"/>
          <w:sz w:val="24"/>
          <w:szCs w:val="24"/>
        </w:rPr>
        <w:tab/>
      </w:r>
      <w:r>
        <w:rPr>
          <w:b/>
          <w:color w:val="000000" w:themeColor="text1"/>
          <w:sz w:val="24"/>
          <w:szCs w:val="24"/>
        </w:rPr>
        <w:t>Potraviny a výživa</w:t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</w:p>
    <w:p w:rsidR="00B37B4E" w:rsidRPr="00FA1FA5" w:rsidRDefault="00B37B4E" w:rsidP="00B37B4E">
      <w:pPr>
        <w:pStyle w:val="Bezmezer"/>
        <w:rPr>
          <w:b/>
          <w:color w:val="000000" w:themeColor="text1"/>
          <w:sz w:val="24"/>
          <w:szCs w:val="24"/>
        </w:rPr>
      </w:pPr>
      <w:r w:rsidRPr="00FA1FA5">
        <w:rPr>
          <w:b/>
          <w:color w:val="000000" w:themeColor="text1"/>
          <w:sz w:val="24"/>
          <w:szCs w:val="24"/>
        </w:rPr>
        <w:t>Vzdělávací obor:</w:t>
      </w:r>
      <w:r>
        <w:rPr>
          <w:b/>
          <w:color w:val="000000" w:themeColor="text1"/>
          <w:sz w:val="24"/>
          <w:szCs w:val="24"/>
        </w:rPr>
        <w:t xml:space="preserve"> </w:t>
      </w:r>
      <w:r w:rsidR="00A15CBF">
        <w:rPr>
          <w:b/>
          <w:color w:val="000000" w:themeColor="text1"/>
          <w:sz w:val="24"/>
          <w:szCs w:val="24"/>
        </w:rPr>
        <w:tab/>
      </w:r>
      <w:r w:rsidR="00A15CBF">
        <w:rPr>
          <w:b/>
          <w:color w:val="000000" w:themeColor="text1"/>
          <w:sz w:val="24"/>
          <w:szCs w:val="24"/>
        </w:rPr>
        <w:tab/>
      </w:r>
      <w:r w:rsidR="00A15CBF">
        <w:rPr>
          <w:b/>
          <w:color w:val="000000" w:themeColor="text1"/>
          <w:sz w:val="24"/>
          <w:szCs w:val="24"/>
        </w:rPr>
        <w:tab/>
      </w:r>
      <w:r>
        <w:rPr>
          <w:b/>
          <w:color w:val="000000" w:themeColor="text1"/>
          <w:sz w:val="24"/>
          <w:szCs w:val="24"/>
        </w:rPr>
        <w:t>Kuchař - číšník</w:t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</w:p>
    <w:p w:rsidR="00B37B4E" w:rsidRPr="00FA1FA5" w:rsidRDefault="00B37B4E" w:rsidP="00B37B4E">
      <w:pPr>
        <w:pStyle w:val="Bezmezer"/>
        <w:ind w:left="3540" w:hanging="3540"/>
        <w:rPr>
          <w:b/>
          <w:color w:val="000000" w:themeColor="text1"/>
          <w:sz w:val="24"/>
          <w:szCs w:val="24"/>
        </w:rPr>
      </w:pPr>
      <w:r w:rsidRPr="00FA1FA5">
        <w:rPr>
          <w:b/>
          <w:color w:val="000000" w:themeColor="text1"/>
          <w:sz w:val="24"/>
          <w:szCs w:val="24"/>
        </w:rPr>
        <w:t>Klíčová slova:</w:t>
      </w:r>
      <w:r>
        <w:rPr>
          <w:b/>
          <w:color w:val="000000" w:themeColor="text1"/>
          <w:sz w:val="24"/>
          <w:szCs w:val="24"/>
        </w:rPr>
        <w:t xml:space="preserve"> </w:t>
      </w:r>
      <w:r w:rsidR="00A15CBF">
        <w:rPr>
          <w:b/>
          <w:color w:val="000000" w:themeColor="text1"/>
          <w:sz w:val="24"/>
          <w:szCs w:val="24"/>
        </w:rPr>
        <w:tab/>
      </w:r>
      <w:r w:rsidR="00EC6177">
        <w:rPr>
          <w:b/>
          <w:color w:val="000000" w:themeColor="text1"/>
          <w:sz w:val="24"/>
          <w:szCs w:val="24"/>
        </w:rPr>
        <w:t>základní živiny, pohotový zdroj energie, druhy</w:t>
      </w:r>
      <w:r w:rsidRPr="00FA1FA5">
        <w:rPr>
          <w:b/>
          <w:color w:val="000000" w:themeColor="text1"/>
          <w:sz w:val="24"/>
          <w:szCs w:val="24"/>
        </w:rPr>
        <w:tab/>
      </w:r>
    </w:p>
    <w:p w:rsidR="00B37B4E" w:rsidRPr="00FA1FA5" w:rsidRDefault="00B37B4E" w:rsidP="00B37B4E">
      <w:pPr>
        <w:pStyle w:val="Bezmezer"/>
        <w:ind w:left="3540" w:hanging="3540"/>
        <w:rPr>
          <w:b/>
          <w:color w:val="000000" w:themeColor="text1"/>
          <w:sz w:val="24"/>
          <w:szCs w:val="24"/>
        </w:rPr>
      </w:pPr>
      <w:r w:rsidRPr="00FA1FA5">
        <w:rPr>
          <w:b/>
          <w:color w:val="000000" w:themeColor="text1"/>
          <w:sz w:val="24"/>
          <w:szCs w:val="24"/>
        </w:rPr>
        <w:t>Anotace:</w:t>
      </w:r>
      <w:r>
        <w:rPr>
          <w:b/>
          <w:color w:val="000000" w:themeColor="text1"/>
          <w:sz w:val="24"/>
          <w:szCs w:val="24"/>
        </w:rPr>
        <w:t xml:space="preserve"> </w:t>
      </w:r>
      <w:r w:rsidR="00A15CBF">
        <w:rPr>
          <w:b/>
          <w:color w:val="000000" w:themeColor="text1"/>
          <w:sz w:val="24"/>
          <w:szCs w:val="24"/>
        </w:rPr>
        <w:tab/>
      </w:r>
      <w:r>
        <w:rPr>
          <w:b/>
          <w:color w:val="000000" w:themeColor="text1"/>
          <w:sz w:val="24"/>
          <w:szCs w:val="24"/>
        </w:rPr>
        <w:t>pracovní list je zaměřen na</w:t>
      </w:r>
      <w:r w:rsidR="00EC6177">
        <w:rPr>
          <w:b/>
          <w:color w:val="000000" w:themeColor="text1"/>
          <w:sz w:val="24"/>
          <w:szCs w:val="24"/>
        </w:rPr>
        <w:t xml:space="preserve"> procvičení učiva - Sacharidy</w:t>
      </w:r>
    </w:p>
    <w:p w:rsidR="00B37B4E" w:rsidRPr="00FA1FA5" w:rsidRDefault="00B37B4E" w:rsidP="00B37B4E">
      <w:pPr>
        <w:pStyle w:val="Bezmezer"/>
        <w:rPr>
          <w:b/>
          <w:color w:val="000000" w:themeColor="text1"/>
          <w:sz w:val="24"/>
          <w:szCs w:val="24"/>
        </w:rPr>
      </w:pPr>
      <w:r w:rsidRPr="00FA1FA5">
        <w:rPr>
          <w:b/>
          <w:color w:val="000000" w:themeColor="text1"/>
          <w:sz w:val="24"/>
          <w:szCs w:val="24"/>
        </w:rPr>
        <w:t>Druh učebního materiálu:</w:t>
      </w:r>
      <w:r>
        <w:rPr>
          <w:b/>
          <w:color w:val="000000" w:themeColor="text1"/>
          <w:sz w:val="24"/>
          <w:szCs w:val="24"/>
        </w:rPr>
        <w:t xml:space="preserve"> </w:t>
      </w:r>
      <w:r w:rsidR="00A15CBF">
        <w:rPr>
          <w:b/>
          <w:color w:val="000000" w:themeColor="text1"/>
          <w:sz w:val="24"/>
          <w:szCs w:val="24"/>
        </w:rPr>
        <w:tab/>
      </w:r>
      <w:r w:rsidR="00A15CBF">
        <w:rPr>
          <w:b/>
          <w:color w:val="000000" w:themeColor="text1"/>
          <w:sz w:val="24"/>
          <w:szCs w:val="24"/>
        </w:rPr>
        <w:tab/>
      </w:r>
      <w:r>
        <w:rPr>
          <w:b/>
          <w:color w:val="000000" w:themeColor="text1"/>
          <w:sz w:val="24"/>
          <w:szCs w:val="24"/>
        </w:rPr>
        <w:t>pracovní list</w:t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</w:p>
    <w:p w:rsidR="00B37B4E" w:rsidRDefault="00B37B4E" w:rsidP="00B37B4E">
      <w:pPr>
        <w:pStyle w:val="Bezmezer"/>
        <w:ind w:left="3540" w:hanging="3540"/>
        <w:rPr>
          <w:b/>
          <w:color w:val="000000" w:themeColor="text1"/>
          <w:sz w:val="24"/>
          <w:szCs w:val="24"/>
        </w:rPr>
      </w:pPr>
      <w:r w:rsidRPr="00FA1FA5">
        <w:rPr>
          <w:b/>
          <w:color w:val="000000" w:themeColor="text1"/>
          <w:sz w:val="24"/>
          <w:szCs w:val="24"/>
        </w:rPr>
        <w:t>Očekávaný výstup:</w:t>
      </w:r>
      <w:r>
        <w:rPr>
          <w:b/>
          <w:color w:val="000000" w:themeColor="text1"/>
          <w:sz w:val="24"/>
          <w:szCs w:val="24"/>
        </w:rPr>
        <w:t xml:space="preserve"> </w:t>
      </w:r>
      <w:r w:rsidR="00A15CBF">
        <w:rPr>
          <w:b/>
          <w:color w:val="000000" w:themeColor="text1"/>
          <w:sz w:val="24"/>
          <w:szCs w:val="24"/>
        </w:rPr>
        <w:tab/>
      </w:r>
      <w:r>
        <w:rPr>
          <w:b/>
          <w:color w:val="000000" w:themeColor="text1"/>
          <w:sz w:val="24"/>
          <w:szCs w:val="24"/>
        </w:rPr>
        <w:t>procvičení a upevnění učiva</w:t>
      </w:r>
      <w:r w:rsidRPr="00FA1FA5">
        <w:rPr>
          <w:b/>
          <w:color w:val="000000" w:themeColor="text1"/>
          <w:sz w:val="24"/>
          <w:szCs w:val="24"/>
        </w:rPr>
        <w:tab/>
      </w:r>
    </w:p>
    <w:p w:rsidR="00B37B4E" w:rsidRPr="00FA1FA5" w:rsidRDefault="00B37B4E" w:rsidP="00EC6177">
      <w:pPr>
        <w:pStyle w:val="Bezmezer"/>
        <w:ind w:left="3540" w:hanging="3540"/>
        <w:rPr>
          <w:b/>
          <w:color w:val="000000" w:themeColor="text1"/>
          <w:sz w:val="24"/>
          <w:szCs w:val="24"/>
        </w:rPr>
      </w:pPr>
      <w:r>
        <w:rPr>
          <w:b/>
          <w:color w:val="000000" w:themeColor="text1"/>
          <w:sz w:val="24"/>
          <w:szCs w:val="24"/>
        </w:rPr>
        <w:t>Metodika učebního m</w:t>
      </w:r>
      <w:r w:rsidR="00EC6177">
        <w:rPr>
          <w:b/>
          <w:color w:val="000000" w:themeColor="text1"/>
          <w:sz w:val="24"/>
          <w:szCs w:val="24"/>
        </w:rPr>
        <w:t xml:space="preserve">ateriálu: </w:t>
      </w:r>
      <w:r w:rsidR="00A15CBF">
        <w:rPr>
          <w:b/>
          <w:color w:val="000000" w:themeColor="text1"/>
          <w:sz w:val="24"/>
          <w:szCs w:val="24"/>
        </w:rPr>
        <w:tab/>
      </w:r>
      <w:r w:rsidR="00EC6177">
        <w:rPr>
          <w:b/>
          <w:color w:val="000000" w:themeColor="text1"/>
          <w:sz w:val="24"/>
          <w:szCs w:val="24"/>
        </w:rPr>
        <w:t xml:space="preserve">žák </w:t>
      </w:r>
      <w:r>
        <w:rPr>
          <w:b/>
          <w:color w:val="000000" w:themeColor="text1"/>
          <w:sz w:val="24"/>
          <w:szCs w:val="24"/>
        </w:rPr>
        <w:t>zaškrtne vhodnou odpověď nebo</w:t>
      </w:r>
      <w:r w:rsidR="00EC6177">
        <w:rPr>
          <w:b/>
          <w:color w:val="000000" w:themeColor="text1"/>
          <w:sz w:val="24"/>
          <w:szCs w:val="24"/>
        </w:rPr>
        <w:t xml:space="preserve"> </w:t>
      </w:r>
      <w:r>
        <w:rPr>
          <w:b/>
          <w:color w:val="000000" w:themeColor="text1"/>
          <w:sz w:val="24"/>
          <w:szCs w:val="24"/>
        </w:rPr>
        <w:t>doplní správný text</w:t>
      </w:r>
    </w:p>
    <w:p w:rsidR="00B37B4E" w:rsidRDefault="00B37B4E" w:rsidP="00B37B4E"/>
    <w:p w:rsidR="00B37B4E" w:rsidRDefault="00B37B4E" w:rsidP="00204365">
      <w:pPr>
        <w:pStyle w:val="Podtitul"/>
        <w:rPr>
          <w:color w:val="7030A0"/>
        </w:rPr>
      </w:pPr>
    </w:p>
    <w:p w:rsidR="00B37B4E" w:rsidRDefault="00B37B4E" w:rsidP="00204365">
      <w:pPr>
        <w:pStyle w:val="Podtitul"/>
        <w:rPr>
          <w:color w:val="7030A0"/>
        </w:rPr>
      </w:pPr>
    </w:p>
    <w:p w:rsidR="00B37B4E" w:rsidRDefault="00B37B4E" w:rsidP="00204365">
      <w:pPr>
        <w:pStyle w:val="Podtitul"/>
        <w:rPr>
          <w:color w:val="7030A0"/>
        </w:rPr>
      </w:pPr>
    </w:p>
    <w:p w:rsidR="00B37B4E" w:rsidRDefault="00B37B4E" w:rsidP="00204365">
      <w:pPr>
        <w:pStyle w:val="Podtitul"/>
        <w:rPr>
          <w:color w:val="7030A0"/>
        </w:rPr>
      </w:pPr>
    </w:p>
    <w:p w:rsidR="00B37B4E" w:rsidRDefault="00B37B4E" w:rsidP="00204365">
      <w:pPr>
        <w:pStyle w:val="Podtitul"/>
        <w:rPr>
          <w:color w:val="7030A0"/>
        </w:rPr>
      </w:pPr>
    </w:p>
    <w:p w:rsidR="00B37B4E" w:rsidRDefault="00B37B4E" w:rsidP="00204365">
      <w:pPr>
        <w:pStyle w:val="Podtitul"/>
        <w:rPr>
          <w:color w:val="7030A0"/>
        </w:rPr>
      </w:pPr>
    </w:p>
    <w:p w:rsidR="00EC6177" w:rsidRDefault="00EC6177" w:rsidP="00EC6177"/>
    <w:p w:rsidR="00EC6177" w:rsidRPr="00EC6177" w:rsidRDefault="00EC6177" w:rsidP="00EC6177"/>
    <w:p w:rsidR="00B37B4E" w:rsidRDefault="00B37B4E" w:rsidP="00204365">
      <w:pPr>
        <w:pStyle w:val="Podtitul"/>
        <w:rPr>
          <w:color w:val="7030A0"/>
        </w:rPr>
      </w:pPr>
    </w:p>
    <w:p w:rsidR="00204365" w:rsidRPr="00EC6177" w:rsidRDefault="00204365" w:rsidP="00204365">
      <w:pPr>
        <w:pStyle w:val="Podtitul"/>
        <w:rPr>
          <w:color w:val="auto"/>
        </w:rPr>
      </w:pPr>
      <w:r w:rsidRPr="00EC6177">
        <w:rPr>
          <w:color w:val="auto"/>
        </w:rPr>
        <w:t xml:space="preserve">Potraviny a výživa – </w:t>
      </w:r>
      <w:r w:rsidRPr="00EC6177">
        <w:rPr>
          <w:b/>
          <w:color w:val="auto"/>
        </w:rPr>
        <w:t>PRACOVNÍ LIST</w:t>
      </w:r>
    </w:p>
    <w:p w:rsidR="00204365" w:rsidRPr="00EC6177" w:rsidRDefault="00204365" w:rsidP="00204365">
      <w:pPr>
        <w:jc w:val="center"/>
        <w:rPr>
          <w:b/>
          <w:sz w:val="28"/>
          <w:szCs w:val="28"/>
        </w:rPr>
      </w:pPr>
    </w:p>
    <w:p w:rsidR="00204365" w:rsidRPr="00EC6177" w:rsidRDefault="00204365" w:rsidP="00204365">
      <w:pPr>
        <w:pStyle w:val="Nzev"/>
        <w:rPr>
          <w:color w:val="auto"/>
        </w:rPr>
      </w:pPr>
      <w:r w:rsidRPr="00EC6177">
        <w:rPr>
          <w:color w:val="auto"/>
        </w:rPr>
        <w:t>SACHARIDY</w:t>
      </w:r>
    </w:p>
    <w:p w:rsidR="00204365" w:rsidRPr="00EC6177" w:rsidRDefault="00204365" w:rsidP="00204365">
      <w:pPr>
        <w:rPr>
          <w:b/>
          <w:sz w:val="24"/>
          <w:szCs w:val="24"/>
        </w:rPr>
      </w:pPr>
      <w:r w:rsidRPr="00EC6177">
        <w:rPr>
          <w:b/>
          <w:sz w:val="24"/>
          <w:szCs w:val="24"/>
        </w:rPr>
        <w:t>Na základě poznámek v sešitě z předešlých hodin doplňte:</w:t>
      </w:r>
    </w:p>
    <w:p w:rsidR="00EE7EC3" w:rsidRPr="00EC6177" w:rsidRDefault="00EE7EC3" w:rsidP="00204365">
      <w:pPr>
        <w:rPr>
          <w:b/>
          <w:sz w:val="24"/>
          <w:szCs w:val="24"/>
        </w:rPr>
      </w:pPr>
    </w:p>
    <w:p w:rsidR="00EE7EC3" w:rsidRPr="00EC6177" w:rsidRDefault="00EE7EC3" w:rsidP="00204365">
      <w:pPr>
        <w:rPr>
          <w:b/>
          <w:sz w:val="24"/>
          <w:szCs w:val="24"/>
        </w:rPr>
      </w:pPr>
    </w:p>
    <w:p w:rsidR="00EE7EC3" w:rsidRPr="00EC6177" w:rsidRDefault="00EE7EC3" w:rsidP="00EE7EC3">
      <w:pPr>
        <w:pStyle w:val="Odstavecseseznamem"/>
        <w:numPr>
          <w:ilvl w:val="0"/>
          <w:numId w:val="1"/>
        </w:numPr>
        <w:rPr>
          <w:b/>
          <w:sz w:val="28"/>
          <w:szCs w:val="28"/>
        </w:rPr>
      </w:pPr>
      <w:r w:rsidRPr="00EC6177">
        <w:rPr>
          <w:b/>
          <w:sz w:val="28"/>
          <w:szCs w:val="28"/>
        </w:rPr>
        <w:t xml:space="preserve">Sacharidy jsou </w:t>
      </w:r>
    </w:p>
    <w:p w:rsidR="00EE7EC3" w:rsidRPr="00EC6177" w:rsidRDefault="00EE7EC3" w:rsidP="00EE7EC3">
      <w:pPr>
        <w:pStyle w:val="Odstavecseseznamem"/>
        <w:numPr>
          <w:ilvl w:val="0"/>
          <w:numId w:val="2"/>
        </w:numPr>
        <w:rPr>
          <w:b/>
          <w:sz w:val="28"/>
          <w:szCs w:val="28"/>
        </w:rPr>
      </w:pPr>
      <w:r w:rsidRPr="00EC6177">
        <w:rPr>
          <w:b/>
          <w:sz w:val="28"/>
          <w:szCs w:val="28"/>
        </w:rPr>
        <w:t>hlavním zdrojem energie</w:t>
      </w:r>
    </w:p>
    <w:p w:rsidR="00EE7EC3" w:rsidRPr="00EC6177" w:rsidRDefault="00EE7EC3" w:rsidP="00EE7EC3">
      <w:pPr>
        <w:pStyle w:val="Odstavecseseznamem"/>
        <w:numPr>
          <w:ilvl w:val="0"/>
          <w:numId w:val="2"/>
        </w:numPr>
        <w:rPr>
          <w:b/>
          <w:sz w:val="28"/>
          <w:szCs w:val="28"/>
        </w:rPr>
      </w:pPr>
      <w:r w:rsidRPr="00EC6177">
        <w:rPr>
          <w:b/>
          <w:sz w:val="28"/>
          <w:szCs w:val="28"/>
        </w:rPr>
        <w:t>pohotovým zdrojem energie</w:t>
      </w:r>
    </w:p>
    <w:p w:rsidR="00EE7EC3" w:rsidRPr="00EC6177" w:rsidRDefault="00EE7EC3" w:rsidP="00EE7EC3">
      <w:pPr>
        <w:pStyle w:val="Odstavecseseznamem"/>
        <w:ind w:left="1080"/>
        <w:rPr>
          <w:b/>
          <w:sz w:val="28"/>
          <w:szCs w:val="28"/>
        </w:rPr>
      </w:pPr>
    </w:p>
    <w:p w:rsidR="00EE7EC3" w:rsidRPr="00EC6177" w:rsidRDefault="00EE7EC3" w:rsidP="00EE7EC3">
      <w:pPr>
        <w:pStyle w:val="Odstavecseseznamem"/>
        <w:ind w:left="1080"/>
        <w:rPr>
          <w:b/>
          <w:sz w:val="28"/>
          <w:szCs w:val="28"/>
        </w:rPr>
      </w:pPr>
    </w:p>
    <w:p w:rsidR="00EE7EC3" w:rsidRPr="00EC6177" w:rsidRDefault="00EE7EC3" w:rsidP="00EE7EC3">
      <w:pPr>
        <w:pStyle w:val="Odstavecseseznamem"/>
        <w:numPr>
          <w:ilvl w:val="0"/>
          <w:numId w:val="1"/>
        </w:numPr>
        <w:rPr>
          <w:b/>
          <w:sz w:val="28"/>
          <w:szCs w:val="28"/>
        </w:rPr>
      </w:pPr>
      <w:r w:rsidRPr="00EC6177">
        <w:rPr>
          <w:b/>
          <w:sz w:val="28"/>
          <w:szCs w:val="28"/>
        </w:rPr>
        <w:t>Při nadměrné konzumaci sacharidů vede k přeměně na:</w:t>
      </w:r>
    </w:p>
    <w:p w:rsidR="00EE7EC3" w:rsidRPr="00EC6177" w:rsidRDefault="00EE7EC3" w:rsidP="00EE7EC3">
      <w:pPr>
        <w:pStyle w:val="Odstavecseseznamem"/>
        <w:numPr>
          <w:ilvl w:val="0"/>
          <w:numId w:val="3"/>
        </w:numPr>
        <w:rPr>
          <w:b/>
          <w:sz w:val="28"/>
          <w:szCs w:val="28"/>
        </w:rPr>
      </w:pPr>
      <w:r w:rsidRPr="00EC6177">
        <w:rPr>
          <w:b/>
          <w:sz w:val="28"/>
          <w:szCs w:val="28"/>
        </w:rPr>
        <w:t>tuky</w:t>
      </w:r>
    </w:p>
    <w:p w:rsidR="00EE7EC3" w:rsidRPr="00EC6177" w:rsidRDefault="00EE7EC3" w:rsidP="00EE7EC3">
      <w:pPr>
        <w:pStyle w:val="Odstavecseseznamem"/>
        <w:numPr>
          <w:ilvl w:val="0"/>
          <w:numId w:val="3"/>
        </w:numPr>
        <w:rPr>
          <w:b/>
          <w:sz w:val="28"/>
          <w:szCs w:val="28"/>
        </w:rPr>
      </w:pPr>
      <w:r w:rsidRPr="00EC6177">
        <w:rPr>
          <w:b/>
          <w:sz w:val="28"/>
          <w:szCs w:val="28"/>
        </w:rPr>
        <w:t>bílkoviny</w:t>
      </w:r>
    </w:p>
    <w:p w:rsidR="00EE7EC3" w:rsidRPr="00EC6177" w:rsidRDefault="00EE7EC3" w:rsidP="00EE7EC3">
      <w:pPr>
        <w:pStyle w:val="Odstavecseseznamem"/>
        <w:ind w:left="1080"/>
        <w:rPr>
          <w:b/>
          <w:sz w:val="28"/>
          <w:szCs w:val="28"/>
        </w:rPr>
      </w:pPr>
    </w:p>
    <w:p w:rsidR="00EE7EC3" w:rsidRPr="00EC6177" w:rsidRDefault="00EE7EC3" w:rsidP="00EE7EC3">
      <w:pPr>
        <w:pStyle w:val="Odstavecseseznamem"/>
        <w:ind w:left="1080"/>
        <w:rPr>
          <w:b/>
          <w:sz w:val="28"/>
          <w:szCs w:val="28"/>
        </w:rPr>
      </w:pPr>
    </w:p>
    <w:p w:rsidR="00EE7EC3" w:rsidRPr="00EC6177" w:rsidRDefault="00EE7EC3" w:rsidP="00EE7EC3">
      <w:pPr>
        <w:pStyle w:val="Odstavecseseznamem"/>
        <w:numPr>
          <w:ilvl w:val="0"/>
          <w:numId w:val="1"/>
        </w:numPr>
        <w:rPr>
          <w:b/>
          <w:sz w:val="28"/>
          <w:szCs w:val="28"/>
        </w:rPr>
      </w:pPr>
      <w:r w:rsidRPr="00EC6177">
        <w:rPr>
          <w:b/>
          <w:sz w:val="28"/>
          <w:szCs w:val="28"/>
        </w:rPr>
        <w:t>Do jednoduchých sacharidů patří:</w:t>
      </w:r>
    </w:p>
    <w:p w:rsidR="00EE7EC3" w:rsidRPr="00EC6177" w:rsidRDefault="00EE7EC3" w:rsidP="00EE7EC3">
      <w:pPr>
        <w:pStyle w:val="Odstavecseseznamem"/>
        <w:rPr>
          <w:b/>
          <w:sz w:val="28"/>
          <w:szCs w:val="28"/>
        </w:rPr>
      </w:pPr>
      <w:r w:rsidRPr="00EC6177">
        <w:rPr>
          <w:b/>
          <w:sz w:val="28"/>
          <w:szCs w:val="28"/>
        </w:rPr>
        <w:t xml:space="preserve">a) glukóza, vláknina, </w:t>
      </w:r>
    </w:p>
    <w:p w:rsidR="00EE7EC3" w:rsidRPr="00EC6177" w:rsidRDefault="00EE7EC3" w:rsidP="00EE7EC3">
      <w:pPr>
        <w:pStyle w:val="Odstavecseseznamem"/>
        <w:rPr>
          <w:b/>
          <w:sz w:val="28"/>
          <w:szCs w:val="28"/>
        </w:rPr>
      </w:pPr>
      <w:r w:rsidRPr="00EC6177">
        <w:rPr>
          <w:b/>
          <w:sz w:val="28"/>
          <w:szCs w:val="28"/>
        </w:rPr>
        <w:t>b) glykogen, fruktóza</w:t>
      </w:r>
    </w:p>
    <w:p w:rsidR="00EE7EC3" w:rsidRPr="00EC6177" w:rsidRDefault="00EE7EC3" w:rsidP="00EE7EC3">
      <w:pPr>
        <w:pStyle w:val="Odstavecseseznamem"/>
        <w:rPr>
          <w:b/>
          <w:sz w:val="28"/>
          <w:szCs w:val="28"/>
        </w:rPr>
      </w:pPr>
      <w:r w:rsidRPr="00EC6177">
        <w:rPr>
          <w:b/>
          <w:sz w:val="28"/>
          <w:szCs w:val="28"/>
        </w:rPr>
        <w:t>c) glukóza, fruktóza</w:t>
      </w:r>
    </w:p>
    <w:p w:rsidR="00EE7EC3" w:rsidRPr="00EC6177" w:rsidRDefault="00EE7EC3" w:rsidP="00EE7EC3">
      <w:pPr>
        <w:pStyle w:val="Odstavecseseznamem"/>
        <w:rPr>
          <w:b/>
          <w:sz w:val="28"/>
          <w:szCs w:val="28"/>
        </w:rPr>
      </w:pPr>
    </w:p>
    <w:p w:rsidR="00EE7EC3" w:rsidRPr="00EC6177" w:rsidRDefault="00EE7EC3" w:rsidP="00EE7EC3">
      <w:pPr>
        <w:pStyle w:val="Odstavecseseznamem"/>
        <w:rPr>
          <w:b/>
          <w:sz w:val="28"/>
          <w:szCs w:val="28"/>
        </w:rPr>
      </w:pPr>
    </w:p>
    <w:p w:rsidR="00EE7EC3" w:rsidRPr="00EC6177" w:rsidRDefault="00EE7EC3" w:rsidP="00EE7EC3">
      <w:pPr>
        <w:pStyle w:val="Odstavecseseznamem"/>
        <w:numPr>
          <w:ilvl w:val="0"/>
          <w:numId w:val="1"/>
        </w:numPr>
        <w:rPr>
          <w:b/>
          <w:sz w:val="28"/>
          <w:szCs w:val="28"/>
        </w:rPr>
      </w:pPr>
      <w:r w:rsidRPr="00EC6177">
        <w:rPr>
          <w:b/>
          <w:sz w:val="28"/>
          <w:szCs w:val="28"/>
        </w:rPr>
        <w:t>Sacharidy řadíme mezi živiny:</w:t>
      </w:r>
    </w:p>
    <w:p w:rsidR="00EE7EC3" w:rsidRPr="00EC6177" w:rsidRDefault="00EE7EC3" w:rsidP="00EE7EC3">
      <w:pPr>
        <w:pStyle w:val="Odstavecseseznamem"/>
        <w:numPr>
          <w:ilvl w:val="0"/>
          <w:numId w:val="6"/>
        </w:numPr>
        <w:rPr>
          <w:b/>
          <w:sz w:val="28"/>
          <w:szCs w:val="28"/>
        </w:rPr>
      </w:pPr>
      <w:r w:rsidRPr="00EC6177">
        <w:rPr>
          <w:b/>
          <w:sz w:val="28"/>
          <w:szCs w:val="28"/>
        </w:rPr>
        <w:t>hlavní</w:t>
      </w:r>
    </w:p>
    <w:p w:rsidR="00EE7EC3" w:rsidRPr="00EC6177" w:rsidRDefault="00EE7EC3" w:rsidP="00EE7EC3">
      <w:pPr>
        <w:pStyle w:val="Odstavecseseznamem"/>
        <w:numPr>
          <w:ilvl w:val="0"/>
          <w:numId w:val="6"/>
        </w:numPr>
        <w:rPr>
          <w:b/>
          <w:sz w:val="28"/>
          <w:szCs w:val="28"/>
        </w:rPr>
      </w:pPr>
      <w:r w:rsidRPr="00EC6177">
        <w:rPr>
          <w:b/>
          <w:sz w:val="28"/>
          <w:szCs w:val="28"/>
        </w:rPr>
        <w:t>ostatní</w:t>
      </w:r>
    </w:p>
    <w:p w:rsidR="00EE7EC3" w:rsidRPr="00EC6177" w:rsidRDefault="00EE7EC3" w:rsidP="00EE7EC3">
      <w:pPr>
        <w:pStyle w:val="Odstavecseseznamem"/>
        <w:ind w:left="1080"/>
        <w:rPr>
          <w:b/>
          <w:sz w:val="28"/>
          <w:szCs w:val="28"/>
        </w:rPr>
      </w:pPr>
    </w:p>
    <w:p w:rsidR="00EE7EC3" w:rsidRPr="00EC6177" w:rsidRDefault="00EE7EC3" w:rsidP="00EE7EC3">
      <w:pPr>
        <w:pStyle w:val="Odstavecseseznamem"/>
        <w:ind w:left="1080"/>
        <w:rPr>
          <w:b/>
          <w:sz w:val="28"/>
          <w:szCs w:val="28"/>
        </w:rPr>
      </w:pPr>
    </w:p>
    <w:p w:rsidR="00EE7EC3" w:rsidRPr="00EC6177" w:rsidRDefault="00EE7EC3" w:rsidP="00EE7EC3">
      <w:pPr>
        <w:pStyle w:val="Odstavecseseznamem"/>
        <w:numPr>
          <w:ilvl w:val="0"/>
          <w:numId w:val="1"/>
        </w:numPr>
        <w:rPr>
          <w:b/>
          <w:sz w:val="28"/>
          <w:szCs w:val="28"/>
        </w:rPr>
      </w:pPr>
      <w:r w:rsidRPr="00EC6177">
        <w:rPr>
          <w:b/>
          <w:sz w:val="28"/>
          <w:szCs w:val="28"/>
        </w:rPr>
        <w:t>Který polysacharid nám „čistí střeva“?</w:t>
      </w:r>
    </w:p>
    <w:p w:rsidR="00EE7EC3" w:rsidRPr="00EC6177" w:rsidRDefault="00EE7EC3" w:rsidP="00EE7EC3">
      <w:pPr>
        <w:pStyle w:val="Odstavecseseznamem"/>
        <w:rPr>
          <w:b/>
          <w:sz w:val="28"/>
          <w:szCs w:val="28"/>
        </w:rPr>
      </w:pPr>
    </w:p>
    <w:p w:rsidR="00EE7EC3" w:rsidRPr="00EC6177" w:rsidRDefault="00EE7EC3" w:rsidP="00EE7EC3">
      <w:pPr>
        <w:pStyle w:val="Odstavecseseznamem"/>
        <w:ind w:left="1080"/>
        <w:rPr>
          <w:b/>
          <w:sz w:val="28"/>
          <w:szCs w:val="28"/>
        </w:rPr>
      </w:pPr>
    </w:p>
    <w:p w:rsidR="00EE7EC3" w:rsidRPr="00EC6177" w:rsidRDefault="00EE7EC3" w:rsidP="00EE7EC3">
      <w:pPr>
        <w:pStyle w:val="Odstavecseseznamem"/>
        <w:ind w:left="1080"/>
        <w:rPr>
          <w:b/>
          <w:sz w:val="28"/>
          <w:szCs w:val="28"/>
        </w:rPr>
      </w:pPr>
    </w:p>
    <w:p w:rsidR="00204365" w:rsidRPr="00EC6177" w:rsidRDefault="00204365" w:rsidP="00204365">
      <w:pPr>
        <w:rPr>
          <w:b/>
          <w:sz w:val="24"/>
          <w:szCs w:val="24"/>
        </w:rPr>
      </w:pPr>
    </w:p>
    <w:p w:rsidR="00204365" w:rsidRPr="00EC6177" w:rsidRDefault="00204365" w:rsidP="00204365">
      <w:pPr>
        <w:pStyle w:val="Nzev"/>
        <w:rPr>
          <w:color w:val="auto"/>
        </w:rPr>
      </w:pPr>
      <w:r w:rsidRPr="00EC6177">
        <w:rPr>
          <w:color w:val="auto"/>
        </w:rPr>
        <w:t>Správné řešení:</w:t>
      </w:r>
    </w:p>
    <w:p w:rsidR="00204365" w:rsidRPr="00EC6177" w:rsidRDefault="00204365" w:rsidP="00204365"/>
    <w:p w:rsidR="00EE7EC3" w:rsidRPr="00EC6177" w:rsidRDefault="00EE7EC3" w:rsidP="00EE7EC3">
      <w:pPr>
        <w:pStyle w:val="Odstavecseseznamem"/>
        <w:numPr>
          <w:ilvl w:val="0"/>
          <w:numId w:val="7"/>
        </w:numPr>
        <w:rPr>
          <w:b/>
          <w:sz w:val="28"/>
          <w:szCs w:val="28"/>
        </w:rPr>
      </w:pPr>
      <w:r w:rsidRPr="00EC6177">
        <w:rPr>
          <w:b/>
          <w:sz w:val="28"/>
          <w:szCs w:val="28"/>
        </w:rPr>
        <w:t xml:space="preserve">Sacharidy jsou </w:t>
      </w:r>
    </w:p>
    <w:p w:rsidR="00602D17" w:rsidRPr="00EC6177" w:rsidRDefault="00EE7EC3" w:rsidP="00602D17">
      <w:pPr>
        <w:pStyle w:val="Odstavecseseznamem"/>
        <w:numPr>
          <w:ilvl w:val="0"/>
          <w:numId w:val="8"/>
        </w:numPr>
        <w:rPr>
          <w:b/>
          <w:sz w:val="28"/>
          <w:szCs w:val="28"/>
        </w:rPr>
      </w:pPr>
      <w:r w:rsidRPr="00EC6177">
        <w:rPr>
          <w:b/>
          <w:sz w:val="28"/>
          <w:szCs w:val="28"/>
        </w:rPr>
        <w:t>hlavním zdrojem energie</w:t>
      </w:r>
    </w:p>
    <w:p w:rsidR="00EE7EC3" w:rsidRPr="00602D17" w:rsidRDefault="00602D17" w:rsidP="00602D17">
      <w:pPr>
        <w:pStyle w:val="Odstavecseseznamem"/>
        <w:numPr>
          <w:ilvl w:val="0"/>
          <w:numId w:val="8"/>
        </w:numPr>
        <w:rPr>
          <w:b/>
          <w:color w:val="FF0000"/>
          <w:sz w:val="28"/>
          <w:szCs w:val="28"/>
        </w:rPr>
      </w:pPr>
      <w:r w:rsidRPr="00602D17">
        <w:rPr>
          <w:b/>
          <w:color w:val="FF0000"/>
          <w:sz w:val="28"/>
          <w:szCs w:val="28"/>
        </w:rPr>
        <w:t xml:space="preserve"> </w:t>
      </w:r>
      <w:r w:rsidR="00EE7EC3" w:rsidRPr="00602D17">
        <w:rPr>
          <w:b/>
          <w:color w:val="FF0000"/>
          <w:sz w:val="28"/>
          <w:szCs w:val="28"/>
        </w:rPr>
        <w:t>pohotovým zdrojem energie</w:t>
      </w:r>
    </w:p>
    <w:p w:rsidR="00EE7EC3" w:rsidRPr="00602D17" w:rsidRDefault="00EE7EC3" w:rsidP="00EE7EC3">
      <w:pPr>
        <w:pStyle w:val="Odstavecseseznamem"/>
        <w:ind w:left="1080"/>
        <w:rPr>
          <w:b/>
          <w:color w:val="FF0000"/>
          <w:sz w:val="28"/>
          <w:szCs w:val="28"/>
        </w:rPr>
      </w:pPr>
    </w:p>
    <w:p w:rsidR="00EE7EC3" w:rsidRPr="00EE7EC3" w:rsidRDefault="00EE7EC3" w:rsidP="00EE7EC3">
      <w:pPr>
        <w:pStyle w:val="Odstavecseseznamem"/>
        <w:ind w:left="1080"/>
        <w:rPr>
          <w:b/>
          <w:color w:val="7030A0"/>
          <w:sz w:val="28"/>
          <w:szCs w:val="28"/>
        </w:rPr>
      </w:pPr>
    </w:p>
    <w:p w:rsidR="00EE7EC3" w:rsidRPr="00EC6177" w:rsidRDefault="00EE7EC3" w:rsidP="00602D17">
      <w:pPr>
        <w:pStyle w:val="Odstavecseseznamem"/>
        <w:numPr>
          <w:ilvl w:val="0"/>
          <w:numId w:val="7"/>
        </w:numPr>
        <w:rPr>
          <w:b/>
          <w:sz w:val="28"/>
          <w:szCs w:val="28"/>
        </w:rPr>
      </w:pPr>
      <w:r w:rsidRPr="00EC6177">
        <w:rPr>
          <w:b/>
          <w:sz w:val="28"/>
          <w:szCs w:val="28"/>
        </w:rPr>
        <w:t>Při nadměrné konzumaci sacharidů vede k přeměně na:</w:t>
      </w:r>
    </w:p>
    <w:p w:rsidR="00EE7EC3" w:rsidRPr="00602D17" w:rsidRDefault="00EE7EC3" w:rsidP="00602D17">
      <w:pPr>
        <w:pStyle w:val="Odstavecseseznamem"/>
        <w:numPr>
          <w:ilvl w:val="0"/>
          <w:numId w:val="9"/>
        </w:numPr>
        <w:rPr>
          <w:b/>
          <w:color w:val="FF0000"/>
          <w:sz w:val="28"/>
          <w:szCs w:val="28"/>
        </w:rPr>
      </w:pPr>
      <w:r w:rsidRPr="00602D17">
        <w:rPr>
          <w:b/>
          <w:color w:val="FF0000"/>
          <w:sz w:val="28"/>
          <w:szCs w:val="28"/>
        </w:rPr>
        <w:t>tuky</w:t>
      </w:r>
    </w:p>
    <w:p w:rsidR="00EE7EC3" w:rsidRPr="00EC6177" w:rsidRDefault="00EE7EC3" w:rsidP="00602D17">
      <w:pPr>
        <w:pStyle w:val="Odstavecseseznamem"/>
        <w:numPr>
          <w:ilvl w:val="0"/>
          <w:numId w:val="9"/>
        </w:numPr>
        <w:rPr>
          <w:b/>
          <w:sz w:val="28"/>
          <w:szCs w:val="28"/>
        </w:rPr>
      </w:pPr>
      <w:r w:rsidRPr="00EC6177">
        <w:rPr>
          <w:b/>
          <w:sz w:val="28"/>
          <w:szCs w:val="28"/>
        </w:rPr>
        <w:t>bílkoviny</w:t>
      </w:r>
    </w:p>
    <w:p w:rsidR="00EE7EC3" w:rsidRPr="00EE7EC3" w:rsidRDefault="00EE7EC3" w:rsidP="00EE7EC3">
      <w:pPr>
        <w:pStyle w:val="Odstavecseseznamem"/>
        <w:ind w:left="1080"/>
        <w:rPr>
          <w:b/>
          <w:color w:val="7030A0"/>
          <w:sz w:val="28"/>
          <w:szCs w:val="28"/>
        </w:rPr>
      </w:pPr>
    </w:p>
    <w:p w:rsidR="00EE7EC3" w:rsidRPr="00EE7EC3" w:rsidRDefault="00EE7EC3" w:rsidP="00EE7EC3">
      <w:pPr>
        <w:pStyle w:val="Odstavecseseznamem"/>
        <w:ind w:left="1080"/>
        <w:rPr>
          <w:b/>
          <w:color w:val="7030A0"/>
          <w:sz w:val="28"/>
          <w:szCs w:val="28"/>
        </w:rPr>
      </w:pPr>
    </w:p>
    <w:p w:rsidR="00EE7EC3" w:rsidRPr="00EC6177" w:rsidRDefault="00EE7EC3" w:rsidP="00602D17">
      <w:pPr>
        <w:pStyle w:val="Odstavecseseznamem"/>
        <w:numPr>
          <w:ilvl w:val="0"/>
          <w:numId w:val="7"/>
        </w:numPr>
        <w:rPr>
          <w:b/>
          <w:sz w:val="28"/>
          <w:szCs w:val="28"/>
        </w:rPr>
      </w:pPr>
      <w:r w:rsidRPr="00EC6177">
        <w:rPr>
          <w:b/>
          <w:sz w:val="28"/>
          <w:szCs w:val="28"/>
        </w:rPr>
        <w:t>Do jednoduchých sacharidů patří:</w:t>
      </w:r>
    </w:p>
    <w:p w:rsidR="00EE7EC3" w:rsidRPr="00EC6177" w:rsidRDefault="00EE7EC3" w:rsidP="00EE7EC3">
      <w:pPr>
        <w:pStyle w:val="Odstavecseseznamem"/>
        <w:rPr>
          <w:b/>
          <w:sz w:val="28"/>
          <w:szCs w:val="28"/>
        </w:rPr>
      </w:pPr>
      <w:r w:rsidRPr="00EC6177">
        <w:rPr>
          <w:b/>
          <w:sz w:val="28"/>
          <w:szCs w:val="28"/>
        </w:rPr>
        <w:t xml:space="preserve">a) glukóza, vláknina, </w:t>
      </w:r>
    </w:p>
    <w:p w:rsidR="00EE7EC3" w:rsidRPr="00EC6177" w:rsidRDefault="00EE7EC3" w:rsidP="00EE7EC3">
      <w:pPr>
        <w:pStyle w:val="Odstavecseseznamem"/>
        <w:rPr>
          <w:b/>
          <w:sz w:val="28"/>
          <w:szCs w:val="28"/>
        </w:rPr>
      </w:pPr>
      <w:r w:rsidRPr="00EC6177">
        <w:rPr>
          <w:b/>
          <w:sz w:val="28"/>
          <w:szCs w:val="28"/>
        </w:rPr>
        <w:t>b) glykogen, fruktóza</w:t>
      </w:r>
    </w:p>
    <w:p w:rsidR="00EE7EC3" w:rsidRPr="00EE7EC3" w:rsidRDefault="00EE7EC3" w:rsidP="00EE7EC3">
      <w:pPr>
        <w:pStyle w:val="Odstavecseseznamem"/>
        <w:rPr>
          <w:b/>
          <w:color w:val="7030A0"/>
          <w:sz w:val="28"/>
          <w:szCs w:val="28"/>
        </w:rPr>
      </w:pPr>
      <w:r w:rsidRPr="00EC6177">
        <w:rPr>
          <w:b/>
          <w:color w:val="FF0000"/>
          <w:sz w:val="28"/>
          <w:szCs w:val="28"/>
        </w:rPr>
        <w:t>c)</w:t>
      </w:r>
      <w:r w:rsidRPr="00EE7EC3">
        <w:rPr>
          <w:b/>
          <w:color w:val="7030A0"/>
          <w:sz w:val="28"/>
          <w:szCs w:val="28"/>
        </w:rPr>
        <w:t xml:space="preserve"> </w:t>
      </w:r>
      <w:r w:rsidRPr="00602D17">
        <w:rPr>
          <w:b/>
          <w:color w:val="FF0000"/>
          <w:sz w:val="28"/>
          <w:szCs w:val="28"/>
        </w:rPr>
        <w:t>glukóza, fruktóza</w:t>
      </w:r>
    </w:p>
    <w:p w:rsidR="00EE7EC3" w:rsidRDefault="00EE7EC3" w:rsidP="00EE7EC3">
      <w:pPr>
        <w:pStyle w:val="Odstavecseseznamem"/>
        <w:rPr>
          <w:b/>
          <w:color w:val="7030A0"/>
          <w:sz w:val="28"/>
          <w:szCs w:val="28"/>
        </w:rPr>
      </w:pPr>
    </w:p>
    <w:p w:rsidR="00EE7EC3" w:rsidRPr="00EE7EC3" w:rsidRDefault="00EE7EC3" w:rsidP="00EE7EC3">
      <w:pPr>
        <w:pStyle w:val="Odstavecseseznamem"/>
        <w:rPr>
          <w:b/>
          <w:color w:val="7030A0"/>
          <w:sz w:val="28"/>
          <w:szCs w:val="28"/>
        </w:rPr>
      </w:pPr>
    </w:p>
    <w:p w:rsidR="00EE7EC3" w:rsidRPr="00EC6177" w:rsidRDefault="00EE7EC3" w:rsidP="00602D17">
      <w:pPr>
        <w:pStyle w:val="Odstavecseseznamem"/>
        <w:numPr>
          <w:ilvl w:val="0"/>
          <w:numId w:val="7"/>
        </w:numPr>
        <w:rPr>
          <w:b/>
          <w:sz w:val="28"/>
          <w:szCs w:val="28"/>
        </w:rPr>
      </w:pPr>
      <w:r w:rsidRPr="00EC6177">
        <w:rPr>
          <w:b/>
          <w:sz w:val="28"/>
          <w:szCs w:val="28"/>
        </w:rPr>
        <w:t>Sacharidy řadíme mezi živiny:</w:t>
      </w:r>
    </w:p>
    <w:p w:rsidR="00602D17" w:rsidRPr="00602D17" w:rsidRDefault="00602D17" w:rsidP="00602D17">
      <w:pPr>
        <w:pStyle w:val="Odstavecseseznamem"/>
        <w:numPr>
          <w:ilvl w:val="0"/>
          <w:numId w:val="10"/>
        </w:numPr>
        <w:rPr>
          <w:b/>
          <w:color w:val="FF0000"/>
          <w:sz w:val="28"/>
          <w:szCs w:val="28"/>
        </w:rPr>
      </w:pPr>
      <w:r>
        <w:rPr>
          <w:b/>
          <w:color w:val="FF0000"/>
          <w:sz w:val="28"/>
          <w:szCs w:val="28"/>
        </w:rPr>
        <w:t>h</w:t>
      </w:r>
      <w:r w:rsidR="00EE7EC3" w:rsidRPr="00602D17">
        <w:rPr>
          <w:b/>
          <w:color w:val="FF0000"/>
          <w:sz w:val="28"/>
          <w:szCs w:val="28"/>
        </w:rPr>
        <w:t>lavn</w:t>
      </w:r>
      <w:r w:rsidRPr="00602D17">
        <w:rPr>
          <w:b/>
          <w:color w:val="FF0000"/>
          <w:sz w:val="28"/>
          <w:szCs w:val="28"/>
        </w:rPr>
        <w:t>í</w:t>
      </w:r>
    </w:p>
    <w:p w:rsidR="00EE7EC3" w:rsidRPr="00EC6177" w:rsidRDefault="00EE7EC3" w:rsidP="00602D17">
      <w:pPr>
        <w:pStyle w:val="Odstavecseseznamem"/>
        <w:numPr>
          <w:ilvl w:val="0"/>
          <w:numId w:val="10"/>
        </w:numPr>
        <w:rPr>
          <w:b/>
          <w:sz w:val="28"/>
          <w:szCs w:val="28"/>
        </w:rPr>
      </w:pPr>
      <w:r w:rsidRPr="00EC6177">
        <w:rPr>
          <w:b/>
          <w:sz w:val="28"/>
          <w:szCs w:val="28"/>
        </w:rPr>
        <w:t>ostatní</w:t>
      </w:r>
    </w:p>
    <w:p w:rsidR="00EE7EC3" w:rsidRDefault="00EE7EC3" w:rsidP="00EE7EC3">
      <w:pPr>
        <w:pStyle w:val="Odstavecseseznamem"/>
        <w:ind w:left="1080"/>
        <w:rPr>
          <w:b/>
          <w:color w:val="7030A0"/>
          <w:sz w:val="28"/>
          <w:szCs w:val="28"/>
        </w:rPr>
      </w:pPr>
    </w:p>
    <w:p w:rsidR="00EE7EC3" w:rsidRPr="00602D17" w:rsidRDefault="00EE7EC3" w:rsidP="00602D17">
      <w:pPr>
        <w:pStyle w:val="Odstavecseseznamem"/>
        <w:numPr>
          <w:ilvl w:val="0"/>
          <w:numId w:val="7"/>
        </w:numPr>
        <w:rPr>
          <w:b/>
          <w:color w:val="7030A0"/>
          <w:sz w:val="28"/>
          <w:szCs w:val="28"/>
        </w:rPr>
      </w:pPr>
      <w:r w:rsidRPr="00EC6177">
        <w:rPr>
          <w:b/>
          <w:sz w:val="28"/>
          <w:szCs w:val="28"/>
        </w:rPr>
        <w:t>Který polysacharid nám „čistí střeva“?</w:t>
      </w:r>
      <w:r w:rsidR="00602D17">
        <w:rPr>
          <w:b/>
          <w:color w:val="7030A0"/>
          <w:sz w:val="28"/>
          <w:szCs w:val="28"/>
        </w:rPr>
        <w:t xml:space="preserve"> </w:t>
      </w:r>
      <w:r w:rsidR="00602D17">
        <w:rPr>
          <w:b/>
          <w:color w:val="FF0000"/>
          <w:sz w:val="28"/>
          <w:szCs w:val="28"/>
        </w:rPr>
        <w:t>vláknina</w:t>
      </w:r>
    </w:p>
    <w:p w:rsidR="00EE7EC3" w:rsidRPr="00EE7EC3" w:rsidRDefault="00EE7EC3" w:rsidP="00EE7EC3">
      <w:pPr>
        <w:pStyle w:val="Odstavecseseznamem"/>
        <w:rPr>
          <w:b/>
          <w:color w:val="7030A0"/>
          <w:sz w:val="28"/>
          <w:szCs w:val="28"/>
        </w:rPr>
      </w:pPr>
    </w:p>
    <w:p w:rsidR="00EE7EC3" w:rsidRPr="00EE7EC3" w:rsidRDefault="00EE7EC3" w:rsidP="00EE7EC3">
      <w:pPr>
        <w:pStyle w:val="Odstavecseseznamem"/>
        <w:ind w:left="1080"/>
        <w:rPr>
          <w:b/>
          <w:color w:val="7030A0"/>
          <w:sz w:val="28"/>
          <w:szCs w:val="28"/>
        </w:rPr>
      </w:pPr>
    </w:p>
    <w:p w:rsidR="003B4FF7" w:rsidRDefault="003B4FF7"/>
    <w:sectPr w:rsidR="003B4FF7" w:rsidSect="003B4FF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0043C1"/>
    <w:multiLevelType w:val="hybridMultilevel"/>
    <w:tmpl w:val="674C2B96"/>
    <w:lvl w:ilvl="0" w:tplc="7288358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D692294"/>
    <w:multiLevelType w:val="hybridMultilevel"/>
    <w:tmpl w:val="ABDA59D4"/>
    <w:lvl w:ilvl="0" w:tplc="E47AC3D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D9D68AB"/>
    <w:multiLevelType w:val="hybridMultilevel"/>
    <w:tmpl w:val="468E3256"/>
    <w:lvl w:ilvl="0" w:tplc="553A2126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B6F297A"/>
    <w:multiLevelType w:val="hybridMultilevel"/>
    <w:tmpl w:val="5ED0C522"/>
    <w:lvl w:ilvl="0" w:tplc="86060C0A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21FC7270"/>
    <w:multiLevelType w:val="hybridMultilevel"/>
    <w:tmpl w:val="9836C332"/>
    <w:lvl w:ilvl="0" w:tplc="0B7E1DC0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3B3A5A46"/>
    <w:multiLevelType w:val="hybridMultilevel"/>
    <w:tmpl w:val="D6C84F56"/>
    <w:lvl w:ilvl="0" w:tplc="8EE45F8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3B6A068C"/>
    <w:multiLevelType w:val="hybridMultilevel"/>
    <w:tmpl w:val="814E1362"/>
    <w:lvl w:ilvl="0" w:tplc="D3980CC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6AEB7ADB"/>
    <w:multiLevelType w:val="hybridMultilevel"/>
    <w:tmpl w:val="423C68EA"/>
    <w:lvl w:ilvl="0" w:tplc="1A94FD7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7574275C"/>
    <w:multiLevelType w:val="hybridMultilevel"/>
    <w:tmpl w:val="51405E9E"/>
    <w:lvl w:ilvl="0" w:tplc="908E0C8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7D2C4254"/>
    <w:multiLevelType w:val="hybridMultilevel"/>
    <w:tmpl w:val="A09E543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0"/>
  </w:num>
  <w:num w:numId="3">
    <w:abstractNumId w:val="6"/>
  </w:num>
  <w:num w:numId="4">
    <w:abstractNumId w:val="8"/>
  </w:num>
  <w:num w:numId="5">
    <w:abstractNumId w:val="7"/>
  </w:num>
  <w:num w:numId="6">
    <w:abstractNumId w:val="5"/>
  </w:num>
  <w:num w:numId="7">
    <w:abstractNumId w:val="2"/>
  </w:num>
  <w:num w:numId="8">
    <w:abstractNumId w:val="1"/>
  </w:num>
  <w:num w:numId="9">
    <w:abstractNumId w:val="3"/>
  </w:num>
  <w:num w:numId="10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204365"/>
    <w:rsid w:val="00204365"/>
    <w:rsid w:val="0022193B"/>
    <w:rsid w:val="003B4FF7"/>
    <w:rsid w:val="004E2455"/>
    <w:rsid w:val="005D32EA"/>
    <w:rsid w:val="00602D17"/>
    <w:rsid w:val="00713A77"/>
    <w:rsid w:val="00742FD6"/>
    <w:rsid w:val="00834445"/>
    <w:rsid w:val="00947047"/>
    <w:rsid w:val="00A15CBF"/>
    <w:rsid w:val="00B37B4E"/>
    <w:rsid w:val="00BC2FCC"/>
    <w:rsid w:val="00EC6177"/>
    <w:rsid w:val="00EE7E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04365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zev">
    <w:name w:val="Title"/>
    <w:basedOn w:val="Normln"/>
    <w:next w:val="Normln"/>
    <w:link w:val="NzevChar"/>
    <w:uiPriority w:val="10"/>
    <w:qFormat/>
    <w:rsid w:val="00204365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204365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Podtitul">
    <w:name w:val="Subtitle"/>
    <w:basedOn w:val="Normln"/>
    <w:next w:val="Normln"/>
    <w:link w:val="PodtitulChar"/>
    <w:uiPriority w:val="11"/>
    <w:qFormat/>
    <w:rsid w:val="00204365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PodtitulChar">
    <w:name w:val="Podtitul Char"/>
    <w:basedOn w:val="Standardnpsmoodstavce"/>
    <w:link w:val="Podtitul"/>
    <w:uiPriority w:val="11"/>
    <w:rsid w:val="00204365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EE7EC3"/>
    <w:pPr>
      <w:ind w:left="720"/>
      <w:contextualSpacing/>
    </w:pPr>
  </w:style>
  <w:style w:type="paragraph" w:styleId="Bezmezer">
    <w:name w:val="No Spacing"/>
    <w:uiPriority w:val="1"/>
    <w:qFormat/>
    <w:rsid w:val="00B37B4E"/>
    <w:pPr>
      <w:spacing w:after="0" w:line="240" w:lineRule="auto"/>
    </w:pPr>
    <w:rPr>
      <w:rFonts w:ascii="Calibri" w:eastAsia="Calibri" w:hAnsi="Calibri" w:cs="Times New Roman"/>
    </w:rPr>
  </w:style>
  <w:style w:type="table" w:styleId="Mkatabulky">
    <w:name w:val="Table Grid"/>
    <w:basedOn w:val="Normlntabulka"/>
    <w:uiPriority w:val="59"/>
    <w:rsid w:val="00B37B4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B37B4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37B4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88086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3</Pages>
  <Words>256</Words>
  <Characters>1388</Characters>
  <Application>Microsoft Office Word</Application>
  <DocSecurity>0</DocSecurity>
  <Lines>92</Lines>
  <Paragraphs>56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ISŠ Cheb</Company>
  <LinksUpToDate>false</LinksUpToDate>
  <CharactersWithSpaces>1588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ISS CHEB</dc:creator>
  <cp:keywords/>
  <dc:description/>
  <cp:lastModifiedBy>babicky</cp:lastModifiedBy>
  <cp:revision>8</cp:revision>
  <dcterms:created xsi:type="dcterms:W3CDTF">2012-10-28T17:55:00Z</dcterms:created>
  <dcterms:modified xsi:type="dcterms:W3CDTF">2013-03-26T10:44:00Z</dcterms:modified>
</cp:coreProperties>
</file>