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48" w:rsidRDefault="008A565C">
      <w:r w:rsidRPr="008A565C">
        <w:rPr>
          <w:noProof/>
          <w:lang w:eastAsia="cs-CZ"/>
        </w:rPr>
        <w:drawing>
          <wp:inline distT="0" distB="0" distL="0" distR="0">
            <wp:extent cx="5760720" cy="1254913"/>
            <wp:effectExtent l="0" t="0" r="0" b="2540"/>
            <wp:docPr id="2051" name="il_fi" descr="OPVK_hor_zakladni_logolink_RGB_cz-1024x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il_fi" descr="OPVK_hor_zakladni_logolink_RGB_cz-1024x22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4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A565C" w:rsidRDefault="008A565C" w:rsidP="008A565C">
      <w:pPr>
        <w:jc w:val="center"/>
        <w:rPr>
          <w:b/>
          <w:sz w:val="28"/>
          <w:szCs w:val="28"/>
        </w:rPr>
      </w:pPr>
    </w:p>
    <w:p w:rsidR="008A565C" w:rsidRPr="008A565C" w:rsidRDefault="008A565C" w:rsidP="008A565C">
      <w:pPr>
        <w:jc w:val="center"/>
        <w:rPr>
          <w:b/>
          <w:sz w:val="28"/>
          <w:szCs w:val="28"/>
        </w:rPr>
      </w:pPr>
      <w:r w:rsidRPr="008A565C">
        <w:rPr>
          <w:b/>
          <w:sz w:val="28"/>
          <w:szCs w:val="28"/>
        </w:rPr>
        <w:t>Střední průmyslová škola elektrotechnická a informačních technologií Brno</w:t>
      </w:r>
    </w:p>
    <w:p w:rsidR="008A565C" w:rsidRDefault="008A565C" w:rsidP="008A565C">
      <w:pPr>
        <w:jc w:val="center"/>
        <w:rPr>
          <w:b/>
          <w:sz w:val="24"/>
          <w:szCs w:val="24"/>
        </w:rPr>
      </w:pP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>Číslo a název projektu:</w:t>
      </w:r>
      <w:r>
        <w:rPr>
          <w:sz w:val="24"/>
          <w:szCs w:val="24"/>
        </w:rPr>
        <w:t xml:space="preserve"> </w:t>
      </w:r>
      <w:r w:rsidRPr="00880F4A">
        <w:rPr>
          <w:b/>
          <w:sz w:val="24"/>
          <w:szCs w:val="24"/>
        </w:rPr>
        <w:t>CZ.1.07/1.5.00/34.0521 – Investice do vzdělání nesou nejvyšší úrok</w:t>
      </w: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>Autor:</w:t>
      </w:r>
      <w:r w:rsidRPr="008A565C">
        <w:rPr>
          <w:sz w:val="24"/>
          <w:szCs w:val="24"/>
        </w:rPr>
        <w:tab/>
        <w:t xml:space="preserve">Mgr. </w:t>
      </w:r>
      <w:r w:rsidR="005F7683">
        <w:rPr>
          <w:sz w:val="24"/>
          <w:szCs w:val="24"/>
        </w:rPr>
        <w:t>Nina Nováková</w:t>
      </w: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 xml:space="preserve">Tematická sada: </w:t>
      </w:r>
      <w:bookmarkStart w:id="0" w:name="_GoBack"/>
      <w:bookmarkEnd w:id="0"/>
      <w:r w:rsidR="005F7683" w:rsidRPr="005F7683">
        <w:rPr>
          <w:sz w:val="24"/>
          <w:szCs w:val="24"/>
        </w:rPr>
        <w:t>Aplikační matematické úlohy v hodinách chemie</w:t>
      </w:r>
    </w:p>
    <w:p w:rsidR="008A565C" w:rsidRDefault="008A565C" w:rsidP="008A565C">
      <w:pPr>
        <w:rPr>
          <w:b/>
          <w:bCs/>
          <w:sz w:val="24"/>
          <w:szCs w:val="24"/>
        </w:rPr>
      </w:pPr>
      <w:r w:rsidRPr="008A565C">
        <w:rPr>
          <w:sz w:val="24"/>
          <w:szCs w:val="24"/>
        </w:rPr>
        <w:t>Téma:</w:t>
      </w:r>
      <w:r w:rsidRPr="008A565C">
        <w:rPr>
          <w:sz w:val="24"/>
          <w:szCs w:val="24"/>
        </w:rPr>
        <w:tab/>
      </w:r>
      <w:r w:rsidR="00F36437">
        <w:rPr>
          <w:sz w:val="24"/>
          <w:szCs w:val="24"/>
        </w:rPr>
        <w:t xml:space="preserve">  Výpočet pH silných kyselin</w:t>
      </w:r>
    </w:p>
    <w:p w:rsidR="005F7683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>Číslo materiálu:</w:t>
      </w:r>
      <w:r w:rsidR="005F7683">
        <w:rPr>
          <w:sz w:val="24"/>
          <w:szCs w:val="24"/>
        </w:rPr>
        <w:t xml:space="preserve"> VY_42_INOVACE_06_02</w:t>
      </w:r>
      <w:r w:rsidR="005F7683" w:rsidRPr="005F7683">
        <w:rPr>
          <w:sz w:val="24"/>
          <w:szCs w:val="24"/>
        </w:rPr>
        <w:t>_NONI</w:t>
      </w:r>
      <w:r w:rsidRPr="008A565C">
        <w:rPr>
          <w:sz w:val="24"/>
          <w:szCs w:val="24"/>
        </w:rPr>
        <w:tab/>
      </w:r>
    </w:p>
    <w:p w:rsidR="00D952C8" w:rsidRDefault="008A565C" w:rsidP="008A565C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 w:rsidR="00F44AC8">
        <w:rPr>
          <w:sz w:val="24"/>
          <w:szCs w:val="24"/>
        </w:rPr>
        <w:t xml:space="preserve">  </w:t>
      </w:r>
    </w:p>
    <w:p w:rsidR="008A565C" w:rsidRDefault="00F44AC8" w:rsidP="00D952C8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Tento  pracovní</w:t>
      </w:r>
      <w:proofErr w:type="gramEnd"/>
      <w:r>
        <w:rPr>
          <w:sz w:val="24"/>
          <w:szCs w:val="24"/>
        </w:rPr>
        <w:t xml:space="preserve"> list</w:t>
      </w:r>
      <w:r w:rsidRPr="00F44AC8">
        <w:rPr>
          <w:sz w:val="24"/>
          <w:szCs w:val="24"/>
        </w:rPr>
        <w:t xml:space="preserve"> slouží k</w:t>
      </w:r>
      <w:r>
        <w:rPr>
          <w:sz w:val="24"/>
          <w:szCs w:val="24"/>
        </w:rPr>
        <w:t xml:space="preserve"> procvičení </w:t>
      </w:r>
      <w:r w:rsidRPr="00F44AC8">
        <w:rPr>
          <w:sz w:val="24"/>
          <w:szCs w:val="24"/>
        </w:rPr>
        <w:t xml:space="preserve"> výpočtu pH</w:t>
      </w:r>
      <w:r>
        <w:rPr>
          <w:sz w:val="24"/>
          <w:szCs w:val="24"/>
        </w:rPr>
        <w:t xml:space="preserve"> silných kyselin </w:t>
      </w:r>
      <w:r w:rsidRPr="00F44AC8">
        <w:rPr>
          <w:sz w:val="24"/>
          <w:szCs w:val="24"/>
        </w:rPr>
        <w:t xml:space="preserve"> v hodinách chemie. Pro pochopení látky je předpokládaná znalost počítání s logaritmy z hodin matematiky</w:t>
      </w:r>
      <w:r>
        <w:rPr>
          <w:sz w:val="24"/>
          <w:szCs w:val="24"/>
        </w:rPr>
        <w:t>. Tyt</w:t>
      </w:r>
      <w:r w:rsidRPr="00F44AC8">
        <w:rPr>
          <w:sz w:val="24"/>
          <w:szCs w:val="24"/>
        </w:rPr>
        <w:t>o pr</w:t>
      </w:r>
      <w:r>
        <w:rPr>
          <w:sz w:val="24"/>
          <w:szCs w:val="24"/>
        </w:rPr>
        <w:t xml:space="preserve">acovní </w:t>
      </w:r>
      <w:proofErr w:type="gramStart"/>
      <w:r>
        <w:rPr>
          <w:sz w:val="24"/>
          <w:szCs w:val="24"/>
        </w:rPr>
        <w:t xml:space="preserve">listy </w:t>
      </w:r>
      <w:r w:rsidRPr="00F44AC8">
        <w:rPr>
          <w:sz w:val="24"/>
          <w:szCs w:val="24"/>
        </w:rPr>
        <w:t xml:space="preserve"> je</w:t>
      </w:r>
      <w:proofErr w:type="gramEnd"/>
      <w:r w:rsidRPr="00F44AC8">
        <w:rPr>
          <w:sz w:val="24"/>
          <w:szCs w:val="24"/>
        </w:rPr>
        <w:t xml:space="preserve"> možné využít ve 3. a 4. ročnících oboru Průmyslová ekologie v hodinách chemie a pro zopakování látky v hodinách monitorování životního prostředí.</w:t>
      </w:r>
      <w:r>
        <w:rPr>
          <w:sz w:val="24"/>
          <w:szCs w:val="24"/>
        </w:rPr>
        <w:t xml:space="preserve"> Na vypracování celého úkolu by měla stačit studentům 1 vyučovací hodina. K vypracování potřebují kalkulačku. Na poslední straně pracovního listy jsou uvedeny výsledky, které jsou určeny pouze pro vyučující.  </w:t>
      </w:r>
    </w:p>
    <w:p w:rsidR="005F7683" w:rsidRDefault="005F7683" w:rsidP="008A565C">
      <w:pPr>
        <w:rPr>
          <w:sz w:val="24"/>
          <w:szCs w:val="24"/>
        </w:rPr>
      </w:pPr>
    </w:p>
    <w:p w:rsidR="005F7683" w:rsidRDefault="005F7683" w:rsidP="008A565C">
      <w:pPr>
        <w:rPr>
          <w:sz w:val="24"/>
          <w:szCs w:val="24"/>
        </w:rPr>
      </w:pPr>
    </w:p>
    <w:p w:rsidR="005F7683" w:rsidRDefault="005F7683" w:rsidP="008A565C">
      <w:pPr>
        <w:rPr>
          <w:sz w:val="24"/>
          <w:szCs w:val="24"/>
        </w:rPr>
      </w:pPr>
    </w:p>
    <w:p w:rsidR="005F7683" w:rsidRDefault="005F7683" w:rsidP="008A565C">
      <w:pPr>
        <w:rPr>
          <w:sz w:val="24"/>
          <w:szCs w:val="24"/>
        </w:rPr>
      </w:pPr>
    </w:p>
    <w:p w:rsidR="005F7683" w:rsidRDefault="005F7683" w:rsidP="008A565C">
      <w:pPr>
        <w:rPr>
          <w:sz w:val="24"/>
          <w:szCs w:val="24"/>
        </w:rPr>
      </w:pPr>
    </w:p>
    <w:p w:rsidR="00F44AC8" w:rsidRDefault="00F44AC8" w:rsidP="008A565C">
      <w:pPr>
        <w:rPr>
          <w:sz w:val="24"/>
          <w:szCs w:val="24"/>
        </w:rPr>
      </w:pPr>
    </w:p>
    <w:p w:rsidR="00EA0D20" w:rsidRDefault="00EA0D20" w:rsidP="00DC397C">
      <w:pPr>
        <w:jc w:val="center"/>
        <w:rPr>
          <w:rFonts w:ascii="Times New Roman" w:hAnsi="Times New Roman" w:cs="Times New Roman"/>
          <w:sz w:val="32"/>
          <w:szCs w:val="32"/>
        </w:rPr>
      </w:pPr>
      <w:r w:rsidRPr="00EA0D20">
        <w:rPr>
          <w:rFonts w:ascii="Times New Roman" w:hAnsi="Times New Roman" w:cs="Times New Roman"/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5760720" cy="1256884"/>
            <wp:effectExtent l="19050" t="0" r="0" b="0"/>
            <wp:docPr id="1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F7683" w:rsidRDefault="005F7683" w:rsidP="00DC397C">
      <w:pPr>
        <w:jc w:val="center"/>
        <w:rPr>
          <w:rFonts w:ascii="Times New Roman" w:hAnsi="Times New Roman" w:cs="Times New Roman"/>
          <w:sz w:val="32"/>
          <w:szCs w:val="32"/>
        </w:rPr>
      </w:pPr>
      <w:r w:rsidRPr="00E86B64">
        <w:rPr>
          <w:rFonts w:ascii="Times New Roman" w:hAnsi="Times New Roman" w:cs="Times New Roman"/>
          <w:sz w:val="32"/>
          <w:szCs w:val="32"/>
        </w:rPr>
        <w:t>Pracovní list – pH silných kyselin</w:t>
      </w:r>
    </w:p>
    <w:p w:rsidR="005F7683" w:rsidRPr="00C17553" w:rsidRDefault="005F7683" w:rsidP="005F768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Rozhodněte, které z kyselin jsou jednosytné a vícesytné:</w:t>
      </w:r>
    </w:p>
    <w:p w:rsidR="005F7683" w:rsidRDefault="005F7683" w:rsidP="005F7683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 w:rsidRPr="00C17553">
        <w:rPr>
          <w:rFonts w:ascii="Times New Roman" w:hAnsi="Times New Roman" w:cs="Times New Roman"/>
          <w:position w:val="-12"/>
          <w:sz w:val="24"/>
          <w:szCs w:val="24"/>
        </w:rPr>
        <w:object w:dxaOrig="372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5.95pt;height:18.15pt" o:ole="">
            <v:imagedata r:id="rId7" o:title=""/>
          </v:shape>
          <o:OLEObject Type="Embed" ProgID="Equation.3" ShapeID="_x0000_i1025" DrawAspect="Content" ObjectID="_1456220360" r:id="rId8"/>
        </w:object>
      </w:r>
    </w:p>
    <w:p w:rsidR="005F7683" w:rsidRDefault="005F7683" w:rsidP="005F76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ab/>
        <w:t>jednosytné:</w:t>
      </w:r>
    </w:p>
    <w:p w:rsidR="005F7683" w:rsidRDefault="005F7683" w:rsidP="005F76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vícesytné:</w:t>
      </w:r>
    </w:p>
    <w:p w:rsidR="005F7683" w:rsidRPr="00C17553" w:rsidRDefault="005F7683" w:rsidP="005F7683">
      <w:pPr>
        <w:rPr>
          <w:rFonts w:ascii="Times New Roman" w:hAnsi="Times New Roman" w:cs="Times New Roman"/>
          <w:sz w:val="24"/>
          <w:szCs w:val="24"/>
        </w:rPr>
      </w:pPr>
    </w:p>
    <w:p w:rsidR="005F7683" w:rsidRDefault="005F7683" w:rsidP="005F76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2.</w:t>
      </w:r>
      <w:r w:rsidRPr="00C17553">
        <w:rPr>
          <w:rFonts w:ascii="Times New Roman" w:hAnsi="Times New Roman" w:cs="Times New Roman"/>
          <w:sz w:val="24"/>
          <w:szCs w:val="24"/>
        </w:rPr>
        <w:t>V tabulce</w:t>
      </w:r>
      <w:proofErr w:type="gramEnd"/>
      <w:r w:rsidRPr="00C17553">
        <w:rPr>
          <w:rFonts w:ascii="Times New Roman" w:hAnsi="Times New Roman" w:cs="Times New Roman"/>
          <w:sz w:val="24"/>
          <w:szCs w:val="24"/>
        </w:rPr>
        <w:t xml:space="preserve"> doplňte chybějící hodnoty:</w:t>
      </w:r>
    </w:p>
    <w:tbl>
      <w:tblPr>
        <w:tblStyle w:val="Mkatabulky"/>
        <w:tblW w:w="0" w:type="auto"/>
        <w:tblInd w:w="801" w:type="dxa"/>
        <w:tblLayout w:type="fixed"/>
        <w:tblLook w:val="04A0"/>
      </w:tblPr>
      <w:tblGrid>
        <w:gridCol w:w="1329"/>
        <w:gridCol w:w="1380"/>
        <w:gridCol w:w="1985"/>
        <w:gridCol w:w="1134"/>
        <w:gridCol w:w="992"/>
        <w:gridCol w:w="1276"/>
      </w:tblGrid>
      <w:tr w:rsidR="005F7683" w:rsidTr="008F2CFA">
        <w:tc>
          <w:tcPr>
            <w:tcW w:w="1329" w:type="dxa"/>
          </w:tcPr>
          <w:p w:rsidR="005F7683" w:rsidRPr="008D4DFC" w:rsidRDefault="005F7683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B4911">
              <w:rPr>
                <w:rFonts w:ascii="Times New Roman" w:hAnsi="Times New Roman" w:cs="Times New Roman"/>
                <w:position w:val="-4"/>
                <w:sz w:val="32"/>
                <w:szCs w:val="32"/>
              </w:rPr>
              <w:object w:dxaOrig="400" w:dyaOrig="260">
                <v:shape id="_x0000_i1026" type="#_x0000_t75" style="width:20.25pt;height:13.3pt" o:ole="">
                  <v:imagedata r:id="rId9" o:title=""/>
                </v:shape>
                <o:OLEObject Type="Embed" ProgID="Equation.3" ShapeID="_x0000_i1026" DrawAspect="Content" ObjectID="_1456220361" r:id="rId10"/>
              </w:object>
            </w:r>
          </w:p>
        </w:tc>
        <w:tc>
          <w:tcPr>
            <w:tcW w:w="1380" w:type="dxa"/>
          </w:tcPr>
          <w:p w:rsidR="005F7683" w:rsidRPr="008D4DFC" w:rsidRDefault="005F7683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HCl</w:t>
            </w:r>
            <w:proofErr w:type="spellEnd"/>
          </w:p>
        </w:tc>
        <w:tc>
          <w:tcPr>
            <w:tcW w:w="1985" w:type="dxa"/>
          </w:tcPr>
          <w:p w:rsidR="005F7683" w:rsidRPr="008D4DFC" w:rsidRDefault="005F7683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  <w:vertAlign w:val="subscript"/>
              </w:rPr>
            </w:pPr>
            <w:r w:rsidRPr="008D4DFC">
              <w:rPr>
                <w:rFonts w:ascii="Times New Roman" w:hAnsi="Times New Roman" w:cs="Times New Roman"/>
                <w:sz w:val="32"/>
                <w:szCs w:val="32"/>
              </w:rPr>
              <w:t>H</w:t>
            </w:r>
            <w:r w:rsidRPr="008D4DFC">
              <w:rPr>
                <w:rFonts w:ascii="Times New Roman" w:hAnsi="Times New Roman" w:cs="Times New Roman"/>
                <w:sz w:val="32"/>
                <w:szCs w:val="32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SO</w:t>
            </w:r>
            <w:r w:rsidRPr="008D4DFC">
              <w:rPr>
                <w:rFonts w:ascii="Times New Roman" w:hAnsi="Times New Roman" w:cs="Times New Roman"/>
                <w:sz w:val="32"/>
                <w:szCs w:val="32"/>
                <w:vertAlign w:val="subscript"/>
              </w:rPr>
              <w:t>4</w:t>
            </w:r>
          </w:p>
        </w:tc>
        <w:tc>
          <w:tcPr>
            <w:tcW w:w="1134" w:type="dxa"/>
          </w:tcPr>
          <w:p w:rsidR="005F7683" w:rsidRPr="008D4DFC" w:rsidRDefault="005F7683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  <w:vertAlign w:val="subscript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HNO</w:t>
            </w:r>
            <w:r>
              <w:rPr>
                <w:rFonts w:ascii="Times New Roman" w:hAnsi="Times New Roman" w:cs="Times New Roman"/>
                <w:sz w:val="32"/>
                <w:szCs w:val="32"/>
                <w:vertAlign w:val="subscript"/>
              </w:rPr>
              <w:t>3</w:t>
            </w:r>
          </w:p>
        </w:tc>
        <w:tc>
          <w:tcPr>
            <w:tcW w:w="992" w:type="dxa"/>
          </w:tcPr>
          <w:p w:rsidR="005F7683" w:rsidRPr="008D4DFC" w:rsidRDefault="005F7683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HBr</w:t>
            </w:r>
            <w:proofErr w:type="spellEnd"/>
          </w:p>
        </w:tc>
        <w:tc>
          <w:tcPr>
            <w:tcW w:w="1276" w:type="dxa"/>
          </w:tcPr>
          <w:p w:rsidR="005F7683" w:rsidRPr="008D4DFC" w:rsidRDefault="005F7683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  <w:vertAlign w:val="subscript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HClO</w:t>
            </w:r>
            <w:r>
              <w:rPr>
                <w:rFonts w:ascii="Times New Roman" w:hAnsi="Times New Roman" w:cs="Times New Roman"/>
                <w:sz w:val="32"/>
                <w:szCs w:val="32"/>
                <w:vertAlign w:val="subscript"/>
              </w:rPr>
              <w:t>4</w:t>
            </w:r>
          </w:p>
        </w:tc>
      </w:tr>
      <w:tr w:rsidR="005F7683" w:rsidTr="00EA0D20">
        <w:tc>
          <w:tcPr>
            <w:tcW w:w="1329" w:type="dxa"/>
          </w:tcPr>
          <w:p w:rsidR="005F7683" w:rsidRPr="008D4DFC" w:rsidRDefault="005F7683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B4911">
              <w:rPr>
                <w:rFonts w:ascii="Times New Roman" w:hAnsi="Times New Roman" w:cs="Times New Roman"/>
                <w:position w:val="-24"/>
                <w:sz w:val="32"/>
                <w:szCs w:val="32"/>
              </w:rPr>
              <w:object w:dxaOrig="1020" w:dyaOrig="620">
                <v:shape id="_x0000_i1027" type="#_x0000_t75" style="width:51.05pt;height:30.05pt" o:ole="">
                  <v:imagedata r:id="rId11" o:title=""/>
                </v:shape>
                <o:OLEObject Type="Embed" ProgID="Equation.3" ShapeID="_x0000_i1027" DrawAspect="Content" ObjectID="_1456220362" r:id="rId12"/>
              </w:object>
            </w:r>
          </w:p>
        </w:tc>
        <w:tc>
          <w:tcPr>
            <w:tcW w:w="1380" w:type="dxa"/>
            <w:vAlign w:val="center"/>
          </w:tcPr>
          <w:p w:rsidR="005F7683" w:rsidRPr="008D4DFC" w:rsidRDefault="005F7683" w:rsidP="00EA0D20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85" w:type="dxa"/>
            <w:vAlign w:val="center"/>
          </w:tcPr>
          <w:p w:rsidR="005F7683" w:rsidRPr="008D4DFC" w:rsidRDefault="005F7683" w:rsidP="00EA0D20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1134" w:type="dxa"/>
            <w:vAlign w:val="center"/>
          </w:tcPr>
          <w:p w:rsidR="005F7683" w:rsidRPr="008D4DFC" w:rsidRDefault="005F7683" w:rsidP="00EA0D20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B4911">
              <w:rPr>
                <w:rFonts w:ascii="Times New Roman" w:hAnsi="Times New Roman" w:cs="Times New Roman"/>
                <w:position w:val="-6"/>
                <w:sz w:val="32"/>
                <w:szCs w:val="32"/>
              </w:rPr>
              <w:object w:dxaOrig="460" w:dyaOrig="320">
                <v:shape id="_x0000_i1028" type="#_x0000_t75" style="width:23.05pt;height:15.4pt" o:ole="">
                  <v:imagedata r:id="rId13" o:title=""/>
                </v:shape>
                <o:OLEObject Type="Embed" ProgID="Equation.3" ShapeID="_x0000_i1028" DrawAspect="Content" ObjectID="_1456220363" r:id="rId14"/>
              </w:object>
            </w:r>
          </w:p>
        </w:tc>
        <w:tc>
          <w:tcPr>
            <w:tcW w:w="992" w:type="dxa"/>
            <w:vAlign w:val="center"/>
          </w:tcPr>
          <w:p w:rsidR="005F7683" w:rsidRPr="008D4DFC" w:rsidRDefault="005F7683" w:rsidP="00EA0D20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76" w:type="dxa"/>
            <w:vAlign w:val="center"/>
          </w:tcPr>
          <w:p w:rsidR="005F7683" w:rsidRPr="008D4DFC" w:rsidRDefault="005F7683" w:rsidP="00EA0D20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5F7683" w:rsidTr="00EA0D20">
        <w:tc>
          <w:tcPr>
            <w:tcW w:w="1329" w:type="dxa"/>
          </w:tcPr>
          <w:p w:rsidR="005F7683" w:rsidRPr="008D4DFC" w:rsidRDefault="005F7683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B4911">
              <w:rPr>
                <w:rFonts w:ascii="Times New Roman" w:hAnsi="Times New Roman" w:cs="Times New Roman"/>
                <w:position w:val="-24"/>
                <w:sz w:val="32"/>
                <w:szCs w:val="32"/>
              </w:rPr>
              <w:object w:dxaOrig="1020" w:dyaOrig="660">
                <v:shape id="_x0000_i1029" type="#_x0000_t75" style="width:51.05pt;height:32.85pt" o:ole="">
                  <v:imagedata r:id="rId15" o:title=""/>
                </v:shape>
                <o:OLEObject Type="Embed" ProgID="Equation.3" ShapeID="_x0000_i1029" DrawAspect="Content" ObjectID="_1456220364" r:id="rId16"/>
              </w:object>
            </w:r>
          </w:p>
        </w:tc>
        <w:tc>
          <w:tcPr>
            <w:tcW w:w="1380" w:type="dxa"/>
            <w:vAlign w:val="center"/>
          </w:tcPr>
          <w:p w:rsidR="005F7683" w:rsidRPr="008D4DFC" w:rsidRDefault="005F7683" w:rsidP="00EA0D20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85" w:type="dxa"/>
            <w:vAlign w:val="center"/>
          </w:tcPr>
          <w:p w:rsidR="005F7683" w:rsidRPr="008D4DFC" w:rsidRDefault="005F7683" w:rsidP="00EA0D20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B4911">
              <w:rPr>
                <w:rFonts w:ascii="Times New Roman" w:hAnsi="Times New Roman" w:cs="Times New Roman"/>
                <w:position w:val="-6"/>
                <w:sz w:val="32"/>
                <w:szCs w:val="32"/>
              </w:rPr>
              <w:object w:dxaOrig="460" w:dyaOrig="320">
                <v:shape id="_x0000_i1030" type="#_x0000_t75" style="width:23.05pt;height:15.4pt" o:ole="">
                  <v:imagedata r:id="rId13" o:title=""/>
                </v:shape>
                <o:OLEObject Type="Embed" ProgID="Equation.3" ShapeID="_x0000_i1030" DrawAspect="Content" ObjectID="_1456220365" r:id="rId17"/>
              </w:object>
            </w:r>
          </w:p>
        </w:tc>
        <w:tc>
          <w:tcPr>
            <w:tcW w:w="1134" w:type="dxa"/>
            <w:vAlign w:val="center"/>
          </w:tcPr>
          <w:p w:rsidR="005F7683" w:rsidRPr="008D4DFC" w:rsidRDefault="005F7683" w:rsidP="00EA0D20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2" w:type="dxa"/>
            <w:vAlign w:val="center"/>
          </w:tcPr>
          <w:p w:rsidR="005F7683" w:rsidRPr="008D4DFC" w:rsidRDefault="005F7683" w:rsidP="00EA0D20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76" w:type="dxa"/>
            <w:vAlign w:val="center"/>
          </w:tcPr>
          <w:p w:rsidR="005F7683" w:rsidRPr="008D4DFC" w:rsidRDefault="005F7683" w:rsidP="00EA0D20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  <w:r w:rsidRPr="002B4911">
              <w:rPr>
                <w:rFonts w:ascii="Times New Roman" w:hAnsi="Times New Roman" w:cs="Times New Roman"/>
                <w:position w:val="-6"/>
                <w:sz w:val="32"/>
                <w:szCs w:val="32"/>
              </w:rPr>
              <w:object w:dxaOrig="460" w:dyaOrig="320">
                <v:shape id="_x0000_i1031" type="#_x0000_t75" style="width:23.05pt;height:15.4pt" o:ole="">
                  <v:imagedata r:id="rId18" o:title=""/>
                </v:shape>
                <o:OLEObject Type="Embed" ProgID="Equation.3" ShapeID="_x0000_i1031" DrawAspect="Content" ObjectID="_1456220366" r:id="rId19"/>
              </w:object>
            </w:r>
          </w:p>
        </w:tc>
      </w:tr>
      <w:tr w:rsidR="005F7683" w:rsidTr="00EA0D20">
        <w:tc>
          <w:tcPr>
            <w:tcW w:w="1329" w:type="dxa"/>
            <w:vAlign w:val="center"/>
          </w:tcPr>
          <w:p w:rsidR="005F7683" w:rsidRDefault="005F7683" w:rsidP="00EA0D20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B4911">
              <w:rPr>
                <w:rFonts w:ascii="Times New Roman" w:hAnsi="Times New Roman" w:cs="Times New Roman"/>
                <w:position w:val="-10"/>
                <w:sz w:val="32"/>
                <w:szCs w:val="32"/>
              </w:rPr>
              <w:object w:dxaOrig="440" w:dyaOrig="320">
                <v:shape id="_x0000_i1032" type="#_x0000_t75" style="width:21.65pt;height:15.4pt" o:ole="">
                  <v:imagedata r:id="rId20" o:title=""/>
                </v:shape>
                <o:OLEObject Type="Embed" ProgID="Equation.3" ShapeID="_x0000_i1032" DrawAspect="Content" ObjectID="_1456220367" r:id="rId21"/>
              </w:object>
            </w:r>
          </w:p>
          <w:p w:rsidR="00EA0D20" w:rsidRPr="008D4DFC" w:rsidRDefault="00EA0D20" w:rsidP="00EA0D20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380" w:type="dxa"/>
            <w:vAlign w:val="center"/>
          </w:tcPr>
          <w:p w:rsidR="005F7683" w:rsidRPr="008D4DFC" w:rsidRDefault="005F7683" w:rsidP="00EA0D20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B4911">
              <w:rPr>
                <w:rFonts w:ascii="Times New Roman" w:hAnsi="Times New Roman" w:cs="Times New Roman"/>
                <w:position w:val="-6"/>
                <w:sz w:val="32"/>
                <w:szCs w:val="32"/>
              </w:rPr>
              <w:object w:dxaOrig="180" w:dyaOrig="279">
                <v:shape id="_x0000_i1033" type="#_x0000_t75" style="width:8.4pt;height:14pt" o:ole="">
                  <v:imagedata r:id="rId22" o:title=""/>
                </v:shape>
                <o:OLEObject Type="Embed" ProgID="Equation.3" ShapeID="_x0000_i1033" DrawAspect="Content" ObjectID="_1456220368" r:id="rId23"/>
              </w:object>
            </w:r>
          </w:p>
        </w:tc>
        <w:tc>
          <w:tcPr>
            <w:tcW w:w="1985" w:type="dxa"/>
            <w:vAlign w:val="center"/>
          </w:tcPr>
          <w:p w:rsidR="005F7683" w:rsidRPr="008D4DFC" w:rsidRDefault="005F7683" w:rsidP="00EA0D20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5F7683" w:rsidRPr="008D4DFC" w:rsidRDefault="005F7683" w:rsidP="00EA0D20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2" w:type="dxa"/>
            <w:vAlign w:val="center"/>
          </w:tcPr>
          <w:p w:rsidR="005F7683" w:rsidRPr="008D4DFC" w:rsidRDefault="005F7683" w:rsidP="00EA0D20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B4911">
              <w:rPr>
                <w:rFonts w:ascii="Times New Roman" w:hAnsi="Times New Roman" w:cs="Times New Roman"/>
                <w:position w:val="-6"/>
                <w:sz w:val="32"/>
                <w:szCs w:val="32"/>
              </w:rPr>
              <w:object w:dxaOrig="180" w:dyaOrig="279">
                <v:shape id="_x0000_i1034" type="#_x0000_t75" style="width:8.4pt;height:14pt" o:ole="">
                  <v:imagedata r:id="rId24" o:title=""/>
                </v:shape>
                <o:OLEObject Type="Embed" ProgID="Equation.3" ShapeID="_x0000_i1034" DrawAspect="Content" ObjectID="_1456220369" r:id="rId25"/>
              </w:object>
            </w:r>
          </w:p>
        </w:tc>
        <w:tc>
          <w:tcPr>
            <w:tcW w:w="1276" w:type="dxa"/>
            <w:vAlign w:val="center"/>
          </w:tcPr>
          <w:p w:rsidR="005F7683" w:rsidRPr="008D4DFC" w:rsidRDefault="005F7683" w:rsidP="00EA0D20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5F7683" w:rsidRDefault="005F7683" w:rsidP="005F7683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A0D20" w:rsidRDefault="00EA0D20" w:rsidP="005F7683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5F7683" w:rsidRPr="005F7683" w:rsidRDefault="005F7683" w:rsidP="005F7683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D67193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  kyselinám přiřaď správné </w:t>
      </w:r>
      <w:r w:rsidR="002B3B3F">
        <w:rPr>
          <w:rFonts w:ascii="Times New Roman" w:hAnsi="Times New Roman" w:cs="Times New Roman"/>
          <w:sz w:val="24"/>
          <w:szCs w:val="24"/>
        </w:rPr>
        <w:t>hodnoty pH a zapiš do tabulky:</w:t>
      </w:r>
    </w:p>
    <w:p w:rsidR="005F7683" w:rsidRPr="005F7683" w:rsidRDefault="005F7683" w:rsidP="005F7683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F7683">
        <w:rPr>
          <w:rFonts w:ascii="Times New Roman" w:hAnsi="Times New Roman" w:cs="Times New Roman"/>
          <w:sz w:val="24"/>
          <w:szCs w:val="24"/>
        </w:rPr>
        <w:t>0,0006 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F7683">
        <w:rPr>
          <w:rFonts w:ascii="Times New Roman" w:hAnsi="Times New Roman" w:cs="Times New Roman"/>
          <w:sz w:val="24"/>
          <w:szCs w:val="24"/>
        </w:rPr>
        <w:t xml:space="preserve"> HClO</w:t>
      </w:r>
      <w:r w:rsidRPr="005F7683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2B3B3F">
        <w:rPr>
          <w:rFonts w:ascii="Times New Roman" w:hAnsi="Times New Roman" w:cs="Times New Roman"/>
          <w:sz w:val="24"/>
          <w:szCs w:val="24"/>
        </w:rPr>
        <w:tab/>
        <w:t xml:space="preserve">1) </w:t>
      </w:r>
      <w:r w:rsidR="00811AF1">
        <w:rPr>
          <w:rFonts w:ascii="Times New Roman" w:hAnsi="Times New Roman" w:cs="Times New Roman"/>
          <w:sz w:val="24"/>
          <w:szCs w:val="24"/>
        </w:rPr>
        <w:t>3,4</w:t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</w:p>
    <w:p w:rsidR="005F7683" w:rsidRPr="005F7683" w:rsidRDefault="005F7683" w:rsidP="005F7683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F7683">
        <w:rPr>
          <w:rFonts w:ascii="Times New Roman" w:hAnsi="Times New Roman" w:cs="Times New Roman"/>
          <w:sz w:val="24"/>
          <w:szCs w:val="24"/>
        </w:rPr>
        <w:t>0,0002 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F7683">
        <w:rPr>
          <w:rFonts w:ascii="Times New Roman" w:hAnsi="Times New Roman" w:cs="Times New Roman"/>
          <w:sz w:val="24"/>
          <w:szCs w:val="24"/>
        </w:rPr>
        <w:t xml:space="preserve"> H</w:t>
      </w:r>
      <w:r w:rsidRPr="005F768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5F7683">
        <w:rPr>
          <w:rFonts w:ascii="Times New Roman" w:hAnsi="Times New Roman" w:cs="Times New Roman"/>
          <w:sz w:val="24"/>
          <w:szCs w:val="24"/>
        </w:rPr>
        <w:t>SO</w:t>
      </w:r>
      <w:r w:rsidRPr="005F7683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2B3B3F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2B3B3F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2B3B3F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2B3B3F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2B3B3F">
        <w:rPr>
          <w:rFonts w:ascii="Times New Roman" w:hAnsi="Times New Roman" w:cs="Times New Roman"/>
          <w:sz w:val="24"/>
          <w:szCs w:val="24"/>
        </w:rPr>
        <w:t>2)</w:t>
      </w:r>
      <w:r w:rsidR="00811AF1">
        <w:rPr>
          <w:rFonts w:ascii="Times New Roman" w:hAnsi="Times New Roman" w:cs="Times New Roman"/>
          <w:sz w:val="24"/>
          <w:szCs w:val="24"/>
        </w:rPr>
        <w:t xml:space="preserve"> 2,4</w:t>
      </w:r>
    </w:p>
    <w:p w:rsidR="005F7683" w:rsidRDefault="002B3B3F" w:rsidP="005F7683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0,0015 M</w:t>
      </w:r>
      <w:r w:rsidR="005F7683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5F7683">
        <w:rPr>
          <w:rFonts w:ascii="Times New Roman" w:hAnsi="Times New Roman" w:cs="Times New Roman"/>
          <w:sz w:val="24"/>
          <w:szCs w:val="24"/>
        </w:rPr>
        <w:t>HBr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3)</w:t>
      </w:r>
      <w:r w:rsidR="00811AF1">
        <w:rPr>
          <w:rFonts w:ascii="Times New Roman" w:hAnsi="Times New Roman" w:cs="Times New Roman"/>
          <w:sz w:val="24"/>
          <w:szCs w:val="24"/>
        </w:rPr>
        <w:t>3,22</w:t>
      </w:r>
    </w:p>
    <w:p w:rsidR="00D67193" w:rsidRDefault="002B3B3F" w:rsidP="00D67193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0,002 M H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SO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</w:rPr>
        <w:t>4</w:t>
      </w:r>
      <w:r w:rsidR="00D67193">
        <w:rPr>
          <w:rFonts w:ascii="Times New Roman" w:hAnsi="Times New Roman" w:cs="Times New Roman"/>
          <w:sz w:val="24"/>
          <w:szCs w:val="24"/>
        </w:rPr>
        <w:t>)</w:t>
      </w:r>
      <w:r w:rsidR="00811AF1">
        <w:rPr>
          <w:rFonts w:ascii="Times New Roman" w:hAnsi="Times New Roman" w:cs="Times New Roman"/>
          <w:sz w:val="24"/>
          <w:szCs w:val="24"/>
        </w:rPr>
        <w:t>2,22</w:t>
      </w:r>
    </w:p>
    <w:p w:rsidR="00D67193" w:rsidRPr="00D67193" w:rsidRDefault="00DC397C" w:rsidP="008A565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0,006 M HClO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D67193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D67193" w:rsidRPr="00D67193">
        <w:rPr>
          <w:rFonts w:ascii="Times New Roman" w:hAnsi="Times New Roman" w:cs="Times New Roman"/>
          <w:sz w:val="24"/>
          <w:szCs w:val="24"/>
        </w:rPr>
        <w:t xml:space="preserve">5) </w:t>
      </w:r>
      <w:r w:rsidR="00811AF1">
        <w:rPr>
          <w:rFonts w:ascii="Times New Roman" w:hAnsi="Times New Roman" w:cs="Times New Roman"/>
          <w:sz w:val="24"/>
          <w:szCs w:val="24"/>
        </w:rPr>
        <w:t>1,82</w:t>
      </w:r>
    </w:p>
    <w:tbl>
      <w:tblPr>
        <w:tblStyle w:val="Mkatabulky"/>
        <w:tblW w:w="0" w:type="auto"/>
        <w:jc w:val="center"/>
        <w:tblLayout w:type="fixed"/>
        <w:tblLook w:val="04A0"/>
      </w:tblPr>
      <w:tblGrid>
        <w:gridCol w:w="1559"/>
        <w:gridCol w:w="1559"/>
        <w:gridCol w:w="1559"/>
        <w:gridCol w:w="1559"/>
        <w:gridCol w:w="1559"/>
      </w:tblGrid>
      <w:tr w:rsidR="00D67193" w:rsidTr="00DC397C">
        <w:trPr>
          <w:trHeight w:val="680"/>
          <w:jc w:val="center"/>
        </w:trPr>
        <w:tc>
          <w:tcPr>
            <w:tcW w:w="1559" w:type="dxa"/>
            <w:vAlign w:val="center"/>
          </w:tcPr>
          <w:p w:rsidR="00D67193" w:rsidRDefault="00D67193" w:rsidP="00D671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559" w:type="dxa"/>
            <w:vAlign w:val="center"/>
          </w:tcPr>
          <w:p w:rsidR="00D67193" w:rsidRDefault="00D67193" w:rsidP="00D671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1559" w:type="dxa"/>
            <w:vAlign w:val="center"/>
          </w:tcPr>
          <w:p w:rsidR="00D67193" w:rsidRDefault="00D67193" w:rsidP="00D671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:rsidR="00D67193" w:rsidRDefault="00D67193" w:rsidP="00D671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1559" w:type="dxa"/>
            <w:vAlign w:val="center"/>
          </w:tcPr>
          <w:p w:rsidR="00D67193" w:rsidRDefault="00D67193" w:rsidP="00D671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</w:tr>
      <w:tr w:rsidR="00D67193" w:rsidTr="00DC397C">
        <w:trPr>
          <w:trHeight w:val="680"/>
          <w:jc w:val="center"/>
        </w:trPr>
        <w:tc>
          <w:tcPr>
            <w:tcW w:w="1559" w:type="dxa"/>
          </w:tcPr>
          <w:p w:rsidR="00D67193" w:rsidRDefault="00D67193" w:rsidP="008A565C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67193" w:rsidRDefault="00D67193" w:rsidP="008A565C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67193" w:rsidRDefault="00D67193" w:rsidP="008A565C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67193" w:rsidRDefault="00D67193" w:rsidP="008A565C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67193" w:rsidRDefault="00D67193" w:rsidP="008A565C">
            <w:pPr>
              <w:rPr>
                <w:sz w:val="24"/>
                <w:szCs w:val="24"/>
              </w:rPr>
            </w:pPr>
          </w:p>
        </w:tc>
      </w:tr>
    </w:tbl>
    <w:p w:rsidR="00D67193" w:rsidRDefault="00D67193" w:rsidP="00D67193">
      <w:pPr>
        <w:rPr>
          <w:sz w:val="24"/>
          <w:szCs w:val="24"/>
        </w:rPr>
      </w:pPr>
    </w:p>
    <w:p w:rsidR="00EA0D20" w:rsidRDefault="00EA0D20" w:rsidP="00D67193">
      <w:pPr>
        <w:rPr>
          <w:sz w:val="24"/>
          <w:szCs w:val="24"/>
        </w:rPr>
      </w:pPr>
    </w:p>
    <w:p w:rsidR="00EA0D20" w:rsidRDefault="00EA0D20" w:rsidP="00D67193">
      <w:pPr>
        <w:rPr>
          <w:sz w:val="24"/>
          <w:szCs w:val="24"/>
        </w:rPr>
      </w:pPr>
    </w:p>
    <w:p w:rsidR="00EA0D20" w:rsidRDefault="00EA0D20" w:rsidP="00D67193">
      <w:pPr>
        <w:rPr>
          <w:sz w:val="24"/>
          <w:szCs w:val="24"/>
        </w:rPr>
      </w:pPr>
      <w:r w:rsidRPr="00EA0D20">
        <w:rPr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5760720" cy="1256884"/>
            <wp:effectExtent l="19050" t="0" r="0" b="0"/>
            <wp:docPr id="2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A0D20" w:rsidRPr="00D67193" w:rsidRDefault="00EA0D20" w:rsidP="00D67193">
      <w:pPr>
        <w:rPr>
          <w:sz w:val="24"/>
          <w:szCs w:val="24"/>
        </w:rPr>
      </w:pPr>
    </w:p>
    <w:p w:rsidR="00D67193" w:rsidRPr="00DC397C" w:rsidRDefault="00D67193" w:rsidP="00DC397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DC397C">
        <w:rPr>
          <w:sz w:val="24"/>
          <w:szCs w:val="24"/>
        </w:rPr>
        <w:t xml:space="preserve">Urči koncentrace kyselin </w:t>
      </w:r>
      <w:r w:rsidR="0007687E">
        <w:rPr>
          <w:sz w:val="24"/>
          <w:szCs w:val="24"/>
        </w:rPr>
        <w:t xml:space="preserve"> </w:t>
      </w:r>
      <w:r w:rsidRPr="00DC397C">
        <w:rPr>
          <w:sz w:val="24"/>
          <w:szCs w:val="24"/>
        </w:rPr>
        <w:t>a doplň do tabulky:</w:t>
      </w:r>
    </w:p>
    <w:tbl>
      <w:tblPr>
        <w:tblStyle w:val="Mkatabulky"/>
        <w:tblW w:w="0" w:type="auto"/>
        <w:tblInd w:w="682" w:type="dxa"/>
        <w:tblLook w:val="04A0"/>
      </w:tblPr>
      <w:tblGrid>
        <w:gridCol w:w="1985"/>
        <w:gridCol w:w="1985"/>
        <w:gridCol w:w="1985"/>
      </w:tblGrid>
      <w:tr w:rsidR="00D67193" w:rsidTr="00DC397C">
        <w:trPr>
          <w:trHeight w:val="567"/>
        </w:trPr>
        <w:tc>
          <w:tcPr>
            <w:tcW w:w="1985" w:type="dxa"/>
            <w:vAlign w:val="center"/>
          </w:tcPr>
          <w:p w:rsidR="00D67193" w:rsidRDefault="00DC397C" w:rsidP="00DC397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</w:t>
            </w:r>
          </w:p>
        </w:tc>
        <w:tc>
          <w:tcPr>
            <w:tcW w:w="1985" w:type="dxa"/>
            <w:vAlign w:val="center"/>
          </w:tcPr>
          <w:p w:rsidR="00D67193" w:rsidRDefault="00DC397C" w:rsidP="00DC397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c(</w:t>
            </w:r>
            <w:proofErr w:type="spellStart"/>
            <w:r>
              <w:rPr>
                <w:sz w:val="24"/>
                <w:szCs w:val="24"/>
              </w:rPr>
              <w:t>HCl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1985" w:type="dxa"/>
            <w:vAlign w:val="center"/>
          </w:tcPr>
          <w:p w:rsidR="00D67193" w:rsidRPr="00DC397C" w:rsidRDefault="00DC397C" w:rsidP="00DC397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c(H</w:t>
            </w:r>
            <w:r>
              <w:rPr>
                <w:sz w:val="24"/>
                <w:szCs w:val="24"/>
                <w:vertAlign w:val="subscript"/>
              </w:rPr>
              <w:t>2</w:t>
            </w:r>
            <w:r>
              <w:rPr>
                <w:sz w:val="24"/>
                <w:szCs w:val="24"/>
              </w:rPr>
              <w:t>SO</w:t>
            </w:r>
            <w:r>
              <w:rPr>
                <w:sz w:val="24"/>
                <w:szCs w:val="24"/>
                <w:vertAlign w:val="subscript"/>
              </w:rPr>
              <w:t>4</w:t>
            </w:r>
            <w:r>
              <w:rPr>
                <w:sz w:val="24"/>
                <w:szCs w:val="24"/>
              </w:rPr>
              <w:t>)</w:t>
            </w:r>
          </w:p>
        </w:tc>
      </w:tr>
      <w:tr w:rsidR="00D67193" w:rsidTr="00DC397C">
        <w:trPr>
          <w:trHeight w:val="567"/>
        </w:trPr>
        <w:tc>
          <w:tcPr>
            <w:tcW w:w="1985" w:type="dxa"/>
            <w:vAlign w:val="center"/>
          </w:tcPr>
          <w:p w:rsidR="00D67193" w:rsidRDefault="00DC397C" w:rsidP="00DC397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D67193" w:rsidRDefault="00D67193" w:rsidP="00DC397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D67193" w:rsidRDefault="00D67193" w:rsidP="00DC397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D67193" w:rsidTr="00DC397C">
        <w:trPr>
          <w:trHeight w:val="567"/>
        </w:trPr>
        <w:tc>
          <w:tcPr>
            <w:tcW w:w="1985" w:type="dxa"/>
            <w:vAlign w:val="center"/>
          </w:tcPr>
          <w:p w:rsidR="00D67193" w:rsidRDefault="00DC397C" w:rsidP="00DC397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  <w:tc>
          <w:tcPr>
            <w:tcW w:w="1985" w:type="dxa"/>
            <w:vAlign w:val="center"/>
          </w:tcPr>
          <w:p w:rsidR="00D67193" w:rsidRDefault="00D67193" w:rsidP="00DC397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D67193" w:rsidRDefault="00D67193" w:rsidP="00DC397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D67193" w:rsidTr="00DC397C">
        <w:trPr>
          <w:trHeight w:val="567"/>
        </w:trPr>
        <w:tc>
          <w:tcPr>
            <w:tcW w:w="1985" w:type="dxa"/>
            <w:vAlign w:val="center"/>
          </w:tcPr>
          <w:p w:rsidR="00D67193" w:rsidRDefault="00DC397C" w:rsidP="00DC397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85" w:type="dxa"/>
            <w:vAlign w:val="center"/>
          </w:tcPr>
          <w:p w:rsidR="00D67193" w:rsidRDefault="00D67193" w:rsidP="00DC397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D67193" w:rsidRDefault="00D67193" w:rsidP="00DC397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D67193" w:rsidTr="00DC397C">
        <w:trPr>
          <w:trHeight w:val="567"/>
        </w:trPr>
        <w:tc>
          <w:tcPr>
            <w:tcW w:w="1985" w:type="dxa"/>
            <w:vAlign w:val="center"/>
          </w:tcPr>
          <w:p w:rsidR="00D67193" w:rsidRDefault="00DC397C" w:rsidP="00DC397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D67193" w:rsidRDefault="00D67193" w:rsidP="00DC397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D67193" w:rsidRDefault="00D67193" w:rsidP="00DC397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</w:tbl>
    <w:p w:rsidR="00DC397C" w:rsidRPr="001B7306" w:rsidRDefault="00DC397C" w:rsidP="001B7306">
      <w:pPr>
        <w:rPr>
          <w:sz w:val="24"/>
          <w:szCs w:val="24"/>
        </w:rPr>
      </w:pPr>
    </w:p>
    <w:p w:rsidR="00EA0D20" w:rsidRDefault="00EA0D20" w:rsidP="00DC397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A0D20" w:rsidRDefault="00EA0D20" w:rsidP="00DC397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A0D20" w:rsidRDefault="00EA0D20" w:rsidP="00DC397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A0D20" w:rsidRDefault="00EA0D20" w:rsidP="00DC397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A0D20" w:rsidRDefault="00EA0D20" w:rsidP="00DC397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A0D20" w:rsidRDefault="00EA0D20" w:rsidP="00DC397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A0D20" w:rsidRDefault="00EA0D20" w:rsidP="00DC397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A0D20" w:rsidRDefault="00EA0D20" w:rsidP="00DC397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A0D20" w:rsidRDefault="00EA0D20" w:rsidP="00DC397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A0D20" w:rsidRDefault="00EA0D20" w:rsidP="00DC397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A0D20" w:rsidRDefault="00EA0D20" w:rsidP="00DC397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A0D20" w:rsidRDefault="00EA0D20" w:rsidP="00DC397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A0D20" w:rsidRDefault="00EA0D20" w:rsidP="00DC397C">
      <w:pPr>
        <w:jc w:val="center"/>
        <w:rPr>
          <w:rFonts w:ascii="Times New Roman" w:hAnsi="Times New Roman" w:cs="Times New Roman"/>
          <w:sz w:val="32"/>
          <w:szCs w:val="32"/>
        </w:rPr>
      </w:pPr>
      <w:r w:rsidRPr="00EA0D20">
        <w:rPr>
          <w:rFonts w:ascii="Times New Roman" w:hAnsi="Times New Roman" w:cs="Times New Roman"/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5760720" cy="1256884"/>
            <wp:effectExtent l="19050" t="0" r="0" b="0"/>
            <wp:docPr id="3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A0D20" w:rsidRPr="00EA0D20" w:rsidRDefault="00EA0D20" w:rsidP="00DC397C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</w:p>
    <w:p w:rsidR="00DC397C" w:rsidRPr="00EA0D20" w:rsidRDefault="00DC397C" w:rsidP="00DC397C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EA0D20">
        <w:rPr>
          <w:rFonts w:ascii="Times New Roman" w:hAnsi="Times New Roman" w:cs="Times New Roman"/>
          <w:color w:val="FF0000"/>
          <w:sz w:val="32"/>
          <w:szCs w:val="32"/>
        </w:rPr>
        <w:t>Pracovní list – pH silných kyselin</w:t>
      </w:r>
      <w:r w:rsidR="00EA0D20">
        <w:rPr>
          <w:rFonts w:ascii="Times New Roman" w:hAnsi="Times New Roman" w:cs="Times New Roman"/>
          <w:color w:val="FF0000"/>
          <w:sz w:val="32"/>
          <w:szCs w:val="32"/>
        </w:rPr>
        <w:t xml:space="preserve"> - řešení</w:t>
      </w:r>
    </w:p>
    <w:p w:rsidR="00DC397C" w:rsidRPr="001B7306" w:rsidRDefault="001B7306" w:rsidP="001B7306">
      <w:pPr>
        <w:rPr>
          <w:rFonts w:ascii="Times New Roman" w:hAnsi="Times New Roman" w:cs="Times New Roman"/>
          <w:sz w:val="24"/>
          <w:szCs w:val="24"/>
        </w:rPr>
      </w:pPr>
      <w:r w:rsidRPr="001B7306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7306">
        <w:rPr>
          <w:rFonts w:ascii="Times New Roman" w:hAnsi="Times New Roman" w:cs="Times New Roman"/>
          <w:sz w:val="24"/>
          <w:szCs w:val="24"/>
        </w:rPr>
        <w:t>K</w:t>
      </w:r>
      <w:r w:rsidR="00DC397C" w:rsidRPr="001B7306">
        <w:rPr>
          <w:rFonts w:ascii="Times New Roman" w:hAnsi="Times New Roman" w:cs="Times New Roman"/>
          <w:sz w:val="24"/>
          <w:szCs w:val="24"/>
        </w:rPr>
        <w:t>teré z kyselin jsou jednosytné a vícesytné:</w:t>
      </w:r>
    </w:p>
    <w:p w:rsidR="00DC397C" w:rsidRDefault="00DC397C" w:rsidP="00DC397C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 w:rsidRPr="00C17553">
        <w:rPr>
          <w:rFonts w:ascii="Times New Roman" w:hAnsi="Times New Roman" w:cs="Times New Roman"/>
          <w:position w:val="-12"/>
          <w:sz w:val="24"/>
          <w:szCs w:val="24"/>
        </w:rPr>
        <w:object w:dxaOrig="3720" w:dyaOrig="360">
          <v:shape id="_x0000_i1035" type="#_x0000_t75" style="width:185.95pt;height:18.15pt" o:ole="">
            <v:imagedata r:id="rId7" o:title=""/>
          </v:shape>
          <o:OLEObject Type="Embed" ProgID="Equation.3" ShapeID="_x0000_i1035" DrawAspect="Content" ObjectID="_1456220370" r:id="rId26"/>
        </w:object>
      </w:r>
    </w:p>
    <w:p w:rsidR="00DC397C" w:rsidRPr="00DC397C" w:rsidRDefault="00DC397C" w:rsidP="00DC397C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jednosytné: </w:t>
      </w:r>
      <w:proofErr w:type="spellStart"/>
      <w:r>
        <w:rPr>
          <w:rFonts w:ascii="Times New Roman" w:hAnsi="Times New Roman" w:cs="Times New Roman"/>
          <w:color w:val="FF0000"/>
          <w:sz w:val="24"/>
          <w:szCs w:val="24"/>
        </w:rPr>
        <w:t>HCl</w:t>
      </w:r>
      <w:proofErr w:type="spellEnd"/>
      <w:r>
        <w:rPr>
          <w:rFonts w:ascii="Times New Roman" w:hAnsi="Times New Roman" w:cs="Times New Roman"/>
          <w:color w:val="FF0000"/>
          <w:sz w:val="24"/>
          <w:szCs w:val="24"/>
        </w:rPr>
        <w:t>, HNO</w:t>
      </w:r>
      <w:r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color w:val="FF0000"/>
          <w:sz w:val="24"/>
          <w:szCs w:val="24"/>
        </w:rPr>
        <w:t>, HClO</w:t>
      </w:r>
      <w:r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FF0000"/>
          <w:sz w:val="24"/>
          <w:szCs w:val="24"/>
        </w:rPr>
        <w:t>HBr</w:t>
      </w:r>
      <w:proofErr w:type="spellEnd"/>
      <w:r>
        <w:rPr>
          <w:rFonts w:ascii="Times New Roman" w:hAnsi="Times New Roman" w:cs="Times New Roman"/>
          <w:color w:val="FF0000"/>
          <w:sz w:val="24"/>
          <w:szCs w:val="24"/>
        </w:rPr>
        <w:t>, HF</w:t>
      </w:r>
    </w:p>
    <w:p w:rsidR="00DC397C" w:rsidRPr="00B26072" w:rsidRDefault="00DC397C" w:rsidP="00DC397C">
      <w:pPr>
        <w:rPr>
          <w:rFonts w:ascii="Times New Roman" w:hAnsi="Times New Roman" w:cs="Times New Roman"/>
          <w:color w:val="FF0000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vícesytné: </w:t>
      </w:r>
      <w:r>
        <w:rPr>
          <w:rFonts w:ascii="Times New Roman" w:hAnsi="Times New Roman" w:cs="Times New Roman"/>
          <w:color w:val="FF0000"/>
          <w:sz w:val="24"/>
          <w:szCs w:val="24"/>
        </w:rPr>
        <w:t>H</w:t>
      </w:r>
      <w:r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color w:val="FF0000"/>
          <w:sz w:val="24"/>
          <w:szCs w:val="24"/>
        </w:rPr>
        <w:t>SO</w:t>
      </w:r>
      <w:r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4</w:t>
      </w:r>
    </w:p>
    <w:p w:rsidR="00DC397C" w:rsidRDefault="00DC397C" w:rsidP="00DC39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2.</w:t>
      </w:r>
      <w:r w:rsidRPr="00C17553">
        <w:rPr>
          <w:rFonts w:ascii="Times New Roman" w:hAnsi="Times New Roman" w:cs="Times New Roman"/>
          <w:sz w:val="24"/>
          <w:szCs w:val="24"/>
        </w:rPr>
        <w:t>V tabulce</w:t>
      </w:r>
      <w:proofErr w:type="gramEnd"/>
      <w:r w:rsidRPr="00C17553">
        <w:rPr>
          <w:rFonts w:ascii="Times New Roman" w:hAnsi="Times New Roman" w:cs="Times New Roman"/>
          <w:sz w:val="24"/>
          <w:szCs w:val="24"/>
        </w:rPr>
        <w:t xml:space="preserve"> doplňte chybějící hodnoty:</w:t>
      </w:r>
    </w:p>
    <w:tbl>
      <w:tblPr>
        <w:tblStyle w:val="Mkatabulky"/>
        <w:tblW w:w="0" w:type="auto"/>
        <w:tblInd w:w="801" w:type="dxa"/>
        <w:tblLayout w:type="fixed"/>
        <w:tblLook w:val="04A0"/>
      </w:tblPr>
      <w:tblGrid>
        <w:gridCol w:w="1329"/>
        <w:gridCol w:w="1380"/>
        <w:gridCol w:w="1985"/>
        <w:gridCol w:w="1134"/>
        <w:gridCol w:w="992"/>
        <w:gridCol w:w="1276"/>
      </w:tblGrid>
      <w:tr w:rsidR="00DC397C" w:rsidTr="008F2CFA">
        <w:tc>
          <w:tcPr>
            <w:tcW w:w="1329" w:type="dxa"/>
          </w:tcPr>
          <w:p w:rsidR="00DC397C" w:rsidRPr="008D4DFC" w:rsidRDefault="00DC397C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B4911">
              <w:rPr>
                <w:rFonts w:ascii="Times New Roman" w:hAnsi="Times New Roman" w:cs="Times New Roman"/>
                <w:position w:val="-4"/>
                <w:sz w:val="32"/>
                <w:szCs w:val="32"/>
              </w:rPr>
              <w:object w:dxaOrig="400" w:dyaOrig="260">
                <v:shape id="_x0000_i1036" type="#_x0000_t75" style="width:20.25pt;height:13.3pt" o:ole="">
                  <v:imagedata r:id="rId9" o:title=""/>
                </v:shape>
                <o:OLEObject Type="Embed" ProgID="Equation.3" ShapeID="_x0000_i1036" DrawAspect="Content" ObjectID="_1456220371" r:id="rId27"/>
              </w:object>
            </w:r>
          </w:p>
        </w:tc>
        <w:tc>
          <w:tcPr>
            <w:tcW w:w="1380" w:type="dxa"/>
          </w:tcPr>
          <w:p w:rsidR="00DC397C" w:rsidRPr="008D4DFC" w:rsidRDefault="00DC397C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HCl</w:t>
            </w:r>
            <w:proofErr w:type="spellEnd"/>
          </w:p>
        </w:tc>
        <w:tc>
          <w:tcPr>
            <w:tcW w:w="1985" w:type="dxa"/>
          </w:tcPr>
          <w:p w:rsidR="00DC397C" w:rsidRPr="008D4DFC" w:rsidRDefault="00DC397C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  <w:vertAlign w:val="subscript"/>
              </w:rPr>
            </w:pPr>
            <w:r w:rsidRPr="008D4DFC">
              <w:rPr>
                <w:rFonts w:ascii="Times New Roman" w:hAnsi="Times New Roman" w:cs="Times New Roman"/>
                <w:sz w:val="32"/>
                <w:szCs w:val="32"/>
              </w:rPr>
              <w:t>H</w:t>
            </w:r>
            <w:r w:rsidRPr="008D4DFC">
              <w:rPr>
                <w:rFonts w:ascii="Times New Roman" w:hAnsi="Times New Roman" w:cs="Times New Roman"/>
                <w:sz w:val="32"/>
                <w:szCs w:val="32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SO</w:t>
            </w:r>
            <w:r w:rsidRPr="008D4DFC">
              <w:rPr>
                <w:rFonts w:ascii="Times New Roman" w:hAnsi="Times New Roman" w:cs="Times New Roman"/>
                <w:sz w:val="32"/>
                <w:szCs w:val="32"/>
                <w:vertAlign w:val="subscript"/>
              </w:rPr>
              <w:t>4</w:t>
            </w:r>
          </w:p>
        </w:tc>
        <w:tc>
          <w:tcPr>
            <w:tcW w:w="1134" w:type="dxa"/>
          </w:tcPr>
          <w:p w:rsidR="00DC397C" w:rsidRPr="008D4DFC" w:rsidRDefault="00DC397C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  <w:vertAlign w:val="subscript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HNO</w:t>
            </w:r>
            <w:r>
              <w:rPr>
                <w:rFonts w:ascii="Times New Roman" w:hAnsi="Times New Roman" w:cs="Times New Roman"/>
                <w:sz w:val="32"/>
                <w:szCs w:val="32"/>
                <w:vertAlign w:val="subscript"/>
              </w:rPr>
              <w:t>3</w:t>
            </w:r>
          </w:p>
        </w:tc>
        <w:tc>
          <w:tcPr>
            <w:tcW w:w="992" w:type="dxa"/>
          </w:tcPr>
          <w:p w:rsidR="00DC397C" w:rsidRPr="008D4DFC" w:rsidRDefault="00DC397C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HBr</w:t>
            </w:r>
            <w:proofErr w:type="spellEnd"/>
          </w:p>
        </w:tc>
        <w:tc>
          <w:tcPr>
            <w:tcW w:w="1276" w:type="dxa"/>
          </w:tcPr>
          <w:p w:rsidR="00DC397C" w:rsidRPr="008D4DFC" w:rsidRDefault="00DC397C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  <w:vertAlign w:val="subscript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HClO</w:t>
            </w:r>
            <w:r>
              <w:rPr>
                <w:rFonts w:ascii="Times New Roman" w:hAnsi="Times New Roman" w:cs="Times New Roman"/>
                <w:sz w:val="32"/>
                <w:szCs w:val="32"/>
                <w:vertAlign w:val="subscript"/>
              </w:rPr>
              <w:t>4</w:t>
            </w:r>
          </w:p>
        </w:tc>
      </w:tr>
      <w:tr w:rsidR="00DC397C" w:rsidTr="000D4701">
        <w:tc>
          <w:tcPr>
            <w:tcW w:w="1329" w:type="dxa"/>
          </w:tcPr>
          <w:p w:rsidR="00DC397C" w:rsidRPr="008D4DFC" w:rsidRDefault="00DC397C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B4911">
              <w:rPr>
                <w:rFonts w:ascii="Times New Roman" w:hAnsi="Times New Roman" w:cs="Times New Roman"/>
                <w:position w:val="-24"/>
                <w:sz w:val="32"/>
                <w:szCs w:val="32"/>
              </w:rPr>
              <w:object w:dxaOrig="1020" w:dyaOrig="620">
                <v:shape id="_x0000_i1037" type="#_x0000_t75" style="width:51.05pt;height:30.05pt" o:ole="">
                  <v:imagedata r:id="rId11" o:title=""/>
                </v:shape>
                <o:OLEObject Type="Embed" ProgID="Equation.3" ShapeID="_x0000_i1037" DrawAspect="Content" ObjectID="_1456220372" r:id="rId28"/>
              </w:object>
            </w:r>
          </w:p>
        </w:tc>
        <w:tc>
          <w:tcPr>
            <w:tcW w:w="1380" w:type="dxa"/>
            <w:vAlign w:val="center"/>
          </w:tcPr>
          <w:p w:rsidR="00DC397C" w:rsidRPr="000D4701" w:rsidRDefault="000D4701" w:rsidP="000D47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  <w:vertAlign w:val="superscript"/>
              </w:rPr>
            </w:pPr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10</w:t>
            </w:r>
            <w:r>
              <w:rPr>
                <w:rFonts w:ascii="Times New Roman" w:hAnsi="Times New Roman" w:cs="Times New Roman"/>
                <w:color w:val="FF0000"/>
                <w:sz w:val="32"/>
                <w:szCs w:val="32"/>
                <w:vertAlign w:val="superscript"/>
              </w:rPr>
              <w:t>-3</w:t>
            </w:r>
          </w:p>
        </w:tc>
        <w:tc>
          <w:tcPr>
            <w:tcW w:w="1985" w:type="dxa"/>
            <w:vAlign w:val="center"/>
          </w:tcPr>
          <w:p w:rsidR="00DC397C" w:rsidRPr="000D4701" w:rsidRDefault="000D4701" w:rsidP="000D47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  <w:vertAlign w:val="superscript"/>
              </w:rPr>
            </w:pPr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5.10</w:t>
            </w:r>
            <w:r>
              <w:rPr>
                <w:rFonts w:ascii="Times New Roman" w:hAnsi="Times New Roman" w:cs="Times New Roman"/>
                <w:color w:val="FF0000"/>
                <w:sz w:val="32"/>
                <w:szCs w:val="32"/>
                <w:vertAlign w:val="superscript"/>
              </w:rPr>
              <w:t>-3</w:t>
            </w:r>
          </w:p>
        </w:tc>
        <w:tc>
          <w:tcPr>
            <w:tcW w:w="1134" w:type="dxa"/>
            <w:vAlign w:val="center"/>
          </w:tcPr>
          <w:p w:rsidR="00DC397C" w:rsidRPr="008D4DFC" w:rsidRDefault="00DC397C" w:rsidP="000D47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B4911">
              <w:rPr>
                <w:rFonts w:ascii="Times New Roman" w:hAnsi="Times New Roman" w:cs="Times New Roman"/>
                <w:position w:val="-6"/>
                <w:sz w:val="32"/>
                <w:szCs w:val="32"/>
              </w:rPr>
              <w:object w:dxaOrig="460" w:dyaOrig="320">
                <v:shape id="_x0000_i1038" type="#_x0000_t75" style="width:23.05pt;height:15.4pt" o:ole="">
                  <v:imagedata r:id="rId13" o:title=""/>
                </v:shape>
                <o:OLEObject Type="Embed" ProgID="Equation.3" ShapeID="_x0000_i1038" DrawAspect="Content" ObjectID="_1456220373" r:id="rId29"/>
              </w:object>
            </w:r>
          </w:p>
        </w:tc>
        <w:tc>
          <w:tcPr>
            <w:tcW w:w="992" w:type="dxa"/>
            <w:vAlign w:val="center"/>
          </w:tcPr>
          <w:p w:rsidR="00DC397C" w:rsidRPr="000D4701" w:rsidRDefault="000D4701" w:rsidP="000D47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  <w:vertAlign w:val="superscript"/>
              </w:rPr>
            </w:pPr>
            <w:r w:rsidRPr="000D4701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10</w:t>
            </w:r>
            <w:r w:rsidRPr="000D4701">
              <w:rPr>
                <w:rFonts w:ascii="Times New Roman" w:hAnsi="Times New Roman" w:cs="Times New Roman"/>
                <w:color w:val="FF0000"/>
                <w:sz w:val="32"/>
                <w:szCs w:val="32"/>
                <w:vertAlign w:val="superscript"/>
              </w:rPr>
              <w:t>-5</w:t>
            </w:r>
          </w:p>
        </w:tc>
        <w:tc>
          <w:tcPr>
            <w:tcW w:w="1276" w:type="dxa"/>
            <w:vAlign w:val="center"/>
          </w:tcPr>
          <w:p w:rsidR="00DC397C" w:rsidRPr="000D4701" w:rsidRDefault="000D4701" w:rsidP="000D47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  <w:vertAlign w:val="superscript"/>
              </w:rPr>
            </w:pPr>
            <w:r w:rsidRPr="000D4701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10</w:t>
            </w:r>
            <w:r w:rsidRPr="000D4701">
              <w:rPr>
                <w:rFonts w:ascii="Times New Roman" w:hAnsi="Times New Roman" w:cs="Times New Roman"/>
                <w:color w:val="FF0000"/>
                <w:sz w:val="32"/>
                <w:szCs w:val="32"/>
                <w:vertAlign w:val="superscript"/>
              </w:rPr>
              <w:t>-4</w:t>
            </w:r>
          </w:p>
        </w:tc>
      </w:tr>
      <w:tr w:rsidR="00DC397C" w:rsidTr="000D4701">
        <w:tc>
          <w:tcPr>
            <w:tcW w:w="1329" w:type="dxa"/>
          </w:tcPr>
          <w:p w:rsidR="00DC397C" w:rsidRPr="008D4DFC" w:rsidRDefault="00DC397C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B4911">
              <w:rPr>
                <w:rFonts w:ascii="Times New Roman" w:hAnsi="Times New Roman" w:cs="Times New Roman"/>
                <w:position w:val="-24"/>
                <w:sz w:val="32"/>
                <w:szCs w:val="32"/>
              </w:rPr>
              <w:object w:dxaOrig="1020" w:dyaOrig="660">
                <v:shape id="_x0000_i1039" type="#_x0000_t75" style="width:51.05pt;height:32.85pt" o:ole="">
                  <v:imagedata r:id="rId15" o:title=""/>
                </v:shape>
                <o:OLEObject Type="Embed" ProgID="Equation.3" ShapeID="_x0000_i1039" DrawAspect="Content" ObjectID="_1456220374" r:id="rId30"/>
              </w:object>
            </w:r>
          </w:p>
        </w:tc>
        <w:tc>
          <w:tcPr>
            <w:tcW w:w="1380" w:type="dxa"/>
            <w:vAlign w:val="center"/>
          </w:tcPr>
          <w:p w:rsidR="00DC397C" w:rsidRPr="000D4701" w:rsidRDefault="000D4701" w:rsidP="000D47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  <w:vertAlign w:val="superscript"/>
              </w:rPr>
            </w:pPr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10</w:t>
            </w:r>
            <w:r>
              <w:rPr>
                <w:rFonts w:ascii="Times New Roman" w:hAnsi="Times New Roman" w:cs="Times New Roman"/>
                <w:color w:val="FF0000"/>
                <w:sz w:val="32"/>
                <w:szCs w:val="32"/>
                <w:vertAlign w:val="superscript"/>
              </w:rPr>
              <w:t>-3</w:t>
            </w:r>
          </w:p>
        </w:tc>
        <w:tc>
          <w:tcPr>
            <w:tcW w:w="1985" w:type="dxa"/>
            <w:vAlign w:val="center"/>
          </w:tcPr>
          <w:p w:rsidR="00DC397C" w:rsidRPr="008D4DFC" w:rsidRDefault="00DC397C" w:rsidP="000D47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B4911">
              <w:rPr>
                <w:rFonts w:ascii="Times New Roman" w:hAnsi="Times New Roman" w:cs="Times New Roman"/>
                <w:position w:val="-6"/>
                <w:sz w:val="32"/>
                <w:szCs w:val="32"/>
              </w:rPr>
              <w:object w:dxaOrig="460" w:dyaOrig="320">
                <v:shape id="_x0000_i1040" type="#_x0000_t75" style="width:23.05pt;height:15.4pt" o:ole="">
                  <v:imagedata r:id="rId13" o:title=""/>
                </v:shape>
                <o:OLEObject Type="Embed" ProgID="Equation.3" ShapeID="_x0000_i1040" DrawAspect="Content" ObjectID="_1456220375" r:id="rId31"/>
              </w:object>
            </w:r>
          </w:p>
        </w:tc>
        <w:tc>
          <w:tcPr>
            <w:tcW w:w="1134" w:type="dxa"/>
            <w:vAlign w:val="center"/>
          </w:tcPr>
          <w:p w:rsidR="00DC397C" w:rsidRPr="000D4701" w:rsidRDefault="000D4701" w:rsidP="000D47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  <w:vertAlign w:val="superscript"/>
              </w:rPr>
            </w:pPr>
            <w:r w:rsidRPr="000D4701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10</w:t>
            </w:r>
            <w:r w:rsidRPr="000D4701">
              <w:rPr>
                <w:rFonts w:ascii="Times New Roman" w:hAnsi="Times New Roman" w:cs="Times New Roman"/>
                <w:color w:val="FF0000"/>
                <w:sz w:val="32"/>
                <w:szCs w:val="32"/>
                <w:vertAlign w:val="superscript"/>
              </w:rPr>
              <w:t>-2</w:t>
            </w:r>
          </w:p>
        </w:tc>
        <w:tc>
          <w:tcPr>
            <w:tcW w:w="992" w:type="dxa"/>
            <w:vAlign w:val="center"/>
          </w:tcPr>
          <w:p w:rsidR="00DC397C" w:rsidRPr="000D4701" w:rsidRDefault="000D4701" w:rsidP="000D47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  <w:vertAlign w:val="superscript"/>
              </w:rPr>
            </w:pPr>
            <w:r w:rsidRPr="000D4701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10</w:t>
            </w:r>
            <w:r w:rsidRPr="000D4701">
              <w:rPr>
                <w:rFonts w:ascii="Times New Roman" w:hAnsi="Times New Roman" w:cs="Times New Roman"/>
                <w:color w:val="FF0000"/>
                <w:sz w:val="32"/>
                <w:szCs w:val="32"/>
                <w:vertAlign w:val="superscript"/>
              </w:rPr>
              <w:t>-5</w:t>
            </w:r>
          </w:p>
        </w:tc>
        <w:tc>
          <w:tcPr>
            <w:tcW w:w="1276" w:type="dxa"/>
            <w:vAlign w:val="center"/>
          </w:tcPr>
          <w:p w:rsidR="00DC397C" w:rsidRPr="008D4DFC" w:rsidRDefault="00DC397C" w:rsidP="000D47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  <w:r w:rsidRPr="002B4911">
              <w:rPr>
                <w:rFonts w:ascii="Times New Roman" w:hAnsi="Times New Roman" w:cs="Times New Roman"/>
                <w:position w:val="-6"/>
                <w:sz w:val="32"/>
                <w:szCs w:val="32"/>
              </w:rPr>
              <w:object w:dxaOrig="460" w:dyaOrig="320">
                <v:shape id="_x0000_i1041" type="#_x0000_t75" style="width:23.05pt;height:15.4pt" o:ole="">
                  <v:imagedata r:id="rId18" o:title=""/>
                </v:shape>
                <o:OLEObject Type="Embed" ProgID="Equation.3" ShapeID="_x0000_i1041" DrawAspect="Content" ObjectID="_1456220376" r:id="rId32"/>
              </w:object>
            </w:r>
          </w:p>
        </w:tc>
      </w:tr>
      <w:tr w:rsidR="00DC397C" w:rsidTr="000D4701">
        <w:tc>
          <w:tcPr>
            <w:tcW w:w="1329" w:type="dxa"/>
          </w:tcPr>
          <w:p w:rsidR="00DC397C" w:rsidRPr="008D4DFC" w:rsidRDefault="00DC397C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B4911">
              <w:rPr>
                <w:rFonts w:ascii="Times New Roman" w:hAnsi="Times New Roman" w:cs="Times New Roman"/>
                <w:position w:val="-10"/>
                <w:sz w:val="32"/>
                <w:szCs w:val="32"/>
              </w:rPr>
              <w:object w:dxaOrig="440" w:dyaOrig="320">
                <v:shape id="_x0000_i1042" type="#_x0000_t75" style="width:21.65pt;height:15.4pt" o:ole="">
                  <v:imagedata r:id="rId20" o:title=""/>
                </v:shape>
                <o:OLEObject Type="Embed" ProgID="Equation.3" ShapeID="_x0000_i1042" DrawAspect="Content" ObjectID="_1456220377" r:id="rId33"/>
              </w:object>
            </w:r>
          </w:p>
        </w:tc>
        <w:tc>
          <w:tcPr>
            <w:tcW w:w="1380" w:type="dxa"/>
            <w:vAlign w:val="center"/>
          </w:tcPr>
          <w:p w:rsidR="00DC397C" w:rsidRPr="008D4DFC" w:rsidRDefault="00DC397C" w:rsidP="000D47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B4911">
              <w:rPr>
                <w:rFonts w:ascii="Times New Roman" w:hAnsi="Times New Roman" w:cs="Times New Roman"/>
                <w:position w:val="-6"/>
                <w:sz w:val="32"/>
                <w:szCs w:val="32"/>
              </w:rPr>
              <w:object w:dxaOrig="180" w:dyaOrig="279">
                <v:shape id="_x0000_i1043" type="#_x0000_t75" style="width:8.4pt;height:14pt" o:ole="">
                  <v:imagedata r:id="rId22" o:title=""/>
                </v:shape>
                <o:OLEObject Type="Embed" ProgID="Equation.3" ShapeID="_x0000_i1043" DrawAspect="Content" ObjectID="_1456220378" r:id="rId34"/>
              </w:object>
            </w:r>
          </w:p>
        </w:tc>
        <w:tc>
          <w:tcPr>
            <w:tcW w:w="1985" w:type="dxa"/>
            <w:vAlign w:val="center"/>
          </w:tcPr>
          <w:p w:rsidR="00DC397C" w:rsidRPr="000D4701" w:rsidRDefault="000D4701" w:rsidP="000D47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2</w:t>
            </w:r>
          </w:p>
        </w:tc>
        <w:tc>
          <w:tcPr>
            <w:tcW w:w="1134" w:type="dxa"/>
            <w:vAlign w:val="center"/>
          </w:tcPr>
          <w:p w:rsidR="00DC397C" w:rsidRPr="000D4701" w:rsidRDefault="000D4701" w:rsidP="000D47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0D4701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2</w:t>
            </w:r>
          </w:p>
        </w:tc>
        <w:tc>
          <w:tcPr>
            <w:tcW w:w="992" w:type="dxa"/>
            <w:vAlign w:val="center"/>
          </w:tcPr>
          <w:p w:rsidR="00DC397C" w:rsidRPr="008D4DFC" w:rsidRDefault="00DC397C" w:rsidP="000D47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B4911">
              <w:rPr>
                <w:rFonts w:ascii="Times New Roman" w:hAnsi="Times New Roman" w:cs="Times New Roman"/>
                <w:position w:val="-6"/>
                <w:sz w:val="32"/>
                <w:szCs w:val="32"/>
              </w:rPr>
              <w:object w:dxaOrig="180" w:dyaOrig="279">
                <v:shape id="_x0000_i1044" type="#_x0000_t75" style="width:8.4pt;height:14pt" o:ole="">
                  <v:imagedata r:id="rId24" o:title=""/>
                </v:shape>
                <o:OLEObject Type="Embed" ProgID="Equation.3" ShapeID="_x0000_i1044" DrawAspect="Content" ObjectID="_1456220379" r:id="rId35"/>
              </w:object>
            </w:r>
          </w:p>
        </w:tc>
        <w:tc>
          <w:tcPr>
            <w:tcW w:w="1276" w:type="dxa"/>
            <w:vAlign w:val="center"/>
          </w:tcPr>
          <w:p w:rsidR="00DC397C" w:rsidRPr="000D4701" w:rsidRDefault="000D4701" w:rsidP="000D47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0D4701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4</w:t>
            </w:r>
          </w:p>
        </w:tc>
      </w:tr>
    </w:tbl>
    <w:p w:rsidR="00DC397C" w:rsidRPr="009A5F53" w:rsidRDefault="00DC397C" w:rsidP="00DC397C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</w:rPr>
      </w:pPr>
    </w:p>
    <w:p w:rsidR="00DC397C" w:rsidRPr="001B7306" w:rsidRDefault="001B7306" w:rsidP="001B73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3. </w:t>
      </w:r>
      <w:r w:rsidR="00DC397C" w:rsidRPr="001B7306">
        <w:rPr>
          <w:rFonts w:ascii="Times New Roman" w:hAnsi="Times New Roman" w:cs="Times New Roman"/>
          <w:sz w:val="24"/>
          <w:szCs w:val="24"/>
        </w:rPr>
        <w:t>Ke  kyselinám přiřaď správné hodnoty pH a zapiš do tabulky:</w:t>
      </w:r>
    </w:p>
    <w:p w:rsidR="00DC397C" w:rsidRPr="005F7683" w:rsidRDefault="00DC397C" w:rsidP="000D470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F7683">
        <w:rPr>
          <w:rFonts w:ascii="Times New Roman" w:hAnsi="Times New Roman" w:cs="Times New Roman"/>
          <w:sz w:val="24"/>
          <w:szCs w:val="24"/>
        </w:rPr>
        <w:t>0,0006 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F768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F7683">
        <w:rPr>
          <w:rFonts w:ascii="Times New Roman" w:hAnsi="Times New Roman" w:cs="Times New Roman"/>
          <w:sz w:val="24"/>
          <w:szCs w:val="24"/>
        </w:rPr>
        <w:t>HClO</w:t>
      </w:r>
      <w:r w:rsidRPr="005F7683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1) </w:t>
      </w:r>
      <w:r w:rsidR="000D4701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="000D4701">
        <w:rPr>
          <w:rFonts w:ascii="Times New Roman" w:hAnsi="Times New Roman" w:cs="Times New Roman"/>
          <w:sz w:val="24"/>
          <w:szCs w:val="24"/>
        </w:rPr>
        <w:t>3,40</w:t>
      </w:r>
      <w:proofErr w:type="gramEnd"/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</w:p>
    <w:p w:rsidR="00DC397C" w:rsidRPr="005F7683" w:rsidRDefault="00DC397C" w:rsidP="000D470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F7683">
        <w:rPr>
          <w:rFonts w:ascii="Times New Roman" w:hAnsi="Times New Roman" w:cs="Times New Roman"/>
          <w:sz w:val="24"/>
          <w:szCs w:val="24"/>
        </w:rPr>
        <w:t>0,0002 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F7683">
        <w:rPr>
          <w:rFonts w:ascii="Times New Roman" w:hAnsi="Times New Roman" w:cs="Times New Roman"/>
          <w:sz w:val="24"/>
          <w:szCs w:val="24"/>
        </w:rPr>
        <w:t xml:space="preserve"> H</w:t>
      </w:r>
      <w:r w:rsidRPr="005F768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5F7683">
        <w:rPr>
          <w:rFonts w:ascii="Times New Roman" w:hAnsi="Times New Roman" w:cs="Times New Roman"/>
          <w:sz w:val="24"/>
          <w:szCs w:val="24"/>
        </w:rPr>
        <w:t>SO</w:t>
      </w:r>
      <w:r w:rsidRPr="005F7683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</w:rPr>
        <w:t>2)</w:t>
      </w:r>
      <w:r w:rsidR="000D4701">
        <w:rPr>
          <w:rFonts w:ascii="Times New Roman" w:hAnsi="Times New Roman" w:cs="Times New Roman"/>
          <w:sz w:val="24"/>
          <w:szCs w:val="24"/>
        </w:rPr>
        <w:t xml:space="preserve"> 2,40</w:t>
      </w:r>
    </w:p>
    <w:p w:rsidR="00DC397C" w:rsidRDefault="00DC397C" w:rsidP="000D470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0,0015 M  </w:t>
      </w:r>
      <w:proofErr w:type="spellStart"/>
      <w:r>
        <w:rPr>
          <w:rFonts w:ascii="Times New Roman" w:hAnsi="Times New Roman" w:cs="Times New Roman"/>
          <w:sz w:val="24"/>
          <w:szCs w:val="24"/>
        </w:rPr>
        <w:t>HBr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3)</w:t>
      </w:r>
      <w:r w:rsidR="000D4701">
        <w:rPr>
          <w:rFonts w:ascii="Times New Roman" w:hAnsi="Times New Roman" w:cs="Times New Roman"/>
          <w:sz w:val="24"/>
          <w:szCs w:val="24"/>
        </w:rPr>
        <w:t xml:space="preserve"> 3,22</w:t>
      </w:r>
    </w:p>
    <w:p w:rsidR="00DC397C" w:rsidRDefault="00DC397C" w:rsidP="000D470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0,002 M H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SO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</w:rPr>
        <w:t>4)</w:t>
      </w:r>
      <w:r w:rsidR="000D4701">
        <w:rPr>
          <w:rFonts w:ascii="Times New Roman" w:hAnsi="Times New Roman" w:cs="Times New Roman"/>
          <w:sz w:val="24"/>
          <w:szCs w:val="24"/>
        </w:rPr>
        <w:t xml:space="preserve"> 2,22</w:t>
      </w:r>
    </w:p>
    <w:p w:rsidR="00DC397C" w:rsidRPr="00D67193" w:rsidRDefault="00DC397C" w:rsidP="000D470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0,006 M HClO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0D4701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D67193">
        <w:rPr>
          <w:rFonts w:ascii="Times New Roman" w:hAnsi="Times New Roman" w:cs="Times New Roman"/>
          <w:sz w:val="24"/>
          <w:szCs w:val="24"/>
        </w:rPr>
        <w:t xml:space="preserve">5) </w:t>
      </w:r>
      <w:r w:rsidR="000D4701">
        <w:rPr>
          <w:rFonts w:ascii="Times New Roman" w:hAnsi="Times New Roman" w:cs="Times New Roman"/>
          <w:sz w:val="24"/>
          <w:szCs w:val="24"/>
        </w:rPr>
        <w:t>1,82</w:t>
      </w:r>
    </w:p>
    <w:tbl>
      <w:tblPr>
        <w:tblStyle w:val="Mkatabulky"/>
        <w:tblW w:w="0" w:type="auto"/>
        <w:jc w:val="center"/>
        <w:tblLayout w:type="fixed"/>
        <w:tblLook w:val="04A0"/>
      </w:tblPr>
      <w:tblGrid>
        <w:gridCol w:w="1559"/>
        <w:gridCol w:w="1559"/>
        <w:gridCol w:w="1559"/>
        <w:gridCol w:w="1559"/>
        <w:gridCol w:w="1559"/>
      </w:tblGrid>
      <w:tr w:rsidR="00DC397C" w:rsidTr="008F2CFA">
        <w:trPr>
          <w:trHeight w:val="680"/>
          <w:jc w:val="center"/>
        </w:trPr>
        <w:tc>
          <w:tcPr>
            <w:tcW w:w="1559" w:type="dxa"/>
            <w:vAlign w:val="center"/>
          </w:tcPr>
          <w:p w:rsidR="00DC397C" w:rsidRDefault="00DC397C" w:rsidP="008F2C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559" w:type="dxa"/>
            <w:vAlign w:val="center"/>
          </w:tcPr>
          <w:p w:rsidR="00DC397C" w:rsidRDefault="00DC397C" w:rsidP="008F2C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1559" w:type="dxa"/>
            <w:vAlign w:val="center"/>
          </w:tcPr>
          <w:p w:rsidR="00DC397C" w:rsidRDefault="00DC397C" w:rsidP="008F2C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:rsidR="00DC397C" w:rsidRDefault="00DC397C" w:rsidP="008F2C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1559" w:type="dxa"/>
            <w:vAlign w:val="center"/>
          </w:tcPr>
          <w:p w:rsidR="00DC397C" w:rsidRDefault="00DC397C" w:rsidP="008F2C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</w:tr>
      <w:tr w:rsidR="00DC397C" w:rsidTr="001B7306">
        <w:trPr>
          <w:trHeight w:val="680"/>
          <w:jc w:val="center"/>
        </w:trPr>
        <w:tc>
          <w:tcPr>
            <w:tcW w:w="1559" w:type="dxa"/>
            <w:vAlign w:val="center"/>
          </w:tcPr>
          <w:p w:rsidR="00DC397C" w:rsidRPr="001B7306" w:rsidRDefault="000D4701" w:rsidP="001B7306">
            <w:pPr>
              <w:jc w:val="center"/>
              <w:rPr>
                <w:color w:val="FF0000"/>
                <w:sz w:val="24"/>
                <w:szCs w:val="24"/>
              </w:rPr>
            </w:pPr>
            <w:r w:rsidRPr="001B7306">
              <w:rPr>
                <w:color w:val="FF0000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:rsidR="00DC397C" w:rsidRPr="001B7306" w:rsidRDefault="000D4701" w:rsidP="001B7306">
            <w:pPr>
              <w:jc w:val="center"/>
              <w:rPr>
                <w:color w:val="FF0000"/>
                <w:sz w:val="24"/>
                <w:szCs w:val="24"/>
              </w:rPr>
            </w:pPr>
            <w:r w:rsidRPr="001B7306">
              <w:rPr>
                <w:color w:val="FF0000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DC397C" w:rsidRPr="001B7306" w:rsidRDefault="000D4701" w:rsidP="001B7306">
            <w:pPr>
              <w:jc w:val="center"/>
              <w:rPr>
                <w:color w:val="FF0000"/>
                <w:sz w:val="24"/>
                <w:szCs w:val="24"/>
              </w:rPr>
            </w:pPr>
            <w:r w:rsidRPr="001B7306">
              <w:rPr>
                <w:color w:val="FF0000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:rsidR="00DC397C" w:rsidRPr="001B7306" w:rsidRDefault="000D4701" w:rsidP="001B7306">
            <w:pPr>
              <w:jc w:val="center"/>
              <w:rPr>
                <w:color w:val="FF0000"/>
                <w:sz w:val="24"/>
                <w:szCs w:val="24"/>
              </w:rPr>
            </w:pPr>
            <w:r w:rsidRPr="001B7306">
              <w:rPr>
                <w:color w:val="FF0000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DC397C" w:rsidRPr="001B7306" w:rsidRDefault="000D4701" w:rsidP="001B7306">
            <w:pPr>
              <w:jc w:val="center"/>
              <w:rPr>
                <w:color w:val="FF0000"/>
                <w:sz w:val="24"/>
                <w:szCs w:val="24"/>
              </w:rPr>
            </w:pPr>
            <w:r w:rsidRPr="001B7306">
              <w:rPr>
                <w:color w:val="FF0000"/>
                <w:sz w:val="24"/>
                <w:szCs w:val="24"/>
              </w:rPr>
              <w:t>4</w:t>
            </w:r>
          </w:p>
        </w:tc>
      </w:tr>
    </w:tbl>
    <w:p w:rsidR="00DC397C" w:rsidRDefault="00DC397C" w:rsidP="00DC397C">
      <w:pPr>
        <w:rPr>
          <w:rFonts w:ascii="Times New Roman" w:hAnsi="Times New Roman" w:cs="Times New Roman"/>
          <w:sz w:val="24"/>
          <w:szCs w:val="24"/>
        </w:rPr>
      </w:pPr>
    </w:p>
    <w:p w:rsidR="00EA0D20" w:rsidRDefault="00EA0D20" w:rsidP="00DC397C">
      <w:pPr>
        <w:rPr>
          <w:rFonts w:ascii="Times New Roman" w:hAnsi="Times New Roman" w:cs="Times New Roman"/>
          <w:sz w:val="24"/>
          <w:szCs w:val="24"/>
        </w:rPr>
      </w:pPr>
    </w:p>
    <w:p w:rsidR="00EA0D20" w:rsidRDefault="00EA0D20" w:rsidP="00DC397C">
      <w:pPr>
        <w:rPr>
          <w:rFonts w:ascii="Times New Roman" w:hAnsi="Times New Roman" w:cs="Times New Roman"/>
          <w:sz w:val="24"/>
          <w:szCs w:val="24"/>
        </w:rPr>
      </w:pPr>
    </w:p>
    <w:p w:rsidR="00EA0D20" w:rsidRDefault="00EA0D20" w:rsidP="00DC397C">
      <w:pPr>
        <w:rPr>
          <w:rFonts w:ascii="Times New Roman" w:hAnsi="Times New Roman" w:cs="Times New Roman"/>
          <w:sz w:val="24"/>
          <w:szCs w:val="24"/>
        </w:rPr>
      </w:pPr>
      <w:r w:rsidRPr="00EA0D20"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5760720" cy="1256884"/>
            <wp:effectExtent l="19050" t="0" r="0" b="0"/>
            <wp:docPr id="4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A0D20" w:rsidRDefault="00EA0D20" w:rsidP="00DC397C">
      <w:pPr>
        <w:rPr>
          <w:rFonts w:ascii="Times New Roman" w:hAnsi="Times New Roman" w:cs="Times New Roman"/>
          <w:sz w:val="24"/>
          <w:szCs w:val="24"/>
        </w:rPr>
      </w:pPr>
    </w:p>
    <w:p w:rsidR="00EA0D20" w:rsidRPr="00B26072" w:rsidRDefault="00EA0D20" w:rsidP="00DC397C">
      <w:pPr>
        <w:rPr>
          <w:rFonts w:ascii="Times New Roman" w:hAnsi="Times New Roman" w:cs="Times New Roman"/>
          <w:sz w:val="24"/>
          <w:szCs w:val="24"/>
        </w:rPr>
      </w:pPr>
    </w:p>
    <w:p w:rsidR="00DC397C" w:rsidRPr="00B26072" w:rsidRDefault="00B26072" w:rsidP="00B26072">
      <w:pPr>
        <w:rPr>
          <w:rFonts w:ascii="Times New Roman" w:hAnsi="Times New Roman" w:cs="Times New Roman"/>
          <w:sz w:val="24"/>
          <w:szCs w:val="24"/>
        </w:rPr>
      </w:pPr>
      <w:r w:rsidRPr="00B26072">
        <w:rPr>
          <w:rFonts w:ascii="Times New Roman" w:hAnsi="Times New Roman" w:cs="Times New Roman"/>
          <w:sz w:val="24"/>
          <w:szCs w:val="24"/>
        </w:rPr>
        <w:t xml:space="preserve">  4. </w:t>
      </w:r>
      <w:r w:rsidR="00DC397C" w:rsidRPr="00B26072">
        <w:rPr>
          <w:rFonts w:ascii="Times New Roman" w:hAnsi="Times New Roman" w:cs="Times New Roman"/>
          <w:sz w:val="24"/>
          <w:szCs w:val="24"/>
        </w:rPr>
        <w:t>Urči koncentrace kyselin a doplň do tabulky:</w:t>
      </w:r>
    </w:p>
    <w:tbl>
      <w:tblPr>
        <w:tblStyle w:val="Mkatabulky"/>
        <w:tblW w:w="0" w:type="auto"/>
        <w:tblInd w:w="682" w:type="dxa"/>
        <w:tblLook w:val="04A0"/>
      </w:tblPr>
      <w:tblGrid>
        <w:gridCol w:w="1985"/>
        <w:gridCol w:w="1985"/>
        <w:gridCol w:w="1985"/>
      </w:tblGrid>
      <w:tr w:rsidR="00DC397C" w:rsidTr="008F2CFA">
        <w:trPr>
          <w:trHeight w:val="567"/>
        </w:trPr>
        <w:tc>
          <w:tcPr>
            <w:tcW w:w="1985" w:type="dxa"/>
            <w:vAlign w:val="center"/>
          </w:tcPr>
          <w:p w:rsidR="00DC397C" w:rsidRDefault="00DC397C" w:rsidP="008F2CFA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</w:t>
            </w:r>
          </w:p>
        </w:tc>
        <w:tc>
          <w:tcPr>
            <w:tcW w:w="1985" w:type="dxa"/>
            <w:vAlign w:val="center"/>
          </w:tcPr>
          <w:p w:rsidR="00DC397C" w:rsidRDefault="001B7306" w:rsidP="008F2CFA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 w:rsidRPr="001B7306">
              <w:rPr>
                <w:position w:val="-26"/>
                <w:sz w:val="24"/>
                <w:szCs w:val="24"/>
              </w:rPr>
              <w:object w:dxaOrig="1040" w:dyaOrig="660">
                <v:shape id="_x0000_i1045" type="#_x0000_t75" style="width:51.75pt;height:32.85pt" o:ole="">
                  <v:imagedata r:id="rId36" o:title=""/>
                </v:shape>
                <o:OLEObject Type="Embed" ProgID="Equation.3" ShapeID="_x0000_i1045" DrawAspect="Content" ObjectID="_1456220380" r:id="rId37"/>
              </w:object>
            </w:r>
          </w:p>
        </w:tc>
        <w:tc>
          <w:tcPr>
            <w:tcW w:w="1985" w:type="dxa"/>
            <w:vAlign w:val="center"/>
          </w:tcPr>
          <w:p w:rsidR="00DC397C" w:rsidRPr="00DC397C" w:rsidRDefault="001B7306" w:rsidP="008F2CFA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 w:rsidRPr="001B7306">
              <w:rPr>
                <w:position w:val="-26"/>
                <w:sz w:val="24"/>
                <w:szCs w:val="24"/>
              </w:rPr>
              <w:object w:dxaOrig="1120" w:dyaOrig="660">
                <v:shape id="_x0000_i1046" type="#_x0000_t75" style="width:56.6pt;height:32.85pt" o:ole="">
                  <v:imagedata r:id="rId38" o:title=""/>
                </v:shape>
                <o:OLEObject Type="Embed" ProgID="Equation.3" ShapeID="_x0000_i1046" DrawAspect="Content" ObjectID="_1456220381" r:id="rId39"/>
              </w:object>
            </w:r>
          </w:p>
        </w:tc>
      </w:tr>
      <w:tr w:rsidR="00DC397C" w:rsidTr="008F2CFA">
        <w:trPr>
          <w:trHeight w:val="567"/>
        </w:trPr>
        <w:tc>
          <w:tcPr>
            <w:tcW w:w="1985" w:type="dxa"/>
            <w:vAlign w:val="center"/>
          </w:tcPr>
          <w:p w:rsidR="00DC397C" w:rsidRDefault="00DC397C" w:rsidP="008F2CFA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DC397C" w:rsidRPr="001B7306" w:rsidRDefault="001B7306" w:rsidP="008F2CFA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1B7306">
              <w:rPr>
                <w:color w:val="FF0000"/>
                <w:sz w:val="24"/>
                <w:szCs w:val="24"/>
              </w:rPr>
              <w:t>0,1</w:t>
            </w:r>
          </w:p>
        </w:tc>
        <w:tc>
          <w:tcPr>
            <w:tcW w:w="1985" w:type="dxa"/>
            <w:vAlign w:val="center"/>
          </w:tcPr>
          <w:p w:rsidR="00DC397C" w:rsidRPr="001B7306" w:rsidRDefault="001B7306" w:rsidP="008F2CFA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1B7306">
              <w:rPr>
                <w:color w:val="FF0000"/>
                <w:sz w:val="24"/>
                <w:szCs w:val="24"/>
              </w:rPr>
              <w:t>0,05</w:t>
            </w:r>
          </w:p>
        </w:tc>
      </w:tr>
      <w:tr w:rsidR="00DC397C" w:rsidTr="008F2CFA">
        <w:trPr>
          <w:trHeight w:val="567"/>
        </w:trPr>
        <w:tc>
          <w:tcPr>
            <w:tcW w:w="1985" w:type="dxa"/>
            <w:vAlign w:val="center"/>
          </w:tcPr>
          <w:p w:rsidR="00DC397C" w:rsidRDefault="00DC397C" w:rsidP="008F2CFA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  <w:tc>
          <w:tcPr>
            <w:tcW w:w="1985" w:type="dxa"/>
            <w:vAlign w:val="center"/>
          </w:tcPr>
          <w:p w:rsidR="00DC397C" w:rsidRPr="001B7306" w:rsidRDefault="001B7306" w:rsidP="008F2CFA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1B7306">
              <w:rPr>
                <w:color w:val="FF0000"/>
                <w:sz w:val="24"/>
                <w:szCs w:val="24"/>
              </w:rPr>
              <w:t>0,003</w:t>
            </w:r>
          </w:p>
        </w:tc>
        <w:tc>
          <w:tcPr>
            <w:tcW w:w="1985" w:type="dxa"/>
            <w:vAlign w:val="center"/>
          </w:tcPr>
          <w:p w:rsidR="00DC397C" w:rsidRPr="001B7306" w:rsidRDefault="001B7306" w:rsidP="008F2CFA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1B7306">
              <w:rPr>
                <w:color w:val="FF0000"/>
                <w:sz w:val="24"/>
                <w:szCs w:val="24"/>
              </w:rPr>
              <w:t>0,0015</w:t>
            </w:r>
          </w:p>
        </w:tc>
      </w:tr>
      <w:tr w:rsidR="00DC397C" w:rsidTr="008F2CFA">
        <w:trPr>
          <w:trHeight w:val="567"/>
        </w:trPr>
        <w:tc>
          <w:tcPr>
            <w:tcW w:w="1985" w:type="dxa"/>
            <w:vAlign w:val="center"/>
          </w:tcPr>
          <w:p w:rsidR="00DC397C" w:rsidRDefault="00DC397C" w:rsidP="008F2CFA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1B7306">
              <w:rPr>
                <w:sz w:val="24"/>
                <w:szCs w:val="24"/>
              </w:rPr>
              <w:t>,2</w:t>
            </w:r>
          </w:p>
        </w:tc>
        <w:tc>
          <w:tcPr>
            <w:tcW w:w="1985" w:type="dxa"/>
            <w:vAlign w:val="center"/>
          </w:tcPr>
          <w:p w:rsidR="00DC397C" w:rsidRPr="001B7306" w:rsidRDefault="001B7306" w:rsidP="008F2CFA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  <w:vertAlign w:val="superscript"/>
              </w:rPr>
            </w:pPr>
            <w:r w:rsidRPr="001B7306">
              <w:rPr>
                <w:color w:val="FF0000"/>
                <w:sz w:val="24"/>
                <w:szCs w:val="24"/>
              </w:rPr>
              <w:t>6,3.10</w:t>
            </w:r>
            <w:r w:rsidRPr="001B7306">
              <w:rPr>
                <w:color w:val="FF0000"/>
                <w:sz w:val="24"/>
                <w:szCs w:val="24"/>
                <w:vertAlign w:val="superscript"/>
              </w:rPr>
              <w:t>-6</w:t>
            </w:r>
          </w:p>
        </w:tc>
        <w:tc>
          <w:tcPr>
            <w:tcW w:w="1985" w:type="dxa"/>
            <w:vAlign w:val="center"/>
          </w:tcPr>
          <w:p w:rsidR="00DC397C" w:rsidRPr="001B7306" w:rsidRDefault="001B7306" w:rsidP="008F2CFA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  <w:vertAlign w:val="superscript"/>
              </w:rPr>
            </w:pPr>
            <w:r w:rsidRPr="001B7306">
              <w:rPr>
                <w:color w:val="FF0000"/>
                <w:sz w:val="24"/>
                <w:szCs w:val="24"/>
              </w:rPr>
              <w:t>3,15.10</w:t>
            </w:r>
            <w:r w:rsidRPr="001B7306">
              <w:rPr>
                <w:color w:val="FF0000"/>
                <w:sz w:val="24"/>
                <w:szCs w:val="24"/>
                <w:vertAlign w:val="superscript"/>
              </w:rPr>
              <w:t>-6</w:t>
            </w:r>
          </w:p>
        </w:tc>
      </w:tr>
      <w:tr w:rsidR="00DC397C" w:rsidTr="008F2CFA">
        <w:trPr>
          <w:trHeight w:val="567"/>
        </w:trPr>
        <w:tc>
          <w:tcPr>
            <w:tcW w:w="1985" w:type="dxa"/>
            <w:vAlign w:val="center"/>
          </w:tcPr>
          <w:p w:rsidR="00DC397C" w:rsidRDefault="00DC397C" w:rsidP="008F2CFA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DC397C" w:rsidRPr="001B7306" w:rsidRDefault="001B7306" w:rsidP="008F2CFA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  <w:vertAlign w:val="superscript"/>
              </w:rPr>
            </w:pPr>
            <w:r w:rsidRPr="001B7306">
              <w:rPr>
                <w:color w:val="FF0000"/>
                <w:sz w:val="24"/>
                <w:szCs w:val="24"/>
              </w:rPr>
              <w:t>10</w:t>
            </w:r>
            <w:r w:rsidRPr="001B7306">
              <w:rPr>
                <w:color w:val="FF0000"/>
                <w:sz w:val="24"/>
                <w:szCs w:val="24"/>
                <w:vertAlign w:val="superscript"/>
              </w:rPr>
              <w:t>-6</w:t>
            </w:r>
          </w:p>
        </w:tc>
        <w:tc>
          <w:tcPr>
            <w:tcW w:w="1985" w:type="dxa"/>
            <w:vAlign w:val="center"/>
          </w:tcPr>
          <w:p w:rsidR="00DC397C" w:rsidRPr="001B7306" w:rsidRDefault="001B7306" w:rsidP="008F2CFA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  <w:vertAlign w:val="superscript"/>
              </w:rPr>
            </w:pPr>
            <w:r w:rsidRPr="001B7306">
              <w:rPr>
                <w:color w:val="FF0000"/>
                <w:sz w:val="24"/>
                <w:szCs w:val="24"/>
              </w:rPr>
              <w:t>5.10</w:t>
            </w:r>
            <w:r w:rsidRPr="001B7306">
              <w:rPr>
                <w:color w:val="FF0000"/>
                <w:sz w:val="24"/>
                <w:szCs w:val="24"/>
                <w:vertAlign w:val="superscript"/>
              </w:rPr>
              <w:t>-7</w:t>
            </w:r>
          </w:p>
        </w:tc>
      </w:tr>
    </w:tbl>
    <w:p w:rsidR="00DC397C" w:rsidRPr="00D67193" w:rsidRDefault="00DC397C" w:rsidP="00DC397C">
      <w:pPr>
        <w:pStyle w:val="Odstavecseseznamem"/>
        <w:jc w:val="center"/>
        <w:rPr>
          <w:sz w:val="24"/>
          <w:szCs w:val="24"/>
        </w:rPr>
      </w:pPr>
    </w:p>
    <w:p w:rsidR="001B1039" w:rsidRDefault="001B1039" w:rsidP="00DC397C">
      <w:pPr>
        <w:pStyle w:val="Odstavecseseznamem"/>
        <w:jc w:val="center"/>
        <w:rPr>
          <w:sz w:val="24"/>
          <w:szCs w:val="24"/>
        </w:rPr>
      </w:pPr>
    </w:p>
    <w:p w:rsidR="001B1039" w:rsidRPr="001B1039" w:rsidRDefault="001B1039" w:rsidP="001B1039"/>
    <w:p w:rsidR="001B1039" w:rsidRPr="001B1039" w:rsidRDefault="001B1039" w:rsidP="001B1039">
      <w:pPr>
        <w:pStyle w:val="Normlnweb"/>
        <w:rPr>
          <w:sz w:val="32"/>
          <w:szCs w:val="32"/>
        </w:rPr>
      </w:pPr>
      <w:r w:rsidRPr="001B1039">
        <w:rPr>
          <w:sz w:val="32"/>
          <w:szCs w:val="32"/>
        </w:rPr>
        <w:t xml:space="preserve">Zpracováno podle vlastních zdrojů. </w:t>
      </w:r>
    </w:p>
    <w:p w:rsidR="001B1039" w:rsidRPr="001B1039" w:rsidRDefault="001B1039" w:rsidP="001B1039"/>
    <w:p w:rsidR="001B1039" w:rsidRDefault="001B1039" w:rsidP="001B1039"/>
    <w:p w:rsidR="00DC397C" w:rsidRPr="001B1039" w:rsidRDefault="001B1039" w:rsidP="001B1039">
      <w:pPr>
        <w:tabs>
          <w:tab w:val="left" w:pos="2950"/>
        </w:tabs>
      </w:pPr>
      <w:r>
        <w:tab/>
      </w:r>
    </w:p>
    <w:sectPr w:rsidR="00DC397C" w:rsidRPr="001B1039" w:rsidSect="001C58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E00BB"/>
    <w:multiLevelType w:val="hybridMultilevel"/>
    <w:tmpl w:val="F4921620"/>
    <w:lvl w:ilvl="0" w:tplc="7520D0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020EAC"/>
    <w:multiLevelType w:val="hybridMultilevel"/>
    <w:tmpl w:val="57AE22AC"/>
    <w:lvl w:ilvl="0" w:tplc="693474DA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7392C29"/>
    <w:multiLevelType w:val="hybridMultilevel"/>
    <w:tmpl w:val="CD503060"/>
    <w:lvl w:ilvl="0" w:tplc="0D9ECD4E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5CC3991"/>
    <w:multiLevelType w:val="hybridMultilevel"/>
    <w:tmpl w:val="70F2677C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0E7B4F"/>
    <w:multiLevelType w:val="hybridMultilevel"/>
    <w:tmpl w:val="C386742C"/>
    <w:lvl w:ilvl="0" w:tplc="26B073FC">
      <w:start w:val="1"/>
      <w:numFmt w:val="upperLetter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E9052FF"/>
    <w:multiLevelType w:val="hybridMultilevel"/>
    <w:tmpl w:val="98FC7D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hyphenationZone w:val="425"/>
  <w:characterSpacingControl w:val="doNotCompress"/>
  <w:compat/>
  <w:rsids>
    <w:rsidRoot w:val="008A565C"/>
    <w:rsid w:val="0007687E"/>
    <w:rsid w:val="000C3B6C"/>
    <w:rsid w:val="000D4701"/>
    <w:rsid w:val="001B1039"/>
    <w:rsid w:val="001B7306"/>
    <w:rsid w:val="001C58AF"/>
    <w:rsid w:val="002B3B3F"/>
    <w:rsid w:val="003A3F10"/>
    <w:rsid w:val="00564ADC"/>
    <w:rsid w:val="005F4592"/>
    <w:rsid w:val="005F7683"/>
    <w:rsid w:val="006500F5"/>
    <w:rsid w:val="00811AF1"/>
    <w:rsid w:val="00880F4A"/>
    <w:rsid w:val="008A01C4"/>
    <w:rsid w:val="008A565C"/>
    <w:rsid w:val="009A5F53"/>
    <w:rsid w:val="00B26072"/>
    <w:rsid w:val="00B67F48"/>
    <w:rsid w:val="00B84E7C"/>
    <w:rsid w:val="00CC4709"/>
    <w:rsid w:val="00D56B60"/>
    <w:rsid w:val="00D67193"/>
    <w:rsid w:val="00D952C8"/>
    <w:rsid w:val="00DC397C"/>
    <w:rsid w:val="00DD4241"/>
    <w:rsid w:val="00EA0D20"/>
    <w:rsid w:val="00ED4F9E"/>
    <w:rsid w:val="00F36437"/>
    <w:rsid w:val="00F44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58A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65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F7683"/>
    <w:pPr>
      <w:ind w:left="720"/>
      <w:contextualSpacing/>
    </w:pPr>
  </w:style>
  <w:style w:type="table" w:styleId="Mkatabulky">
    <w:name w:val="Table Grid"/>
    <w:basedOn w:val="Normlntabulka"/>
    <w:uiPriority w:val="59"/>
    <w:rsid w:val="005F76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1B10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6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211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6.wmf"/><Relationship Id="rId18" Type="http://schemas.openxmlformats.org/officeDocument/2006/relationships/image" Target="media/image8.wmf"/><Relationship Id="rId26" Type="http://schemas.openxmlformats.org/officeDocument/2006/relationships/oleObject" Target="embeddings/oleObject11.bin"/><Relationship Id="rId39" Type="http://schemas.openxmlformats.org/officeDocument/2006/relationships/oleObject" Target="embeddings/oleObject22.bin"/><Relationship Id="rId3" Type="http://schemas.openxmlformats.org/officeDocument/2006/relationships/settings" Target="settings.xml"/><Relationship Id="rId21" Type="http://schemas.openxmlformats.org/officeDocument/2006/relationships/oleObject" Target="embeddings/oleObject8.bin"/><Relationship Id="rId34" Type="http://schemas.openxmlformats.org/officeDocument/2006/relationships/oleObject" Target="embeddings/oleObject19.bin"/><Relationship Id="rId42" Type="http://schemas.microsoft.com/office/2007/relationships/stylesWithEffects" Target="stylesWithEffects.xml"/><Relationship Id="rId7" Type="http://schemas.openxmlformats.org/officeDocument/2006/relationships/image" Target="media/image3.wmf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8.bin"/><Relationship Id="rId38" Type="http://schemas.openxmlformats.org/officeDocument/2006/relationships/image" Target="media/image13.w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image" Target="media/image9.wmf"/><Relationship Id="rId29" Type="http://schemas.openxmlformats.org/officeDocument/2006/relationships/oleObject" Target="embeddings/oleObject14.bin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wmf"/><Relationship Id="rId24" Type="http://schemas.openxmlformats.org/officeDocument/2006/relationships/image" Target="media/image11.wmf"/><Relationship Id="rId32" Type="http://schemas.openxmlformats.org/officeDocument/2006/relationships/oleObject" Target="embeddings/oleObject17.bin"/><Relationship Id="rId37" Type="http://schemas.openxmlformats.org/officeDocument/2006/relationships/oleObject" Target="embeddings/oleObject21.bin"/><Relationship Id="rId40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7.wmf"/><Relationship Id="rId23" Type="http://schemas.openxmlformats.org/officeDocument/2006/relationships/oleObject" Target="embeddings/oleObject9.bin"/><Relationship Id="rId28" Type="http://schemas.openxmlformats.org/officeDocument/2006/relationships/oleObject" Target="embeddings/oleObject13.bin"/><Relationship Id="rId36" Type="http://schemas.openxmlformats.org/officeDocument/2006/relationships/image" Target="media/image12.wmf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6.bin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oleObject" Target="embeddings/oleObject4.bin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oleObject" Target="embeddings/oleObject15.bin"/><Relationship Id="rId35" Type="http://schemas.openxmlformats.org/officeDocument/2006/relationships/oleObject" Target="embeddings/oleObject20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389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Řezáčová</dc:creator>
  <cp:lastModifiedBy>Ninuska</cp:lastModifiedBy>
  <cp:revision>13</cp:revision>
  <dcterms:created xsi:type="dcterms:W3CDTF">2013-05-27T11:26:00Z</dcterms:created>
  <dcterms:modified xsi:type="dcterms:W3CDTF">2014-03-13T11:53:00Z</dcterms:modified>
</cp:coreProperties>
</file>