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EE7" w:rsidRDefault="00382B9F" w:rsidP="00332C7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45.5pt;height:110.25pt;visibility:visible" filled="t">
            <v:imagedata r:id="rId6" o:title=""/>
          </v:shape>
        </w:pict>
      </w:r>
    </w:p>
    <w:p w:rsidR="003E4EE7" w:rsidRDefault="003E4EE7" w:rsidP="00332C7F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3E4EE7" w:rsidRDefault="003E4EE7" w:rsidP="00332C7F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3E4EE7" w:rsidRDefault="003E4EE7" w:rsidP="00332C7F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382B9F">
        <w:rPr>
          <w:b/>
          <w:bCs/>
          <w:sz w:val="28"/>
          <w:szCs w:val="28"/>
        </w:rPr>
        <w:t>VY_I</w:t>
      </w:r>
      <w:r>
        <w:rPr>
          <w:b/>
          <w:bCs/>
          <w:sz w:val="28"/>
          <w:szCs w:val="28"/>
        </w:rPr>
        <w:t>2_INOVACE_ Z.8.Vc.89_palava</w:t>
      </w:r>
    </w:p>
    <w:p w:rsidR="003E4EE7" w:rsidRDefault="003E4EE7" w:rsidP="00332C7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11.1.2014</w:t>
      </w:r>
    </w:p>
    <w:p w:rsidR="003E4EE7" w:rsidRDefault="003E4EE7" w:rsidP="00332C7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3E4EE7" w:rsidRDefault="003E4EE7" w:rsidP="00332C7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3E4EE7" w:rsidRDefault="003E4EE7" w:rsidP="00332C7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Pálava</w:t>
      </w:r>
    </w:p>
    <w:p w:rsidR="003E4EE7" w:rsidRDefault="003E4EE7" w:rsidP="00332C7F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3E4EE7" w:rsidRDefault="003E4EE7" w:rsidP="00332C7F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3E4EE7" w:rsidRDefault="003E4EE7" w:rsidP="00332C7F">
      <w:pPr>
        <w:rPr>
          <w:b/>
          <w:bCs/>
          <w:sz w:val="28"/>
          <w:szCs w:val="28"/>
        </w:rPr>
      </w:pPr>
    </w:p>
    <w:p w:rsidR="003E4EE7" w:rsidRDefault="003E4EE7" w:rsidP="00332C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Pálava</w:t>
      </w:r>
    </w:p>
    <w:p w:rsidR="003E4EE7" w:rsidRDefault="003E4EE7" w:rsidP="00332C7F">
      <w:pPr>
        <w:rPr>
          <w:b/>
          <w:bCs/>
          <w:sz w:val="28"/>
          <w:szCs w:val="28"/>
        </w:rPr>
      </w:pPr>
    </w:p>
    <w:p w:rsidR="003E4EE7" w:rsidRDefault="003E4EE7" w:rsidP="00332C7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E4EE7" w:rsidRDefault="003E4EE7" w:rsidP="00C138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Žáci dostanou do rukou souvislý populárně naučný text. Po přečtení textu si do tabulky zapisují poznámky k textu. Po zpracování tabulky porovnávají své zápisky ve čtyřčlenné skupině spolužáků. Za skupinu vyberou dvě otázky pro ostatní spolužáky. Otázky zapíší na tabuli nebo </w:t>
      </w:r>
      <w:proofErr w:type="spellStart"/>
      <w:r>
        <w:rPr>
          <w:b/>
          <w:bCs/>
          <w:sz w:val="28"/>
          <w:szCs w:val="28"/>
        </w:rPr>
        <w:t>flipchart</w:t>
      </w:r>
      <w:proofErr w:type="spellEnd"/>
      <w:r>
        <w:rPr>
          <w:b/>
          <w:bCs/>
          <w:sz w:val="28"/>
          <w:szCs w:val="28"/>
        </w:rPr>
        <w:t xml:space="preserve"> a v závěru hodiny na ně odpovídají.</w:t>
      </w:r>
    </w:p>
    <w:p w:rsidR="003E4EE7" w:rsidRPr="00C138FE" w:rsidRDefault="003E4EE7" w:rsidP="00C138FE">
      <w:pPr>
        <w:rPr>
          <w:b/>
          <w:bCs/>
          <w:sz w:val="28"/>
          <w:szCs w:val="28"/>
        </w:rPr>
      </w:pPr>
      <w:bookmarkStart w:id="0" w:name="_GoBack"/>
      <w:bookmarkEnd w:id="0"/>
    </w:p>
    <w:p w:rsidR="003E4EE7" w:rsidRPr="00332C7F" w:rsidRDefault="003E4EE7" w:rsidP="00332C7F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</w:pPr>
      <w:r w:rsidRPr="00332C7F"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  <w:lastRenderedPageBreak/>
        <w:t>Pálava</w:t>
      </w:r>
    </w:p>
    <w:p w:rsidR="003E4EE7" w:rsidRPr="00332C7F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332C7F">
        <w:rPr>
          <w:rFonts w:ascii="Arial" w:hAnsi="Arial" w:cs="Arial"/>
          <w:sz w:val="28"/>
          <w:szCs w:val="28"/>
          <w:lang w:eastAsia="cs-CZ"/>
        </w:rPr>
        <w:t>Velmi významnou přírodní rezervací v naší republice je CHKO Pálava. Nachází se na jižní Moravě u města Znojmo směrem k hranici s Rakouskem. Přírodní hranici oblasti tvoří řeka Dyje.</w:t>
      </w:r>
      <w:r w:rsidRPr="00332C7F">
        <w:rPr>
          <w:rFonts w:ascii="Arial" w:hAnsi="Arial" w:cs="Arial"/>
          <w:sz w:val="28"/>
          <w:szCs w:val="28"/>
          <w:lang w:eastAsia="cs-CZ"/>
        </w:rPr>
        <w:br/>
        <w:t xml:space="preserve">Chráněnou krajinnou oblastí bylo území vyhlášeno v roce 1976, pro svoji výjimečnost bylo později zařazeno mezi biosférické rezervace a rezervace UNESCO. Nejhodnotnější části krajiny jsou chráněny ve 14 maloplošných chráněných územích, z toho 4 v nejvyšší kategorii národní přírodní rezervace, 1 jako národní přírodní památka, 5 jako přírodní rezervace a 4 jako přírodní památka. Historické centrum Mikulova s cennou architekturou je městskou památkovou rezervací a obec Pavlov je chráněna jako vesnická památková rezervace. </w:t>
      </w:r>
    </w:p>
    <w:p w:rsidR="003E4EE7" w:rsidRPr="00332C7F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</w:p>
    <w:p w:rsidR="003E4EE7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332C7F">
        <w:rPr>
          <w:rFonts w:ascii="Arial" w:hAnsi="Arial" w:cs="Arial"/>
          <w:sz w:val="28"/>
          <w:szCs w:val="28"/>
          <w:lang w:eastAsia="cs-CZ"/>
        </w:rPr>
        <w:t>Nejznámější částí tohoto území jsou Pavlovské vrchy. Jejich nadmořská výška je 400 - 600 m a tvoří významnou dominantu jižní Moravy. Nejnavštěvovanějším místem je národní přírodní rezervace Děvín s neobyčejně rozmanitou přírodou. Jsou zde překrásné výhledy na velkou část jižní Moravy, přilehlé oblasti Dolních Ra</w:t>
      </w:r>
      <w:r>
        <w:rPr>
          <w:rFonts w:ascii="Arial" w:hAnsi="Arial" w:cs="Arial"/>
          <w:sz w:val="28"/>
          <w:szCs w:val="28"/>
          <w:lang w:eastAsia="cs-CZ"/>
        </w:rPr>
        <w:t xml:space="preserve">kous a slovenské Malé Karpaty. </w:t>
      </w:r>
    </w:p>
    <w:p w:rsidR="003E4EE7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>
        <w:rPr>
          <w:rFonts w:ascii="Arial" w:hAnsi="Arial" w:cs="Arial"/>
          <w:sz w:val="28"/>
          <w:szCs w:val="28"/>
          <w:lang w:eastAsia="cs-CZ"/>
        </w:rPr>
        <w:t>T</w:t>
      </w:r>
      <w:r w:rsidRPr="00332C7F">
        <w:rPr>
          <w:rFonts w:ascii="Arial" w:hAnsi="Arial" w:cs="Arial"/>
          <w:sz w:val="28"/>
          <w:szCs w:val="28"/>
          <w:lang w:eastAsia="cs-CZ"/>
        </w:rPr>
        <w:t xml:space="preserve">oto území má i nesmírný význam kulturní - stojí zde zámky Valdice a Lednice. Lednicko-valtický areál byl jako nejrozsáhlejší komponovaná krajina v Evropě právem zapsán na seznam světového kulturního dědictví UNESCO. Nedaleko je také významné archeologické naleziště Dolní Věstonice. </w:t>
      </w:r>
    </w:p>
    <w:p w:rsidR="003E4EE7" w:rsidRPr="00332C7F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332C7F">
        <w:rPr>
          <w:rFonts w:ascii="Arial" w:hAnsi="Arial" w:cs="Arial"/>
          <w:sz w:val="28"/>
          <w:szCs w:val="28"/>
          <w:lang w:eastAsia="cs-CZ"/>
        </w:rPr>
        <w:t xml:space="preserve">Křivé jezero v nivě Dyje u Nových Mlýnů je součástí mezinárodně významného mokřadu chráněného podle </w:t>
      </w:r>
      <w:proofErr w:type="spellStart"/>
      <w:r w:rsidRPr="00332C7F">
        <w:rPr>
          <w:rFonts w:ascii="Arial" w:hAnsi="Arial" w:cs="Arial"/>
          <w:sz w:val="28"/>
          <w:szCs w:val="28"/>
          <w:lang w:eastAsia="cs-CZ"/>
        </w:rPr>
        <w:t>Ramsarské</w:t>
      </w:r>
      <w:proofErr w:type="spellEnd"/>
      <w:r w:rsidRPr="00332C7F">
        <w:rPr>
          <w:rFonts w:ascii="Arial" w:hAnsi="Arial" w:cs="Arial"/>
          <w:sz w:val="28"/>
          <w:szCs w:val="28"/>
          <w:lang w:eastAsia="cs-CZ"/>
        </w:rPr>
        <w:t xml:space="preserve"> úmluvy. Celá chráněná krajinná oblast je na seznamu evro</w:t>
      </w:r>
      <w:r>
        <w:rPr>
          <w:rFonts w:ascii="Arial" w:hAnsi="Arial" w:cs="Arial"/>
          <w:sz w:val="28"/>
          <w:szCs w:val="28"/>
          <w:lang w:eastAsia="cs-CZ"/>
        </w:rPr>
        <w:t xml:space="preserve">psky významných ptačích území. </w:t>
      </w:r>
      <w:r w:rsidRPr="00332C7F">
        <w:rPr>
          <w:rFonts w:ascii="Arial" w:hAnsi="Arial" w:cs="Arial"/>
          <w:sz w:val="28"/>
          <w:szCs w:val="28"/>
          <w:lang w:eastAsia="cs-CZ"/>
        </w:rPr>
        <w:t xml:space="preserve">Druhové množství ohrožených rostlin a živočichů je opravdu nesmírné - jedná se o oblast celosvětového významu, jehož ochrana je nutností. </w:t>
      </w:r>
      <w:r w:rsidRPr="00332C7F">
        <w:rPr>
          <w:rFonts w:ascii="Arial" w:hAnsi="Arial" w:cs="Arial"/>
          <w:sz w:val="28"/>
          <w:szCs w:val="28"/>
          <w:lang w:eastAsia="cs-CZ"/>
        </w:rPr>
        <w:br/>
      </w:r>
    </w:p>
    <w:p w:rsidR="003E4EE7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332C7F">
        <w:rPr>
          <w:rFonts w:ascii="Arial" w:hAnsi="Arial" w:cs="Arial"/>
          <w:sz w:val="28"/>
          <w:szCs w:val="28"/>
          <w:lang w:eastAsia="cs-CZ"/>
        </w:rPr>
        <w:t xml:space="preserve">Jméno Pálava vzniklo podle jednoho výkladu jako "země spálená sluncem" vzhledem k suchému a teplému podnebí celé oblasti. Podle jiného vysvětlení dostala Pálava jméno podle vinařské vsi Pavlov. </w:t>
      </w:r>
      <w:r w:rsidRPr="00332C7F">
        <w:rPr>
          <w:rFonts w:ascii="Arial" w:hAnsi="Arial" w:cs="Arial"/>
          <w:sz w:val="28"/>
          <w:szCs w:val="28"/>
          <w:lang w:eastAsia="cs-CZ"/>
        </w:rPr>
        <w:br/>
      </w:r>
      <w:r w:rsidRPr="00332C7F">
        <w:rPr>
          <w:rFonts w:ascii="Arial" w:hAnsi="Arial" w:cs="Arial"/>
          <w:sz w:val="28"/>
          <w:szCs w:val="28"/>
          <w:lang w:eastAsia="cs-CZ"/>
        </w:rPr>
        <w:br/>
        <w:t xml:space="preserve">Před 16 milióny let tyto vrcholky oblévalo moře, které napomohlo vzniku geologicky zajímavých míst. Asi po miliónu let došlo k poklesu východní části. Ta se pak stala součástí tzv. Vídeňské pánve, která byla zalita tropickým mořem. </w:t>
      </w:r>
    </w:p>
    <w:p w:rsidR="003E4EE7" w:rsidRPr="00332C7F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332C7F">
        <w:rPr>
          <w:rFonts w:ascii="Arial" w:hAnsi="Arial" w:cs="Arial"/>
          <w:sz w:val="28"/>
          <w:szCs w:val="28"/>
          <w:lang w:eastAsia="cs-CZ"/>
        </w:rPr>
        <w:t xml:space="preserve">Později v důsledku horotvorných činností ztratila Vídeňská pánev spojení se světovým oceánem a stala se vnitrozemským brakickým mořem. </w:t>
      </w:r>
      <w:r w:rsidRPr="00332C7F">
        <w:rPr>
          <w:rFonts w:ascii="Arial" w:hAnsi="Arial" w:cs="Arial"/>
          <w:sz w:val="28"/>
          <w:szCs w:val="28"/>
          <w:lang w:eastAsia="cs-CZ"/>
        </w:rPr>
        <w:br/>
        <w:t xml:space="preserve">Pálava patří k nejdéle osídleným místům na našem území. Mezi </w:t>
      </w:r>
      <w:r w:rsidRPr="00332C7F">
        <w:rPr>
          <w:rFonts w:ascii="Arial" w:hAnsi="Arial" w:cs="Arial"/>
          <w:sz w:val="28"/>
          <w:szCs w:val="28"/>
          <w:lang w:eastAsia="cs-CZ"/>
        </w:rPr>
        <w:lastRenderedPageBreak/>
        <w:t xml:space="preserve">dnešními Dolními Věstonicemi a Pavlovem existovala pravěká tábořiště lovců mamutů. Zde se také objevili první zemědělci, na návrší nad levým břehem Dyje nedaleko od zaniklého Mušova existoval v druhém století římský vojenský tábor, na nedalekém </w:t>
      </w:r>
      <w:proofErr w:type="spellStart"/>
      <w:r w:rsidRPr="00332C7F">
        <w:rPr>
          <w:rFonts w:ascii="Arial" w:hAnsi="Arial" w:cs="Arial"/>
          <w:sz w:val="28"/>
          <w:szCs w:val="28"/>
          <w:lang w:eastAsia="cs-CZ"/>
        </w:rPr>
        <w:t>Pohansku</w:t>
      </w:r>
      <w:proofErr w:type="spellEnd"/>
      <w:r w:rsidRPr="00332C7F">
        <w:rPr>
          <w:rFonts w:ascii="Arial" w:hAnsi="Arial" w:cs="Arial"/>
          <w:sz w:val="28"/>
          <w:szCs w:val="28"/>
          <w:lang w:eastAsia="cs-CZ"/>
        </w:rPr>
        <w:t xml:space="preserve"> u Břeclavi existovalo jedno z významných středisek Velkomoravské říše. Mikulov patřil ve středověku k nejvýznamnějším moravským městům a dodnes zůstává střediskem moravského vinařství. I přesto však uprostřed obdělávané krajiny zůstaly zachovány cenné partie přírodní krajiny. Pálava představuje příklad vyváženého vztahu mezi člověkem a přírodou. </w:t>
      </w:r>
    </w:p>
    <w:p w:rsidR="003E4EE7" w:rsidRPr="00332C7F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</w:p>
    <w:p w:rsidR="003E4EE7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332C7F">
        <w:rPr>
          <w:rFonts w:ascii="Arial" w:hAnsi="Arial" w:cs="Arial"/>
          <w:sz w:val="28"/>
          <w:szCs w:val="28"/>
          <w:lang w:eastAsia="cs-CZ"/>
        </w:rPr>
        <w:t>Podnebím patří Pálava k nejteplejším a nejsušším oblastem České republiky, což umožňuje jak pěstování vinné révy, tak výskyt mnoha druhů rostlin, kt</w:t>
      </w:r>
      <w:r>
        <w:rPr>
          <w:rFonts w:ascii="Arial" w:hAnsi="Arial" w:cs="Arial"/>
          <w:sz w:val="28"/>
          <w:szCs w:val="28"/>
          <w:lang w:eastAsia="cs-CZ"/>
        </w:rPr>
        <w:t>eré u nás nikde jinde nerostou.</w:t>
      </w:r>
      <w:r w:rsidRPr="00332C7F">
        <w:rPr>
          <w:rFonts w:ascii="Arial" w:hAnsi="Arial" w:cs="Arial"/>
          <w:sz w:val="28"/>
          <w:szCs w:val="28"/>
          <w:lang w:eastAsia="cs-CZ"/>
        </w:rPr>
        <w:br/>
        <w:t>Pavlovské vrchy se svými úrodnými vinicemi, bělostnými vápencovými skalami, kvetoucími rostlinami, dubovými háji, zříceninami gotických hradů i jedinečnou architekturou h</w:t>
      </w:r>
      <w:r>
        <w:rPr>
          <w:rFonts w:ascii="Arial" w:hAnsi="Arial" w:cs="Arial"/>
          <w:sz w:val="28"/>
          <w:szCs w:val="28"/>
          <w:lang w:eastAsia="cs-CZ"/>
        </w:rPr>
        <w:t xml:space="preserve">istorického Mikulova činí území </w:t>
      </w:r>
      <w:r w:rsidRPr="00332C7F">
        <w:rPr>
          <w:rFonts w:ascii="Arial" w:hAnsi="Arial" w:cs="Arial"/>
          <w:sz w:val="28"/>
          <w:szCs w:val="28"/>
          <w:lang w:eastAsia="cs-CZ"/>
        </w:rPr>
        <w:t>neobyčejně turisticky atraktivním.</w:t>
      </w:r>
    </w:p>
    <w:p w:rsidR="003E4EE7" w:rsidRPr="00332C7F" w:rsidRDefault="003E4EE7" w:rsidP="00E60207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cs-CZ"/>
        </w:rPr>
      </w:pPr>
      <w:r w:rsidRPr="00332C7F">
        <w:rPr>
          <w:rFonts w:ascii="Arial" w:hAnsi="Arial" w:cs="Arial"/>
          <w:sz w:val="28"/>
          <w:szCs w:val="28"/>
          <w:lang w:eastAsia="cs-CZ"/>
        </w:rPr>
        <w:t>Návštěvníky přitahuje i suché a teplé podnebí, vyvolávající dojem téměř středomořský, který jinde v Čechách nebo na Moravě nenajdeme.</w:t>
      </w:r>
      <w:r w:rsidRPr="00332C7F">
        <w:rPr>
          <w:rFonts w:ascii="Arial" w:hAnsi="Arial" w:cs="Arial"/>
          <w:sz w:val="28"/>
          <w:szCs w:val="28"/>
          <w:lang w:eastAsia="cs-CZ"/>
        </w:rPr>
        <w:br/>
      </w:r>
    </w:p>
    <w:p w:rsidR="003E4EE7" w:rsidRDefault="003E4EE7" w:rsidP="00E60207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E60207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E60207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E60207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E60207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3E4EE7" w:rsidRPr="00E806EF" w:rsidRDefault="003E4EE7" w:rsidP="00E60207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</w:p>
    <w:p w:rsidR="003E4EE7" w:rsidRPr="00E60207" w:rsidRDefault="003E4EE7" w:rsidP="00332C7F">
      <w:pPr>
        <w:spacing w:after="0" w:line="240" w:lineRule="auto"/>
        <w:rPr>
          <w:rFonts w:ascii="Arial" w:hAnsi="Arial" w:cs="Arial"/>
          <w:sz w:val="32"/>
          <w:szCs w:val="32"/>
          <w:lang w:eastAsia="cs-CZ"/>
        </w:rPr>
      </w:pPr>
      <w:r w:rsidRPr="00E60207">
        <w:rPr>
          <w:rFonts w:ascii="Arial" w:hAnsi="Arial" w:cs="Arial"/>
          <w:sz w:val="32"/>
          <w:szCs w:val="32"/>
          <w:lang w:eastAsia="cs-CZ"/>
        </w:rPr>
        <w:t>Použité zdroje:</w:t>
      </w:r>
    </w:p>
    <w:p w:rsidR="003E4EE7" w:rsidRPr="00E60207" w:rsidRDefault="00382B9F" w:rsidP="00332C7F">
      <w:pPr>
        <w:spacing w:after="0" w:line="240" w:lineRule="auto"/>
        <w:rPr>
          <w:rFonts w:ascii="Arial" w:hAnsi="Arial" w:cs="Arial"/>
          <w:sz w:val="28"/>
          <w:szCs w:val="28"/>
          <w:lang w:eastAsia="cs-CZ"/>
        </w:rPr>
      </w:pPr>
      <w:hyperlink r:id="rId7" w:history="1">
        <w:r w:rsidR="003E4EE7" w:rsidRPr="00E60207">
          <w:rPr>
            <w:rStyle w:val="Hypertextovodkaz"/>
            <w:rFonts w:ascii="Arial" w:hAnsi="Arial" w:cs="Arial"/>
            <w:sz w:val="28"/>
            <w:szCs w:val="28"/>
            <w:lang w:eastAsia="cs-CZ"/>
          </w:rPr>
          <w:t>www.quido.cz</w:t>
        </w:r>
      </w:hyperlink>
      <w:r w:rsidR="003E4EE7" w:rsidRPr="00E60207">
        <w:rPr>
          <w:rFonts w:ascii="Arial" w:hAnsi="Arial" w:cs="Arial"/>
          <w:sz w:val="28"/>
          <w:szCs w:val="28"/>
          <w:lang w:eastAsia="cs-CZ"/>
        </w:rPr>
        <w:t xml:space="preserve"> – upraveno a zkráceno pro potřeby výuky</w:t>
      </w: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Pr="00E60207" w:rsidRDefault="003E4EE7" w:rsidP="00E60207">
      <w:pPr>
        <w:rPr>
          <w:sz w:val="32"/>
          <w:szCs w:val="32"/>
        </w:rPr>
      </w:pPr>
      <w:proofErr w:type="spellStart"/>
      <w:r w:rsidRPr="00E60207">
        <w:rPr>
          <w:rStyle w:val="Hypertextovodkaz"/>
          <w:color w:val="auto"/>
          <w:sz w:val="32"/>
          <w:szCs w:val="32"/>
          <w:u w:val="none"/>
        </w:rPr>
        <w:t>Šlapal,Miloš</w:t>
      </w:r>
      <w:proofErr w:type="spellEnd"/>
      <w:r w:rsidRPr="00E60207">
        <w:rPr>
          <w:rStyle w:val="Hypertextovodkaz"/>
          <w:color w:val="auto"/>
          <w:sz w:val="32"/>
          <w:szCs w:val="32"/>
          <w:u w:val="none"/>
        </w:rPr>
        <w:t xml:space="preserve">. Košťálová, Hana. </w:t>
      </w:r>
      <w:proofErr w:type="spellStart"/>
      <w:r w:rsidRPr="00E60207">
        <w:rPr>
          <w:rStyle w:val="Hypertextovodkaz"/>
          <w:color w:val="auto"/>
          <w:sz w:val="32"/>
          <w:szCs w:val="32"/>
          <w:u w:val="none"/>
        </w:rPr>
        <w:t>Hausenblas</w:t>
      </w:r>
      <w:proofErr w:type="spellEnd"/>
      <w:r w:rsidRPr="00E60207">
        <w:rPr>
          <w:rStyle w:val="Hypertextovodkaz"/>
          <w:color w:val="auto"/>
          <w:sz w:val="32"/>
          <w:szCs w:val="32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332C7F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E4EE7" w:rsidRDefault="003E4EE7" w:rsidP="00DD3EC6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lastRenderedPageBreak/>
        <w:t xml:space="preserve">Psaní poznámek k textu: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0"/>
        <w:gridCol w:w="4197"/>
        <w:gridCol w:w="3882"/>
      </w:tblGrid>
      <w:tr w:rsidR="003E4EE7" w:rsidRPr="008556A7">
        <w:tc>
          <w:tcPr>
            <w:tcW w:w="3120" w:type="dxa"/>
          </w:tcPr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Klíčová slova - </w:t>
            </w: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slovní spojení</w:t>
            </w:r>
          </w:p>
        </w:tc>
        <w:tc>
          <w:tcPr>
            <w:tcW w:w="4197" w:type="dxa"/>
          </w:tcPr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Hlavní body textu - poznámky</w:t>
            </w:r>
          </w:p>
        </w:tc>
        <w:tc>
          <w:tcPr>
            <w:tcW w:w="3882" w:type="dxa"/>
          </w:tcPr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Otázky - komentáře</w:t>
            </w:r>
          </w:p>
        </w:tc>
      </w:tr>
      <w:tr w:rsidR="003E4EE7" w:rsidRPr="008556A7">
        <w:tc>
          <w:tcPr>
            <w:tcW w:w="3120" w:type="dxa"/>
          </w:tcPr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PŘÍRODNÍ REZERVACE</w:t>
            </w: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PAVLOVSKÉ VRCHY</w:t>
            </w: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VZNIK SLOVA „PÁLAVA“</w:t>
            </w: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GEOLOGICKÝ VÝVOJ</w:t>
            </w: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HISTORICKÁ NALEZIŠTĚ</w:t>
            </w: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PODNEBÍ OBLASTI PÁLAVY</w:t>
            </w: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197" w:type="dxa"/>
          </w:tcPr>
          <w:p w:rsidR="003E4EE7" w:rsidRPr="00B86C6E" w:rsidRDefault="003E4EE7" w:rsidP="007A382E">
            <w:pPr>
              <w:pStyle w:val="Odstavecseseznamem"/>
              <w:spacing w:after="0" w:line="240" w:lineRule="auto"/>
              <w:ind w:left="0"/>
            </w:pPr>
            <w:r w:rsidRPr="00B86C6E">
              <w:rPr>
                <w:rFonts w:ascii="Arial" w:hAnsi="Arial" w:cs="Arial"/>
                <w:lang w:eastAsia="cs-CZ"/>
              </w:rPr>
              <w:t xml:space="preserve"> </w:t>
            </w:r>
          </w:p>
        </w:tc>
        <w:tc>
          <w:tcPr>
            <w:tcW w:w="3882" w:type="dxa"/>
          </w:tcPr>
          <w:p w:rsidR="003E4EE7" w:rsidRDefault="003E4EE7" w:rsidP="00DC6B70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3E4EE7" w:rsidRDefault="003E4EE7" w:rsidP="00C42660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color w:val="FF6600"/>
          <w:sz w:val="28"/>
          <w:szCs w:val="28"/>
        </w:rPr>
        <w:lastRenderedPageBreak/>
        <w:t xml:space="preserve">MOŽNÝ ZÁPIS POZNÁMEK: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0"/>
        <w:gridCol w:w="4197"/>
        <w:gridCol w:w="3882"/>
      </w:tblGrid>
      <w:tr w:rsidR="003E4EE7" w:rsidRPr="008556A7" w:rsidTr="00247661">
        <w:tc>
          <w:tcPr>
            <w:tcW w:w="3120" w:type="dxa"/>
          </w:tcPr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Klíčová slova - </w:t>
            </w: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slovní spojení</w:t>
            </w:r>
          </w:p>
        </w:tc>
        <w:tc>
          <w:tcPr>
            <w:tcW w:w="4197" w:type="dxa"/>
          </w:tcPr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Hlavní body textu - poznámky</w:t>
            </w:r>
          </w:p>
        </w:tc>
        <w:tc>
          <w:tcPr>
            <w:tcW w:w="3882" w:type="dxa"/>
          </w:tcPr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Otázky - komentáře</w:t>
            </w:r>
          </w:p>
        </w:tc>
      </w:tr>
      <w:tr w:rsidR="003E4EE7" w:rsidRPr="008556A7" w:rsidTr="00247661">
        <w:tc>
          <w:tcPr>
            <w:tcW w:w="3120" w:type="dxa"/>
          </w:tcPr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PŘÍRODNÍ REZERVACE</w:t>
            </w: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PAVLOVSKÉ VRCHY</w:t>
            </w: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VZNIK SLOVA „PÁLAVA“</w:t>
            </w: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GEOLOGICKÝ VÝVOJ</w:t>
            </w: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HISTORICKÁ NALEZIŠTĚ</w:t>
            </w: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PODNEBÍ OBLASTI PÁLAVY</w:t>
            </w: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4197" w:type="dxa"/>
          </w:tcPr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 xml:space="preserve">- CHKO </w:t>
            </w:r>
            <w:proofErr w:type="spellStart"/>
            <w:r w:rsidRPr="007A382E">
              <w:rPr>
                <w:rFonts w:ascii="Arial" w:hAnsi="Arial" w:cs="Arial"/>
                <w:color w:val="FF6600"/>
                <w:lang w:eastAsia="cs-CZ"/>
              </w:rPr>
              <w:t>Pálalva</w:t>
            </w:r>
            <w:proofErr w:type="spellEnd"/>
            <w:r w:rsidRPr="007A382E">
              <w:rPr>
                <w:rFonts w:ascii="Arial" w:hAnsi="Arial" w:cs="Arial"/>
                <w:color w:val="FF6600"/>
                <w:lang w:eastAsia="cs-CZ"/>
              </w:rPr>
              <w:t>, 1976, později zařazeno mezi biosférické rezervace a rezervace UNESCO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- 4 přírodní rezervace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- 14 maloplošných chráněných krajinných oblastí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nadmořská výška :400 - 600 m. Nejnavštěvovanější místo -  národní přírodní rezervace Děvín</w:t>
            </w:r>
          </w:p>
          <w:p w:rsidR="003E4EE7" w:rsidRPr="007A382E" w:rsidRDefault="003E4EE7" w:rsidP="007A382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zámky Valdice, Lednice</w:t>
            </w:r>
          </w:p>
          <w:p w:rsidR="003E4EE7" w:rsidRPr="007A382E" w:rsidRDefault="003E4EE7" w:rsidP="007A382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color w:val="FF6600"/>
                <w:sz w:val="28"/>
                <w:szCs w:val="28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Dolní Věstonice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color w:val="FF6600"/>
                <w:sz w:val="28"/>
                <w:szCs w:val="28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 xml:space="preserve">1. </w:t>
            </w:r>
            <w:proofErr w:type="spellStart"/>
            <w:r w:rsidRPr="007A382E">
              <w:rPr>
                <w:rFonts w:ascii="Arial" w:hAnsi="Arial" w:cs="Arial"/>
                <w:color w:val="FF6600"/>
                <w:lang w:eastAsia="cs-CZ"/>
              </w:rPr>
              <w:t>výklad:jako</w:t>
            </w:r>
            <w:proofErr w:type="spellEnd"/>
            <w:r w:rsidRPr="007A382E">
              <w:rPr>
                <w:rFonts w:ascii="Arial" w:hAnsi="Arial" w:cs="Arial"/>
                <w:color w:val="FF6600"/>
                <w:lang w:eastAsia="cs-CZ"/>
              </w:rPr>
              <w:t xml:space="preserve"> "země spálená sluncem" vzhledem k suchému a teplému podnebí celé oblasti 2. výklad: jméno podle vinařské vsi Pavlov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 xml:space="preserve">- před 16 mil. let - </w:t>
            </w:r>
            <w:proofErr w:type="spellStart"/>
            <w:r w:rsidRPr="007A382E">
              <w:rPr>
                <w:rFonts w:ascii="Arial" w:hAnsi="Arial" w:cs="Arial"/>
                <w:color w:val="FF6600"/>
                <w:lang w:eastAsia="cs-CZ"/>
              </w:rPr>
              <w:t>moře,později</w:t>
            </w:r>
            <w:proofErr w:type="spellEnd"/>
            <w:r w:rsidRPr="007A382E">
              <w:rPr>
                <w:rFonts w:ascii="Arial" w:hAnsi="Arial" w:cs="Arial"/>
                <w:color w:val="FF6600"/>
                <w:lang w:eastAsia="cs-CZ"/>
              </w:rPr>
              <w:t xml:space="preserve"> pokles východní části, část zalita mořem,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v důsledku horotvorných činností ztraceno spojení se světovým oceánem  a vzniklo vnitrozemské brakické moře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mezi Dolními Věstonicemi a Pavlovem existovala pravěká tábořiště lovců mamutů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první zemědělci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nad levým břehem Dyje nedaleko od zaniklého Mušova existoval v druhém století římský vojenský tábor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 xml:space="preserve">- na nedalekém </w:t>
            </w:r>
            <w:proofErr w:type="spellStart"/>
            <w:r w:rsidRPr="007A382E">
              <w:rPr>
                <w:rFonts w:ascii="Arial" w:hAnsi="Arial" w:cs="Arial"/>
                <w:color w:val="FF6600"/>
                <w:lang w:eastAsia="cs-CZ"/>
              </w:rPr>
              <w:t>Pohansku</w:t>
            </w:r>
            <w:proofErr w:type="spellEnd"/>
            <w:r w:rsidRPr="007A382E">
              <w:rPr>
                <w:rFonts w:ascii="Arial" w:hAnsi="Arial" w:cs="Arial"/>
                <w:color w:val="FF6600"/>
                <w:lang w:eastAsia="cs-CZ"/>
              </w:rPr>
              <w:t xml:space="preserve"> u Břeclavi :  jedno z významných středisek Velkomoravské říše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Mikulov ve středověku  patřil k nejvýznamnějším moravským městům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nejteplejší a nejsušší oblast ČR</w:t>
            </w:r>
          </w:p>
          <w:p w:rsidR="003E4EE7" w:rsidRPr="007A382E" w:rsidRDefault="003E4EE7" w:rsidP="007A382E">
            <w:pPr>
              <w:pStyle w:val="Odstavecseseznamem"/>
              <w:spacing w:after="0" w:line="240" w:lineRule="auto"/>
              <w:ind w:left="0"/>
              <w:rPr>
                <w:rFonts w:ascii="Arial" w:hAnsi="Arial" w:cs="Arial"/>
                <w:color w:val="FF6600"/>
                <w:lang w:eastAsia="cs-CZ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středomořský ráz</w:t>
            </w:r>
          </w:p>
          <w:p w:rsidR="003E4EE7" w:rsidRPr="007A382E" w:rsidRDefault="003E4EE7" w:rsidP="00247661">
            <w:pPr>
              <w:pStyle w:val="Odstavecseseznamem"/>
              <w:spacing w:after="0" w:line="240" w:lineRule="auto"/>
              <w:ind w:left="0"/>
              <w:rPr>
                <w:color w:val="FF6600"/>
              </w:rPr>
            </w:pPr>
            <w:r w:rsidRPr="007A382E">
              <w:rPr>
                <w:rFonts w:ascii="Arial" w:hAnsi="Arial" w:cs="Arial"/>
                <w:color w:val="FF6600"/>
                <w:lang w:eastAsia="cs-CZ"/>
              </w:rPr>
              <w:t>- vinná réva</w:t>
            </w:r>
          </w:p>
        </w:tc>
        <w:tc>
          <w:tcPr>
            <w:tcW w:w="3882" w:type="dxa"/>
          </w:tcPr>
          <w:p w:rsidR="003E4EE7" w:rsidRDefault="003E4EE7" w:rsidP="00247661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3E4EE7" w:rsidRPr="00E806EF" w:rsidRDefault="003E4EE7" w:rsidP="00C42660">
      <w:pPr>
        <w:spacing w:after="0" w:line="240" w:lineRule="auto"/>
        <w:rPr>
          <w:lang w:eastAsia="cs-CZ"/>
        </w:rPr>
      </w:pPr>
    </w:p>
    <w:sectPr w:rsidR="003E4EE7" w:rsidRPr="00E806EF" w:rsidSect="00432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C0829"/>
    <w:multiLevelType w:val="hybridMultilevel"/>
    <w:tmpl w:val="CC7E7EC6"/>
    <w:lvl w:ilvl="0" w:tplc="D6E830EA">
      <w:start w:val="4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6EF"/>
    <w:rsid w:val="001E566C"/>
    <w:rsid w:val="00247661"/>
    <w:rsid w:val="00332C7F"/>
    <w:rsid w:val="003553C8"/>
    <w:rsid w:val="00382B9F"/>
    <w:rsid w:val="003E4EE7"/>
    <w:rsid w:val="00432A06"/>
    <w:rsid w:val="004F5E5E"/>
    <w:rsid w:val="006D524D"/>
    <w:rsid w:val="007A382E"/>
    <w:rsid w:val="007C23CF"/>
    <w:rsid w:val="007D3939"/>
    <w:rsid w:val="008556A7"/>
    <w:rsid w:val="00A15153"/>
    <w:rsid w:val="00B86C6E"/>
    <w:rsid w:val="00C138FE"/>
    <w:rsid w:val="00C42660"/>
    <w:rsid w:val="00D1596D"/>
    <w:rsid w:val="00DC6B70"/>
    <w:rsid w:val="00DD3EC6"/>
    <w:rsid w:val="00E60207"/>
    <w:rsid w:val="00E8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2A06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E806EF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E806EF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E806E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E80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6E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DD3E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55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quid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877</Words>
  <Characters>5179</Characters>
  <Application>Microsoft Office Word</Application>
  <DocSecurity>0</DocSecurity>
  <Lines>43</Lines>
  <Paragraphs>12</Paragraphs>
  <ScaleCrop>false</ScaleCrop>
  <Company/>
  <LinksUpToDate>false</LinksUpToDate>
  <CharactersWithSpaces>6044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cp:lastPrinted>2014-02-24T09:06:00Z</cp:lastPrinted>
  <dcterms:created xsi:type="dcterms:W3CDTF">2014-02-08T20:01:00Z</dcterms:created>
  <dcterms:modified xsi:type="dcterms:W3CDTF">2014-04-11T20:27:00Z</dcterms:modified>
</cp:coreProperties>
</file>