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8094B" w:rsidRDefault="0028094B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FE0D3A" w:rsidP="00D44485">
            <w:pPr>
              <w:rPr>
                <w:lang w:val="en-US"/>
              </w:rPr>
            </w:pPr>
            <w:r>
              <w:t>Složené úrokování – pracovní list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7517B2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 w:rsidR="007517B2">
              <w:rPr>
                <w:b/>
                <w:bCs/>
              </w:rPr>
              <w:t>18_11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D44485">
            <w:pPr>
              <w:rPr>
                <w:lang w:val="en-US"/>
              </w:rPr>
            </w:pPr>
            <w:r>
              <w:t>8</w:t>
            </w:r>
            <w:r w:rsidR="00D44485" w:rsidRPr="00D44485">
              <w:t>.4.2013</w:t>
            </w:r>
            <w:r w:rsidR="00D44485"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E765D5">
            <w:pPr>
              <w:rPr>
                <w:lang w:val="en-US"/>
              </w:rPr>
            </w:pPr>
            <w:r w:rsidRPr="00D44485">
              <w:t>Matematika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>9.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>Finanční gramotnost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E13B93">
            <w:pPr>
              <w:rPr>
                <w:lang w:val="en-US"/>
              </w:rPr>
            </w:pPr>
            <w:r w:rsidRPr="00D44485">
              <w:t>Matematika a její aplikace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D44485">
            <w:r>
              <w:t>Finanční produkty</w:t>
            </w:r>
            <w:r w:rsidR="00D44485" w:rsidRPr="00D44485"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E765D5">
            <w:r>
              <w:t>Úročení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D44485">
            <w:r>
              <w:t>Pracovní list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D44485">
            <w:r>
              <w:t>3</w:t>
            </w:r>
            <w:r w:rsidR="00D44485" w:rsidRPr="00D44485">
              <w:t xml:space="preserve">0 min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B52D1" w:rsidRDefault="00E13B93" w:rsidP="008766F1">
            <w:pPr>
              <w:contextualSpacing/>
              <w:rPr>
                <w:color w:val="FF0000"/>
              </w:rPr>
            </w:pPr>
            <w:r>
              <w:t xml:space="preserve">Pracovní list k procvičení výpočtu úroků při složeném úrokování a sazby RPSN. Pracovní list navazuje na prezentaci MS </w:t>
            </w:r>
            <w:proofErr w:type="spellStart"/>
            <w:r>
              <w:t>P</w:t>
            </w:r>
            <w:r w:rsidR="007517B2">
              <w:t>owerpoint</w:t>
            </w:r>
            <w:proofErr w:type="spellEnd"/>
            <w:r w:rsidR="007517B2">
              <w:t xml:space="preserve"> – Složené úrokování </w:t>
            </w:r>
            <w:r w:rsidR="007517B2" w:rsidRPr="007517B2">
              <w:t>VY_32_INOVACE_18_10</w:t>
            </w:r>
            <w:r w:rsidR="007517B2">
              <w:t>.</w:t>
            </w:r>
            <w:r w:rsidR="008766F1" w:rsidRPr="00E13B93">
              <w:rPr>
                <w:color w:val="FF0000"/>
              </w:rPr>
              <w:t xml:space="preserve"> </w:t>
            </w:r>
          </w:p>
          <w:p w:rsidR="00E13B93" w:rsidRDefault="00E13B93" w:rsidP="008766F1">
            <w:pPr>
              <w:contextualSpacing/>
            </w:pPr>
            <w:r>
              <w:t>Žáci mají za úkol řešit šest úloh zaměřených na výpočty úroků, RPSN nebo výše splátek.</w:t>
            </w:r>
          </w:p>
          <w:p w:rsidR="00E13B93" w:rsidRPr="00E13B93" w:rsidRDefault="00E13B93" w:rsidP="008766F1">
            <w:pPr>
              <w:contextualSpacing/>
            </w:pPr>
            <w:r>
              <w:t xml:space="preserve">Řešení úloh </w:t>
            </w:r>
            <w:r w:rsidR="007517B2">
              <w:t>je součástí DU</w:t>
            </w:r>
            <w:r>
              <w:t>M.</w:t>
            </w:r>
          </w:p>
        </w:tc>
      </w:tr>
    </w:tbl>
    <w:p w:rsidR="00D171FE" w:rsidRDefault="00D171FE"/>
    <w:p w:rsidR="00256450" w:rsidRDefault="00256450"/>
    <w:p w:rsidR="00E765D5" w:rsidRDefault="00E765D5"/>
    <w:p w:rsidR="00E765D5" w:rsidRDefault="00FE0D3A" w:rsidP="00FE0D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FE0D3A">
        <w:rPr>
          <w:rFonts w:ascii="Comic Sans MS" w:hAnsi="Comic Sans MS"/>
          <w:b/>
          <w:sz w:val="24"/>
          <w:szCs w:val="24"/>
          <w:u w:val="single"/>
        </w:rPr>
        <w:t>Složené úrokování – pracovní list</w:t>
      </w:r>
    </w:p>
    <w:p w:rsidR="00FE0D3A" w:rsidRDefault="000A5EE0" w:rsidP="00F04164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Lucie si uložila 20 000 Kč na tříletý termínovaný vklad s roční úrokovou sazbou 3,8%. </w:t>
      </w:r>
      <w:r w:rsidR="00A0477F">
        <w:rPr>
          <w:rFonts w:ascii="Comic Sans MS" w:hAnsi="Comic Sans MS"/>
          <w:sz w:val="24"/>
          <w:szCs w:val="24"/>
        </w:rPr>
        <w:t xml:space="preserve">Daň z úroků je 15%. Vypočítej výši </w:t>
      </w:r>
      <w:r>
        <w:rPr>
          <w:rFonts w:ascii="Comic Sans MS" w:hAnsi="Comic Sans MS"/>
          <w:sz w:val="24"/>
          <w:szCs w:val="24"/>
        </w:rPr>
        <w:t>částky, kterou vyplatí banka Lucii po třech letech.</w:t>
      </w:r>
    </w:p>
    <w:p w:rsidR="000A5EE0" w:rsidRDefault="000A5EE0" w:rsidP="00F04164">
      <w:pPr>
        <w:jc w:val="both"/>
        <w:rPr>
          <w:rFonts w:ascii="Comic Sans MS" w:hAnsi="Comic Sans MS"/>
          <w:sz w:val="24"/>
          <w:szCs w:val="24"/>
        </w:rPr>
      </w:pPr>
    </w:p>
    <w:p w:rsidR="000A5EE0" w:rsidRDefault="000A5EE0" w:rsidP="00F04164">
      <w:pPr>
        <w:jc w:val="both"/>
        <w:rPr>
          <w:rFonts w:ascii="Comic Sans MS" w:hAnsi="Comic Sans MS"/>
          <w:sz w:val="24"/>
          <w:szCs w:val="24"/>
        </w:rPr>
      </w:pPr>
    </w:p>
    <w:p w:rsidR="000A5EE0" w:rsidRDefault="000A5EE0" w:rsidP="00F04164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Lukáš vložil 150 000 Kč</w:t>
      </w:r>
      <w:r w:rsidR="00A0477F">
        <w:rPr>
          <w:rFonts w:ascii="Comic Sans MS" w:hAnsi="Comic Sans MS"/>
          <w:sz w:val="24"/>
          <w:szCs w:val="24"/>
        </w:rPr>
        <w:t xml:space="preserve"> na spořící účet s roční úrokovou sazbou 2,8%. Daň z úroků je 15%. Jakou částku si může z účtu vybrat za dva roky?</w:t>
      </w:r>
    </w:p>
    <w:p w:rsidR="00A0477F" w:rsidRDefault="00A0477F" w:rsidP="00F04164">
      <w:pPr>
        <w:jc w:val="both"/>
        <w:rPr>
          <w:rFonts w:ascii="Comic Sans MS" w:hAnsi="Comic Sans MS"/>
          <w:sz w:val="24"/>
          <w:szCs w:val="24"/>
        </w:rPr>
      </w:pPr>
    </w:p>
    <w:p w:rsidR="00A0477F" w:rsidRDefault="00A0477F" w:rsidP="00F04164">
      <w:pPr>
        <w:jc w:val="both"/>
        <w:rPr>
          <w:rFonts w:ascii="Comic Sans MS" w:hAnsi="Comic Sans MS"/>
          <w:sz w:val="24"/>
          <w:szCs w:val="24"/>
        </w:rPr>
      </w:pPr>
    </w:p>
    <w:p w:rsidR="00A0477F" w:rsidRDefault="00A0477F" w:rsidP="00F04164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Lenka si založila stavební spoření. Z její smlouvy lze vyčíst následující údaje:</w:t>
      </w:r>
    </w:p>
    <w:tbl>
      <w:tblPr>
        <w:tblStyle w:val="Mkatabulky"/>
        <w:tblW w:w="0" w:type="auto"/>
        <w:tblInd w:w="855" w:type="dxa"/>
        <w:tblLook w:val="04A0"/>
      </w:tblPr>
      <w:tblGrid>
        <w:gridCol w:w="4419"/>
        <w:gridCol w:w="3249"/>
      </w:tblGrid>
      <w:tr w:rsidR="00A0477F" w:rsidTr="00A0477F">
        <w:tc>
          <w:tcPr>
            <w:tcW w:w="441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Cílová částka</w:t>
            </w:r>
          </w:p>
        </w:tc>
        <w:tc>
          <w:tcPr>
            <w:tcW w:w="324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120 000 Kč</w:t>
            </w:r>
          </w:p>
        </w:tc>
      </w:tr>
      <w:tr w:rsidR="00A0477F" w:rsidTr="00A0477F">
        <w:tc>
          <w:tcPr>
            <w:tcW w:w="441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Poplatek za uzavření smlouvy</w:t>
            </w:r>
          </w:p>
        </w:tc>
        <w:tc>
          <w:tcPr>
            <w:tcW w:w="324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1% z cílové částky</w:t>
            </w:r>
          </w:p>
        </w:tc>
      </w:tr>
      <w:tr w:rsidR="00A0477F" w:rsidTr="00A0477F">
        <w:tc>
          <w:tcPr>
            <w:tcW w:w="441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Měsíční vklad</w:t>
            </w:r>
          </w:p>
        </w:tc>
        <w:tc>
          <w:tcPr>
            <w:tcW w:w="324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1 500 Kč</w:t>
            </w:r>
          </w:p>
        </w:tc>
      </w:tr>
      <w:tr w:rsidR="00A0477F" w:rsidTr="00A0477F">
        <w:tc>
          <w:tcPr>
            <w:tcW w:w="441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Úroková sazba</w:t>
            </w:r>
          </w:p>
        </w:tc>
        <w:tc>
          <w:tcPr>
            <w:tcW w:w="324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2,3%</w:t>
            </w:r>
          </w:p>
        </w:tc>
      </w:tr>
      <w:tr w:rsidR="00A0477F" w:rsidTr="00A0477F">
        <w:tc>
          <w:tcPr>
            <w:tcW w:w="441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Roční poplatek za vedení účtu</w:t>
            </w:r>
          </w:p>
        </w:tc>
        <w:tc>
          <w:tcPr>
            <w:tcW w:w="324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300 Kč</w:t>
            </w:r>
          </w:p>
        </w:tc>
      </w:tr>
      <w:tr w:rsidR="00A0477F" w:rsidTr="00A0477F">
        <w:tc>
          <w:tcPr>
            <w:tcW w:w="4419" w:type="dxa"/>
          </w:tcPr>
          <w:p w:rsid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Státní podpora</w:t>
            </w:r>
          </w:p>
        </w:tc>
        <w:tc>
          <w:tcPr>
            <w:tcW w:w="3249" w:type="dxa"/>
          </w:tcPr>
          <w:p w:rsidR="00A0477F" w:rsidRPr="00A0477F" w:rsidRDefault="00A0477F" w:rsidP="00A0477F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A0477F">
              <w:rPr>
                <w:rFonts w:ascii="Comic Sans MS" w:hAnsi="Comic Sans MS"/>
                <w:sz w:val="20"/>
                <w:szCs w:val="20"/>
              </w:rPr>
              <w:t>10% z ročně naspořené částky</w:t>
            </w:r>
          </w:p>
        </w:tc>
      </w:tr>
    </w:tbl>
    <w:p w:rsidR="00A0477F" w:rsidRDefault="00A0477F" w:rsidP="00A0477F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918"/>
        <w:gridCol w:w="1476"/>
        <w:gridCol w:w="1197"/>
        <w:gridCol w:w="1197"/>
        <w:gridCol w:w="1197"/>
        <w:gridCol w:w="1197"/>
        <w:gridCol w:w="1197"/>
        <w:gridCol w:w="1197"/>
      </w:tblGrid>
      <w:tr w:rsidR="00A0477F" w:rsidTr="000B3FD9">
        <w:tc>
          <w:tcPr>
            <w:tcW w:w="918" w:type="dxa"/>
            <w:vAlign w:val="center"/>
          </w:tcPr>
          <w:p w:rsidR="00A0477F" w:rsidRPr="000B3FD9" w:rsidRDefault="00A0477F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Doba spoření</w:t>
            </w:r>
          </w:p>
        </w:tc>
        <w:tc>
          <w:tcPr>
            <w:tcW w:w="1476" w:type="dxa"/>
            <w:vAlign w:val="center"/>
          </w:tcPr>
          <w:p w:rsidR="00A0477F" w:rsidRPr="000B3FD9" w:rsidRDefault="00A0477F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Stav na začátku roku</w:t>
            </w:r>
          </w:p>
        </w:tc>
        <w:tc>
          <w:tcPr>
            <w:tcW w:w="1197" w:type="dxa"/>
            <w:vAlign w:val="center"/>
          </w:tcPr>
          <w:p w:rsidR="00A0477F" w:rsidRPr="000B3FD9" w:rsidRDefault="00A0477F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Roční vklad</w:t>
            </w:r>
          </w:p>
        </w:tc>
        <w:tc>
          <w:tcPr>
            <w:tcW w:w="1197" w:type="dxa"/>
            <w:vAlign w:val="center"/>
          </w:tcPr>
          <w:p w:rsidR="00A0477F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197" w:type="dxa"/>
            <w:vAlign w:val="center"/>
          </w:tcPr>
          <w:p w:rsidR="00A0477F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Úrok po zdanění</w:t>
            </w:r>
          </w:p>
        </w:tc>
        <w:tc>
          <w:tcPr>
            <w:tcW w:w="1197" w:type="dxa"/>
            <w:vAlign w:val="center"/>
          </w:tcPr>
          <w:p w:rsidR="00A0477F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Poplatek</w:t>
            </w:r>
          </w:p>
        </w:tc>
        <w:tc>
          <w:tcPr>
            <w:tcW w:w="1197" w:type="dxa"/>
            <w:vAlign w:val="center"/>
          </w:tcPr>
          <w:p w:rsidR="00A0477F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Státní podpora</w:t>
            </w:r>
          </w:p>
        </w:tc>
        <w:tc>
          <w:tcPr>
            <w:tcW w:w="1197" w:type="dxa"/>
            <w:vAlign w:val="center"/>
          </w:tcPr>
          <w:p w:rsidR="00A0477F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Stav na konci roku</w:t>
            </w:r>
          </w:p>
        </w:tc>
      </w:tr>
      <w:tr w:rsidR="000B3FD9" w:rsidTr="000B3FD9">
        <w:trPr>
          <w:trHeight w:val="576"/>
        </w:trPr>
        <w:tc>
          <w:tcPr>
            <w:tcW w:w="918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 rok</w:t>
            </w:r>
          </w:p>
        </w:tc>
        <w:tc>
          <w:tcPr>
            <w:tcW w:w="1476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B3FD9" w:rsidTr="000B3FD9">
        <w:trPr>
          <w:trHeight w:val="576"/>
        </w:trPr>
        <w:tc>
          <w:tcPr>
            <w:tcW w:w="918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 rok</w:t>
            </w:r>
          </w:p>
        </w:tc>
        <w:tc>
          <w:tcPr>
            <w:tcW w:w="1476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B3FD9" w:rsidTr="000B3FD9">
        <w:trPr>
          <w:trHeight w:val="576"/>
        </w:trPr>
        <w:tc>
          <w:tcPr>
            <w:tcW w:w="918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 rok</w:t>
            </w:r>
          </w:p>
        </w:tc>
        <w:tc>
          <w:tcPr>
            <w:tcW w:w="1476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B3FD9" w:rsidTr="000B3FD9">
        <w:trPr>
          <w:trHeight w:val="576"/>
        </w:trPr>
        <w:tc>
          <w:tcPr>
            <w:tcW w:w="918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 rok</w:t>
            </w:r>
          </w:p>
        </w:tc>
        <w:tc>
          <w:tcPr>
            <w:tcW w:w="1476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B3FD9" w:rsidTr="000B3FD9">
        <w:trPr>
          <w:trHeight w:val="576"/>
        </w:trPr>
        <w:tc>
          <w:tcPr>
            <w:tcW w:w="918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 rok</w:t>
            </w:r>
          </w:p>
        </w:tc>
        <w:tc>
          <w:tcPr>
            <w:tcW w:w="1476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B3FD9" w:rsidTr="000B3FD9">
        <w:trPr>
          <w:trHeight w:val="576"/>
        </w:trPr>
        <w:tc>
          <w:tcPr>
            <w:tcW w:w="918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 rok</w:t>
            </w:r>
          </w:p>
        </w:tc>
        <w:tc>
          <w:tcPr>
            <w:tcW w:w="1476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:rsidR="000B3FD9" w:rsidRPr="000B3FD9" w:rsidRDefault="000B3FD9" w:rsidP="000B3FD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A0477F" w:rsidRDefault="00A0477F" w:rsidP="00A0477F">
      <w:pPr>
        <w:rPr>
          <w:rFonts w:ascii="Comic Sans MS" w:hAnsi="Comic Sans MS"/>
          <w:sz w:val="24"/>
          <w:szCs w:val="24"/>
        </w:rPr>
      </w:pPr>
    </w:p>
    <w:p w:rsidR="000B3FD9" w:rsidRDefault="000B3FD9" w:rsidP="00F04164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Paní </w:t>
      </w:r>
      <w:proofErr w:type="spellStart"/>
      <w:r>
        <w:rPr>
          <w:rFonts w:ascii="Comic Sans MS" w:hAnsi="Comic Sans MS"/>
          <w:sz w:val="24"/>
          <w:szCs w:val="24"/>
        </w:rPr>
        <w:t>Lamková</w:t>
      </w:r>
      <w:proofErr w:type="spellEnd"/>
      <w:r>
        <w:rPr>
          <w:rFonts w:ascii="Comic Sans MS" w:hAnsi="Comic Sans MS"/>
          <w:sz w:val="24"/>
          <w:szCs w:val="24"/>
        </w:rPr>
        <w:t xml:space="preserve"> si chce půjčit 50 000 Kč se splatností 2 roky. Banka uvádí v sazebníku RPSN ve výši 17%. Jakou celkovou částku bude splácet a jaké budou její měsíční splátky?</w:t>
      </w:r>
    </w:p>
    <w:p w:rsidR="000B3FD9" w:rsidRDefault="000B3FD9" w:rsidP="000B3FD9">
      <w:pPr>
        <w:pStyle w:val="Odstavecseseznamem"/>
        <w:rPr>
          <w:rFonts w:ascii="Comic Sans MS" w:hAnsi="Comic Sans MS"/>
          <w:sz w:val="24"/>
          <w:szCs w:val="24"/>
        </w:rPr>
      </w:pPr>
    </w:p>
    <w:p w:rsidR="000B3FD9" w:rsidRDefault="000B3FD9" w:rsidP="000B3FD9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RPSN ..................................      %</w:t>
      </w:r>
    </w:p>
    <w:p w:rsidR="000B3FD9" w:rsidRDefault="000B3FD9" w:rsidP="000B3FD9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Náklady na úvěr za dva roky .........................      % ..............................          Kč</w:t>
      </w:r>
    </w:p>
    <w:p w:rsidR="000B3FD9" w:rsidRDefault="000B3FD9" w:rsidP="000B3FD9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Dlužná částka celkem ............................           Kč</w:t>
      </w:r>
    </w:p>
    <w:p w:rsidR="000B3FD9" w:rsidRDefault="000B3FD9" w:rsidP="000B3FD9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Měsíční splátka ......................................            Kč</w:t>
      </w:r>
    </w:p>
    <w:p w:rsidR="00F04164" w:rsidRDefault="00F04164" w:rsidP="00F04164">
      <w:pPr>
        <w:rPr>
          <w:rFonts w:ascii="Comic Sans MS" w:hAnsi="Comic Sans MS"/>
          <w:sz w:val="24"/>
          <w:szCs w:val="24"/>
        </w:rPr>
      </w:pPr>
    </w:p>
    <w:p w:rsidR="00F04164" w:rsidRDefault="00F04164" w:rsidP="00F04164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Pan Liška si půjčil v bance 80 000 Kč, bude je splácet 5 let, měsíční splátka byla určena ve výši 2 600 Kč. Vypočítej RPSN, která se vztahuje k tomuto úvěru.</w:t>
      </w:r>
    </w:p>
    <w:p w:rsidR="00F04164" w:rsidRDefault="00F04164" w:rsidP="00F04164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p w:rsidR="00F04164" w:rsidRPr="00F04164" w:rsidRDefault="00F04164" w:rsidP="00F04164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 w:rsidRPr="00F04164">
        <w:rPr>
          <w:rFonts w:ascii="Comic Sans MS" w:hAnsi="Comic Sans MS"/>
          <w:sz w:val="24"/>
          <w:szCs w:val="24"/>
        </w:rPr>
        <w:t>Měsíční splátka ........</w:t>
      </w:r>
      <w:r>
        <w:rPr>
          <w:rFonts w:ascii="Comic Sans MS" w:hAnsi="Comic Sans MS"/>
          <w:sz w:val="24"/>
          <w:szCs w:val="24"/>
        </w:rPr>
        <w:t>...............</w:t>
      </w:r>
      <w:r w:rsidRPr="00F0416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</w:t>
      </w:r>
      <w:r w:rsidRPr="00F04164">
        <w:rPr>
          <w:rFonts w:ascii="Comic Sans MS" w:hAnsi="Comic Sans MS"/>
          <w:sz w:val="24"/>
          <w:szCs w:val="24"/>
        </w:rPr>
        <w:t>Kč</w:t>
      </w:r>
    </w:p>
    <w:p w:rsidR="00F04164" w:rsidRPr="00F04164" w:rsidRDefault="00F04164" w:rsidP="00F04164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 w:rsidRPr="00F04164">
        <w:rPr>
          <w:rFonts w:ascii="Comic Sans MS" w:hAnsi="Comic Sans MS"/>
          <w:sz w:val="24"/>
          <w:szCs w:val="24"/>
        </w:rPr>
        <w:t>Doba splácení ..........</w:t>
      </w:r>
      <w:r>
        <w:rPr>
          <w:rFonts w:ascii="Comic Sans MS" w:hAnsi="Comic Sans MS"/>
          <w:sz w:val="24"/>
          <w:szCs w:val="24"/>
        </w:rPr>
        <w:t>................</w:t>
      </w:r>
      <w:r w:rsidRPr="00F04164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 xml:space="preserve">         </w:t>
      </w:r>
      <w:r w:rsidRPr="00F04164">
        <w:rPr>
          <w:rFonts w:ascii="Comic Sans MS" w:hAnsi="Comic Sans MS"/>
          <w:sz w:val="24"/>
          <w:szCs w:val="24"/>
        </w:rPr>
        <w:t>měsíců</w:t>
      </w:r>
    </w:p>
    <w:p w:rsidR="00F04164" w:rsidRPr="00F04164" w:rsidRDefault="00F04164" w:rsidP="00F04164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 w:rsidRPr="00F04164">
        <w:rPr>
          <w:rFonts w:ascii="Comic Sans MS" w:hAnsi="Comic Sans MS"/>
          <w:sz w:val="24"/>
          <w:szCs w:val="24"/>
        </w:rPr>
        <w:t>Zaplacená částka ......</w:t>
      </w:r>
      <w:r>
        <w:rPr>
          <w:rFonts w:ascii="Comic Sans MS" w:hAnsi="Comic Sans MS"/>
          <w:sz w:val="24"/>
          <w:szCs w:val="24"/>
        </w:rPr>
        <w:t>..............</w:t>
      </w:r>
      <w:r w:rsidRPr="00F0416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</w:t>
      </w:r>
      <w:r w:rsidRPr="00F04164">
        <w:rPr>
          <w:rFonts w:ascii="Comic Sans MS" w:hAnsi="Comic Sans MS"/>
          <w:sz w:val="24"/>
          <w:szCs w:val="24"/>
        </w:rPr>
        <w:t>Kč</w:t>
      </w:r>
    </w:p>
    <w:p w:rsidR="00F04164" w:rsidRPr="00F04164" w:rsidRDefault="00F04164" w:rsidP="00F04164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 w:rsidRPr="00F04164">
        <w:rPr>
          <w:rFonts w:ascii="Comic Sans MS" w:hAnsi="Comic Sans MS"/>
          <w:sz w:val="24"/>
          <w:szCs w:val="24"/>
        </w:rPr>
        <w:t>Náklady na úvěr .......</w:t>
      </w:r>
      <w:r>
        <w:rPr>
          <w:rFonts w:ascii="Comic Sans MS" w:hAnsi="Comic Sans MS"/>
          <w:sz w:val="24"/>
          <w:szCs w:val="24"/>
        </w:rPr>
        <w:t xml:space="preserve">................          </w:t>
      </w:r>
      <w:r w:rsidRPr="00F04164">
        <w:rPr>
          <w:rFonts w:ascii="Comic Sans MS" w:hAnsi="Comic Sans MS"/>
          <w:sz w:val="24"/>
          <w:szCs w:val="24"/>
        </w:rPr>
        <w:t>Kč</w:t>
      </w:r>
    </w:p>
    <w:p w:rsidR="00F04164" w:rsidRPr="00F04164" w:rsidRDefault="00F04164" w:rsidP="00F04164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</w:rPr>
        <w:t>Roční náklady</w:t>
      </w:r>
      <w:r w:rsidRPr="00F04164">
        <w:rPr>
          <w:rFonts w:ascii="Comic Sans MS" w:hAnsi="Comic Sans MS"/>
          <w:sz w:val="24"/>
          <w:szCs w:val="24"/>
        </w:rPr>
        <w:t xml:space="preserve"> ..........</w:t>
      </w:r>
      <w:r>
        <w:rPr>
          <w:rFonts w:ascii="Comic Sans MS" w:hAnsi="Comic Sans MS"/>
          <w:sz w:val="24"/>
          <w:szCs w:val="24"/>
        </w:rPr>
        <w:t>.................</w:t>
      </w:r>
      <w:r w:rsidRPr="00F0416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</w:t>
      </w:r>
      <w:r w:rsidRPr="00F04164">
        <w:rPr>
          <w:rFonts w:ascii="Comic Sans MS" w:hAnsi="Comic Sans MS"/>
          <w:sz w:val="24"/>
          <w:szCs w:val="24"/>
        </w:rPr>
        <w:t xml:space="preserve">Kč </w:t>
      </w:r>
    </w:p>
    <w:p w:rsidR="00F04164" w:rsidRPr="00F04164" w:rsidRDefault="00F04164" w:rsidP="00F04164">
      <w:pPr>
        <w:pStyle w:val="Odstavecseseznamem"/>
        <w:rPr>
          <w:rFonts w:ascii="Comic Sans MS" w:hAnsi="Comic Sans MS"/>
          <w:sz w:val="24"/>
          <w:szCs w:val="24"/>
          <w:lang w:val="en-US"/>
        </w:rPr>
      </w:pPr>
      <w:r w:rsidRPr="00F04164">
        <w:rPr>
          <w:rFonts w:ascii="Comic Sans MS" w:hAnsi="Comic Sans MS"/>
          <w:sz w:val="24"/>
          <w:szCs w:val="24"/>
        </w:rPr>
        <w:t>RPSN ........................</w:t>
      </w:r>
      <w:r>
        <w:rPr>
          <w:rFonts w:ascii="Comic Sans MS" w:hAnsi="Comic Sans MS"/>
          <w:sz w:val="24"/>
          <w:szCs w:val="24"/>
        </w:rPr>
        <w:t>..................</w:t>
      </w:r>
      <w:r w:rsidRPr="00F04164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       </w:t>
      </w:r>
      <w:r w:rsidRPr="00F04164">
        <w:rPr>
          <w:rFonts w:ascii="Comic Sans MS" w:hAnsi="Comic Sans MS"/>
          <w:sz w:val="24"/>
          <w:szCs w:val="24"/>
        </w:rPr>
        <w:t>%</w:t>
      </w:r>
    </w:p>
    <w:p w:rsidR="00F04164" w:rsidRDefault="00F04164" w:rsidP="00F04164">
      <w:pPr>
        <w:jc w:val="both"/>
        <w:rPr>
          <w:rFonts w:ascii="Comic Sans MS" w:hAnsi="Comic Sans MS"/>
          <w:sz w:val="24"/>
          <w:szCs w:val="24"/>
        </w:rPr>
      </w:pPr>
    </w:p>
    <w:p w:rsidR="00F04164" w:rsidRDefault="00F04164" w:rsidP="00F04164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Pan Lhotecký si půjčil 20 000 Kč se splatností 3 roky. Banka uvádí v sazebníku RPSN ve výši 22%. Jakou celkovou částku bude splácet a jaké budou měsíční splátky?</w:t>
      </w:r>
    </w:p>
    <w:p w:rsidR="00F04164" w:rsidRDefault="00F04164" w:rsidP="00F04164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p w:rsidR="00F04164" w:rsidRDefault="00F04164" w:rsidP="00F04164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RPSN ..................................      %</w:t>
      </w:r>
    </w:p>
    <w:p w:rsidR="00F04164" w:rsidRDefault="00F04164" w:rsidP="00F04164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Náklady na úvěr za </w:t>
      </w:r>
      <w:r w:rsidR="00E13B93">
        <w:rPr>
          <w:rFonts w:ascii="Comic Sans MS" w:hAnsi="Comic Sans MS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 xml:space="preserve"> roky .........................      % ..............................          Kč</w:t>
      </w:r>
    </w:p>
    <w:p w:rsidR="00F04164" w:rsidRDefault="00F04164" w:rsidP="00F04164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Dlužná částka celkem ............................           Kč</w:t>
      </w:r>
    </w:p>
    <w:p w:rsidR="00F04164" w:rsidRDefault="00F04164" w:rsidP="00F04164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Měsíční splátka ......................................            Kč</w:t>
      </w:r>
    </w:p>
    <w:p w:rsidR="00F04164" w:rsidRDefault="00F04164" w:rsidP="00F04164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p w:rsidR="00F04164" w:rsidRDefault="00F04164" w:rsidP="00F04164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p w:rsidR="00F04164" w:rsidRPr="00F04164" w:rsidRDefault="00F04164" w:rsidP="00F04164">
      <w:pPr>
        <w:jc w:val="center"/>
        <w:rPr>
          <w:rFonts w:ascii="Comic Sans MS" w:hAnsi="Comic Sans MS"/>
          <w:b/>
          <w:sz w:val="24"/>
          <w:szCs w:val="24"/>
        </w:rPr>
      </w:pPr>
      <w:r w:rsidRPr="00FE0D3A">
        <w:rPr>
          <w:rFonts w:ascii="Comic Sans MS" w:hAnsi="Comic Sans MS"/>
          <w:b/>
          <w:sz w:val="24"/>
          <w:szCs w:val="24"/>
          <w:u w:val="single"/>
        </w:rPr>
        <w:lastRenderedPageBreak/>
        <w:t xml:space="preserve">Složené úrokování – pracovní </w:t>
      </w:r>
      <w:r w:rsidRPr="00F04164">
        <w:rPr>
          <w:rFonts w:ascii="Comic Sans MS" w:hAnsi="Comic Sans MS"/>
          <w:b/>
          <w:sz w:val="24"/>
          <w:szCs w:val="24"/>
          <w:u w:val="single"/>
        </w:rPr>
        <w:t>list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Pr="00F04164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F04164" w:rsidRDefault="00F04164" w:rsidP="00F04164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Lucie si uložila 20 000 Kč na tříletý termínovaný vklad s roční úrokovou sazbou 3,8%. Daň z úroků je 15%. Vypočítej výši částky, kterou vyplatí banka Lucii po třech letech.</w:t>
      </w:r>
    </w:p>
    <w:p w:rsidR="00F04164" w:rsidRPr="00A741A8" w:rsidRDefault="00F04164" w:rsidP="00A741A8">
      <w:pPr>
        <w:contextualSpacing/>
        <w:jc w:val="both"/>
        <w:rPr>
          <w:rFonts w:ascii="Comic Sans MS" w:hAnsi="Comic Sans MS"/>
          <w:color w:val="FF0000"/>
          <w:sz w:val="24"/>
          <w:szCs w:val="24"/>
        </w:rPr>
      </w:pPr>
      <w:r w:rsidRPr="00A741A8">
        <w:rPr>
          <w:rFonts w:ascii="Comic Sans MS" w:hAnsi="Comic Sans MS"/>
          <w:color w:val="FF0000"/>
          <w:sz w:val="24"/>
          <w:szCs w:val="24"/>
        </w:rPr>
        <w:t>1.rok ....úrok: 760 Kč, po zdanění: 646 Kč.............částka na konci roku: 20 646 Kč</w:t>
      </w:r>
    </w:p>
    <w:p w:rsidR="00A741A8" w:rsidRPr="00A741A8" w:rsidRDefault="00A741A8" w:rsidP="00A741A8">
      <w:pPr>
        <w:contextualSpacing/>
        <w:jc w:val="both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2</w:t>
      </w:r>
      <w:r w:rsidR="00F04164" w:rsidRPr="00A741A8">
        <w:rPr>
          <w:rFonts w:ascii="Comic Sans MS" w:hAnsi="Comic Sans MS"/>
          <w:color w:val="FF0000"/>
          <w:sz w:val="24"/>
          <w:szCs w:val="24"/>
        </w:rPr>
        <w:t>.rok ....úrok: 7</w:t>
      </w:r>
      <w:r>
        <w:rPr>
          <w:rFonts w:ascii="Comic Sans MS" w:hAnsi="Comic Sans MS"/>
          <w:color w:val="FF0000"/>
          <w:sz w:val="24"/>
          <w:szCs w:val="24"/>
        </w:rPr>
        <w:t>85 Kč, po zdanění: 6</w:t>
      </w:r>
      <w:r w:rsidR="00F04164" w:rsidRPr="00A741A8">
        <w:rPr>
          <w:rFonts w:ascii="Comic Sans MS" w:hAnsi="Comic Sans MS"/>
          <w:color w:val="FF0000"/>
          <w:sz w:val="24"/>
          <w:szCs w:val="24"/>
        </w:rPr>
        <w:t>6</w:t>
      </w:r>
      <w:r>
        <w:rPr>
          <w:rFonts w:ascii="Comic Sans MS" w:hAnsi="Comic Sans MS"/>
          <w:color w:val="FF0000"/>
          <w:sz w:val="24"/>
          <w:szCs w:val="24"/>
        </w:rPr>
        <w:t>7</w:t>
      </w:r>
      <w:r w:rsidR="00F04164" w:rsidRPr="00A741A8">
        <w:rPr>
          <w:rFonts w:ascii="Comic Sans MS" w:hAnsi="Comic Sans MS"/>
          <w:color w:val="FF0000"/>
          <w:sz w:val="24"/>
          <w:szCs w:val="24"/>
        </w:rPr>
        <w:t xml:space="preserve"> Kč.............částka na konci roku: 2</w:t>
      </w:r>
      <w:r>
        <w:rPr>
          <w:rFonts w:ascii="Comic Sans MS" w:hAnsi="Comic Sans MS"/>
          <w:color w:val="FF0000"/>
          <w:sz w:val="24"/>
          <w:szCs w:val="24"/>
        </w:rPr>
        <w:t>1 313</w:t>
      </w:r>
      <w:r w:rsidR="00F04164" w:rsidRPr="00A741A8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Pr="00A741A8" w:rsidRDefault="00A741A8" w:rsidP="00A741A8">
      <w:pPr>
        <w:contextualSpacing/>
        <w:jc w:val="both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3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.rok ....úrok: </w:t>
      </w:r>
      <w:r>
        <w:rPr>
          <w:rFonts w:ascii="Comic Sans MS" w:hAnsi="Comic Sans MS"/>
          <w:color w:val="FF0000"/>
          <w:sz w:val="24"/>
          <w:szCs w:val="24"/>
        </w:rPr>
        <w:t>810 Kč, po zdanění: 689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 Kč.............částka na konci roku: </w:t>
      </w:r>
      <w:r w:rsidRPr="00A741A8">
        <w:rPr>
          <w:rFonts w:ascii="Comic Sans MS" w:hAnsi="Comic Sans MS"/>
          <w:color w:val="FF0000"/>
          <w:sz w:val="24"/>
          <w:szCs w:val="24"/>
          <w:u w:val="single"/>
        </w:rPr>
        <w:t>22 002 Kč</w:t>
      </w:r>
    </w:p>
    <w:p w:rsidR="00F04164" w:rsidRDefault="00F04164" w:rsidP="00F04164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Lukáš vložil 150 000 Kč na spořící účet s roční úrokovou sazbou 2,8%. Daň z úroků je 15%. Jakou částku si může z účtu vybrat za dva roky?</w:t>
      </w:r>
    </w:p>
    <w:p w:rsidR="00A741A8" w:rsidRPr="00A741A8" w:rsidRDefault="00A741A8" w:rsidP="00A741A8">
      <w:pPr>
        <w:contextualSpacing/>
        <w:jc w:val="both"/>
        <w:rPr>
          <w:rFonts w:ascii="Comic Sans MS" w:hAnsi="Comic Sans MS"/>
          <w:color w:val="FF0000"/>
          <w:sz w:val="24"/>
          <w:szCs w:val="24"/>
        </w:rPr>
      </w:pPr>
      <w:r w:rsidRPr="00A741A8">
        <w:rPr>
          <w:rFonts w:ascii="Comic Sans MS" w:hAnsi="Comic Sans MS"/>
          <w:color w:val="FF0000"/>
          <w:sz w:val="24"/>
          <w:szCs w:val="24"/>
        </w:rPr>
        <w:t xml:space="preserve">1.rok ....úrok: </w:t>
      </w:r>
      <w:r>
        <w:rPr>
          <w:rFonts w:ascii="Comic Sans MS" w:hAnsi="Comic Sans MS"/>
          <w:color w:val="FF0000"/>
          <w:sz w:val="24"/>
          <w:szCs w:val="24"/>
        </w:rPr>
        <w:t>4 20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0 Kč, po zdanění: </w:t>
      </w:r>
      <w:r>
        <w:rPr>
          <w:rFonts w:ascii="Comic Sans MS" w:hAnsi="Comic Sans MS"/>
          <w:color w:val="FF0000"/>
          <w:sz w:val="24"/>
          <w:szCs w:val="24"/>
        </w:rPr>
        <w:t xml:space="preserve">3 570 Kč ........ 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částka na konci roku: </w:t>
      </w:r>
      <w:r>
        <w:rPr>
          <w:rFonts w:ascii="Comic Sans MS" w:hAnsi="Comic Sans MS"/>
          <w:color w:val="FF0000"/>
          <w:sz w:val="24"/>
          <w:szCs w:val="24"/>
        </w:rPr>
        <w:t>153 570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Pr="00A741A8" w:rsidRDefault="00A741A8" w:rsidP="00A741A8">
      <w:pPr>
        <w:contextualSpacing/>
        <w:jc w:val="both"/>
        <w:rPr>
          <w:rFonts w:ascii="Comic Sans MS" w:hAnsi="Comic Sans MS"/>
          <w:sz w:val="24"/>
          <w:szCs w:val="24"/>
        </w:rPr>
      </w:pPr>
      <w:r w:rsidRPr="00A741A8">
        <w:rPr>
          <w:rFonts w:ascii="Comic Sans MS" w:hAnsi="Comic Sans MS"/>
          <w:color w:val="FF0000"/>
          <w:sz w:val="24"/>
          <w:szCs w:val="24"/>
        </w:rPr>
        <w:t>2</w:t>
      </w:r>
      <w:r>
        <w:rPr>
          <w:rFonts w:ascii="Comic Sans MS" w:hAnsi="Comic Sans MS"/>
          <w:color w:val="FF0000"/>
          <w:sz w:val="24"/>
          <w:szCs w:val="24"/>
        </w:rPr>
        <w:t>.rok ...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úrok: </w:t>
      </w:r>
      <w:r>
        <w:rPr>
          <w:rFonts w:ascii="Comic Sans MS" w:hAnsi="Comic Sans MS"/>
          <w:color w:val="FF0000"/>
          <w:sz w:val="24"/>
          <w:szCs w:val="24"/>
        </w:rPr>
        <w:t xml:space="preserve">4 300 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Kč, po zdanění: </w:t>
      </w:r>
      <w:r>
        <w:rPr>
          <w:rFonts w:ascii="Comic Sans MS" w:hAnsi="Comic Sans MS"/>
          <w:color w:val="FF0000"/>
          <w:sz w:val="24"/>
          <w:szCs w:val="24"/>
        </w:rPr>
        <w:t xml:space="preserve">3 655 Kč ....... 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částka na konci roku: </w:t>
      </w:r>
      <w:r>
        <w:rPr>
          <w:rFonts w:ascii="Comic Sans MS" w:hAnsi="Comic Sans MS"/>
          <w:color w:val="FF0000"/>
          <w:sz w:val="24"/>
          <w:szCs w:val="24"/>
        </w:rPr>
        <w:t>157 225</w:t>
      </w:r>
      <w:r w:rsidRPr="00A741A8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Default="00F04164" w:rsidP="00F04164">
      <w:pPr>
        <w:jc w:val="both"/>
        <w:rPr>
          <w:rFonts w:ascii="Comic Sans MS" w:hAnsi="Comic Sans MS"/>
          <w:sz w:val="24"/>
          <w:szCs w:val="24"/>
        </w:rPr>
      </w:pPr>
    </w:p>
    <w:p w:rsidR="00F04164" w:rsidRDefault="00F04164" w:rsidP="00F04164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Lenka si založila stavební spoření. Z její smlouvy lze vyčíst následující údaje:</w:t>
      </w:r>
    </w:p>
    <w:tbl>
      <w:tblPr>
        <w:tblStyle w:val="Mkatabulky"/>
        <w:tblW w:w="0" w:type="auto"/>
        <w:tblInd w:w="855" w:type="dxa"/>
        <w:tblLook w:val="04A0"/>
      </w:tblPr>
      <w:tblGrid>
        <w:gridCol w:w="4419"/>
        <w:gridCol w:w="3249"/>
      </w:tblGrid>
      <w:tr w:rsidR="00F04164" w:rsidTr="0061644E">
        <w:tc>
          <w:tcPr>
            <w:tcW w:w="441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Cílová částka</w:t>
            </w:r>
          </w:p>
        </w:tc>
        <w:tc>
          <w:tcPr>
            <w:tcW w:w="324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120 000 Kč</w:t>
            </w:r>
          </w:p>
        </w:tc>
      </w:tr>
      <w:tr w:rsidR="00F04164" w:rsidTr="0061644E">
        <w:tc>
          <w:tcPr>
            <w:tcW w:w="441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Poplatek za uzavření smlouvy</w:t>
            </w:r>
          </w:p>
        </w:tc>
        <w:tc>
          <w:tcPr>
            <w:tcW w:w="324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1% z cílové částky</w:t>
            </w:r>
          </w:p>
        </w:tc>
      </w:tr>
      <w:tr w:rsidR="00F04164" w:rsidTr="0061644E">
        <w:tc>
          <w:tcPr>
            <w:tcW w:w="441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Měsíční vklad</w:t>
            </w:r>
          </w:p>
        </w:tc>
        <w:tc>
          <w:tcPr>
            <w:tcW w:w="324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1 500 Kč</w:t>
            </w:r>
          </w:p>
        </w:tc>
      </w:tr>
      <w:tr w:rsidR="00F04164" w:rsidTr="0061644E">
        <w:tc>
          <w:tcPr>
            <w:tcW w:w="441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Úroková sazba</w:t>
            </w:r>
          </w:p>
        </w:tc>
        <w:tc>
          <w:tcPr>
            <w:tcW w:w="324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2,3%</w:t>
            </w:r>
          </w:p>
        </w:tc>
      </w:tr>
      <w:tr w:rsidR="00F04164" w:rsidTr="0061644E">
        <w:tc>
          <w:tcPr>
            <w:tcW w:w="441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Roční poplatek za vedení účtu</w:t>
            </w:r>
          </w:p>
        </w:tc>
        <w:tc>
          <w:tcPr>
            <w:tcW w:w="324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300 Kč</w:t>
            </w:r>
          </w:p>
        </w:tc>
      </w:tr>
      <w:tr w:rsidR="00F04164" w:rsidTr="0061644E">
        <w:tc>
          <w:tcPr>
            <w:tcW w:w="4419" w:type="dxa"/>
          </w:tcPr>
          <w:p w:rsidR="00F04164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Státní podpora</w:t>
            </w:r>
          </w:p>
        </w:tc>
        <w:tc>
          <w:tcPr>
            <w:tcW w:w="3249" w:type="dxa"/>
          </w:tcPr>
          <w:p w:rsidR="00F04164" w:rsidRPr="00A0477F" w:rsidRDefault="00F04164" w:rsidP="0061644E">
            <w:pPr>
              <w:pStyle w:val="Odstavecseseznamem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A0477F">
              <w:rPr>
                <w:rFonts w:ascii="Comic Sans MS" w:hAnsi="Comic Sans MS"/>
                <w:sz w:val="20"/>
                <w:szCs w:val="20"/>
              </w:rPr>
              <w:t>10% z ročně naspořené částky</w:t>
            </w:r>
          </w:p>
        </w:tc>
      </w:tr>
    </w:tbl>
    <w:p w:rsidR="00F04164" w:rsidRDefault="00F04164" w:rsidP="00F04164">
      <w:pPr>
        <w:pStyle w:val="Odstavecseseznamem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918"/>
        <w:gridCol w:w="1476"/>
        <w:gridCol w:w="1197"/>
        <w:gridCol w:w="1197"/>
        <w:gridCol w:w="1197"/>
        <w:gridCol w:w="1197"/>
        <w:gridCol w:w="1197"/>
        <w:gridCol w:w="1197"/>
      </w:tblGrid>
      <w:tr w:rsidR="00F04164" w:rsidTr="0061644E">
        <w:tc>
          <w:tcPr>
            <w:tcW w:w="918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Doba spoření</w:t>
            </w:r>
          </w:p>
        </w:tc>
        <w:tc>
          <w:tcPr>
            <w:tcW w:w="1476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Stav na začátku roku</w:t>
            </w:r>
          </w:p>
        </w:tc>
        <w:tc>
          <w:tcPr>
            <w:tcW w:w="1197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Roční vklad</w:t>
            </w:r>
          </w:p>
        </w:tc>
        <w:tc>
          <w:tcPr>
            <w:tcW w:w="1197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197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Úrok po zdanění</w:t>
            </w:r>
          </w:p>
        </w:tc>
        <w:tc>
          <w:tcPr>
            <w:tcW w:w="1197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Poplatek</w:t>
            </w:r>
          </w:p>
        </w:tc>
        <w:tc>
          <w:tcPr>
            <w:tcW w:w="1197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Státní podpora</w:t>
            </w:r>
          </w:p>
        </w:tc>
        <w:tc>
          <w:tcPr>
            <w:tcW w:w="1197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B3FD9">
              <w:rPr>
                <w:rFonts w:ascii="Comic Sans MS" w:hAnsi="Comic Sans MS"/>
                <w:sz w:val="20"/>
                <w:szCs w:val="20"/>
              </w:rPr>
              <w:t>Stav na konci roku</w:t>
            </w:r>
          </w:p>
        </w:tc>
      </w:tr>
      <w:tr w:rsidR="00F04164" w:rsidTr="0061644E">
        <w:trPr>
          <w:trHeight w:val="576"/>
        </w:trPr>
        <w:tc>
          <w:tcPr>
            <w:tcW w:w="918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 rok</w:t>
            </w:r>
          </w:p>
        </w:tc>
        <w:tc>
          <w:tcPr>
            <w:tcW w:w="1476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18 000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414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352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1 500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1 800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18 652 Kč</w:t>
            </w:r>
          </w:p>
        </w:tc>
      </w:tr>
      <w:tr w:rsidR="00F04164" w:rsidTr="0061644E">
        <w:trPr>
          <w:trHeight w:val="576"/>
        </w:trPr>
        <w:tc>
          <w:tcPr>
            <w:tcW w:w="918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 rok</w:t>
            </w:r>
          </w:p>
        </w:tc>
        <w:tc>
          <w:tcPr>
            <w:tcW w:w="1476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18 652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18 000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843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A741A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717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1 800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38 869 Kč</w:t>
            </w:r>
          </w:p>
        </w:tc>
      </w:tr>
      <w:tr w:rsidR="00F04164" w:rsidTr="0061644E">
        <w:trPr>
          <w:trHeight w:val="576"/>
        </w:trPr>
        <w:tc>
          <w:tcPr>
            <w:tcW w:w="918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 rok</w:t>
            </w:r>
          </w:p>
        </w:tc>
        <w:tc>
          <w:tcPr>
            <w:tcW w:w="1476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38 869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18 000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1 308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1 112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1 800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57 481 Kč</w:t>
            </w:r>
          </w:p>
        </w:tc>
      </w:tr>
      <w:tr w:rsidR="00F04164" w:rsidTr="0061644E">
        <w:trPr>
          <w:trHeight w:val="576"/>
        </w:trPr>
        <w:tc>
          <w:tcPr>
            <w:tcW w:w="918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 rok</w:t>
            </w:r>
          </w:p>
        </w:tc>
        <w:tc>
          <w:tcPr>
            <w:tcW w:w="1476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57 481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18 000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1 736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1 476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1 800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78 457 Kč</w:t>
            </w:r>
          </w:p>
        </w:tc>
      </w:tr>
      <w:tr w:rsidR="00F04164" w:rsidTr="0061644E">
        <w:trPr>
          <w:trHeight w:val="576"/>
        </w:trPr>
        <w:tc>
          <w:tcPr>
            <w:tcW w:w="918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 rok</w:t>
            </w:r>
          </w:p>
        </w:tc>
        <w:tc>
          <w:tcPr>
            <w:tcW w:w="1476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78 457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18 000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2 219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1 886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1 800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99 843 Kč</w:t>
            </w:r>
          </w:p>
        </w:tc>
      </w:tr>
      <w:tr w:rsidR="00F04164" w:rsidTr="0061644E">
        <w:trPr>
          <w:trHeight w:val="576"/>
        </w:trPr>
        <w:tc>
          <w:tcPr>
            <w:tcW w:w="918" w:type="dxa"/>
            <w:vAlign w:val="center"/>
          </w:tcPr>
          <w:p w:rsidR="00F04164" w:rsidRPr="000B3FD9" w:rsidRDefault="00F04164" w:rsidP="006164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 rok</w:t>
            </w:r>
          </w:p>
        </w:tc>
        <w:tc>
          <w:tcPr>
            <w:tcW w:w="1476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99 843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18 000 Kč</w:t>
            </w:r>
          </w:p>
        </w:tc>
        <w:tc>
          <w:tcPr>
            <w:tcW w:w="1197" w:type="dxa"/>
            <w:vAlign w:val="center"/>
          </w:tcPr>
          <w:p w:rsidR="00F04164" w:rsidRPr="00E13B93" w:rsidRDefault="00E13B93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2 710 Kč</w:t>
            </w:r>
          </w:p>
        </w:tc>
        <w:tc>
          <w:tcPr>
            <w:tcW w:w="1197" w:type="dxa"/>
            <w:vAlign w:val="center"/>
          </w:tcPr>
          <w:p w:rsidR="00F04164" w:rsidRPr="00E13B93" w:rsidRDefault="00E13B93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2 304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300 Kč</w:t>
            </w:r>
          </w:p>
        </w:tc>
        <w:tc>
          <w:tcPr>
            <w:tcW w:w="1197" w:type="dxa"/>
            <w:vAlign w:val="center"/>
          </w:tcPr>
          <w:p w:rsidR="00F04164" w:rsidRPr="00E13B93" w:rsidRDefault="00A741A8" w:rsidP="0061644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E13B93">
              <w:rPr>
                <w:rFonts w:ascii="Comic Sans MS" w:hAnsi="Comic Sans MS"/>
                <w:color w:val="FF0000"/>
                <w:sz w:val="20"/>
                <w:szCs w:val="20"/>
              </w:rPr>
              <w:t>1 800 Kč</w:t>
            </w:r>
          </w:p>
        </w:tc>
        <w:tc>
          <w:tcPr>
            <w:tcW w:w="1197" w:type="dxa"/>
            <w:vAlign w:val="center"/>
          </w:tcPr>
          <w:p w:rsidR="00F04164" w:rsidRPr="00E13B93" w:rsidRDefault="00E13B93" w:rsidP="0061644E">
            <w:pPr>
              <w:jc w:val="center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E13B93">
              <w:rPr>
                <w:rFonts w:ascii="Comic Sans MS" w:hAnsi="Comic Sans MS"/>
                <w:color w:val="FF0000"/>
                <w:sz w:val="18"/>
                <w:szCs w:val="18"/>
              </w:rPr>
              <w:t>121 647 Kč</w:t>
            </w:r>
          </w:p>
        </w:tc>
      </w:tr>
    </w:tbl>
    <w:p w:rsidR="00F04164" w:rsidRDefault="00F04164" w:rsidP="00F04164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Paní </w:t>
      </w:r>
      <w:proofErr w:type="spellStart"/>
      <w:r>
        <w:rPr>
          <w:rFonts w:ascii="Comic Sans MS" w:hAnsi="Comic Sans MS"/>
          <w:sz w:val="24"/>
          <w:szCs w:val="24"/>
        </w:rPr>
        <w:t>Lamková</w:t>
      </w:r>
      <w:proofErr w:type="spellEnd"/>
      <w:r>
        <w:rPr>
          <w:rFonts w:ascii="Comic Sans MS" w:hAnsi="Comic Sans MS"/>
          <w:sz w:val="24"/>
          <w:szCs w:val="24"/>
        </w:rPr>
        <w:t xml:space="preserve"> si chce půjčit 50 000 Kč se splatností 2 roky. Banka uvádí v sazebníku RPSN ve výši 17%. Jakou celkovou částku bude splácet a jaké budou její měsíční splátky?</w:t>
      </w:r>
    </w:p>
    <w:p w:rsidR="00F04164" w:rsidRDefault="00F04164" w:rsidP="00F04164">
      <w:pPr>
        <w:pStyle w:val="Odstavecseseznamem"/>
        <w:rPr>
          <w:rFonts w:ascii="Comic Sans MS" w:hAnsi="Comic Sans MS"/>
          <w:sz w:val="24"/>
          <w:szCs w:val="24"/>
        </w:rPr>
      </w:pP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RPSN ..................................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17</w:t>
      </w:r>
      <w:r w:rsidRPr="00E13B93">
        <w:rPr>
          <w:rFonts w:ascii="Comic Sans MS" w:hAnsi="Comic Sans MS"/>
          <w:color w:val="FF0000"/>
          <w:sz w:val="24"/>
          <w:szCs w:val="24"/>
        </w:rPr>
        <w:t>%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Náklady na úvěr za dva roky .........................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34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% ..............................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17 000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Dlužná částka celkem ............................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 xml:space="preserve">67 000 </w:t>
      </w:r>
      <w:r w:rsidRPr="00E13B93">
        <w:rPr>
          <w:rFonts w:ascii="Comic Sans MS" w:hAnsi="Comic Sans MS"/>
          <w:color w:val="FF0000"/>
          <w:sz w:val="24"/>
          <w:szCs w:val="24"/>
        </w:rPr>
        <w:t>Kč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Měsíční splátka ......................................  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 xml:space="preserve">2792 </w:t>
      </w:r>
      <w:r w:rsidRPr="00E13B93">
        <w:rPr>
          <w:rFonts w:ascii="Comic Sans MS" w:hAnsi="Comic Sans MS"/>
          <w:color w:val="FF0000"/>
          <w:sz w:val="24"/>
          <w:szCs w:val="24"/>
        </w:rPr>
        <w:t>Kč</w:t>
      </w:r>
    </w:p>
    <w:p w:rsidR="00F04164" w:rsidRDefault="00F04164" w:rsidP="00F04164">
      <w:pPr>
        <w:rPr>
          <w:rFonts w:ascii="Comic Sans MS" w:hAnsi="Comic Sans MS"/>
          <w:sz w:val="24"/>
          <w:szCs w:val="24"/>
        </w:rPr>
      </w:pPr>
    </w:p>
    <w:p w:rsidR="00F04164" w:rsidRDefault="00F04164" w:rsidP="00F04164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Pan Liška si půjčil v bance 80 000 Kč, bude je splácet 5 let, měsíční splátka byla určena ve výši 2 600 Kč. Vypočítej RPSN, která se vztahuje k tomuto úvěru.</w:t>
      </w:r>
    </w:p>
    <w:p w:rsidR="00F04164" w:rsidRDefault="00F04164" w:rsidP="00F04164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  <w:lang w:val="en-US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Měsíční splátka .......................  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2 600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  <w:lang w:val="en-US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Doba splácení ........................... 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 xml:space="preserve"> 60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měsíců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  <w:lang w:val="en-US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Zaplacená částka ....................  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156 000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  <w:lang w:val="en-US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Náklady na úvěr .......................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 xml:space="preserve">  76 000 </w:t>
      </w:r>
      <w:r w:rsidRPr="00E13B93">
        <w:rPr>
          <w:rFonts w:ascii="Comic Sans MS" w:hAnsi="Comic Sans MS"/>
          <w:color w:val="FF0000"/>
          <w:sz w:val="24"/>
          <w:szCs w:val="24"/>
        </w:rPr>
        <w:t>Kč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  <w:lang w:val="en-US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Roční náklady ...........................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 xml:space="preserve">   15 200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Kč 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  <w:lang w:val="en-US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RPSN ..........................................   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19</w:t>
      </w:r>
      <w:r w:rsidRPr="00E13B93">
        <w:rPr>
          <w:rFonts w:ascii="Comic Sans MS" w:hAnsi="Comic Sans MS"/>
          <w:color w:val="FF0000"/>
          <w:sz w:val="24"/>
          <w:szCs w:val="24"/>
        </w:rPr>
        <w:t>%</w:t>
      </w:r>
    </w:p>
    <w:p w:rsidR="00F04164" w:rsidRDefault="00F04164" w:rsidP="00F04164">
      <w:pPr>
        <w:jc w:val="both"/>
        <w:rPr>
          <w:rFonts w:ascii="Comic Sans MS" w:hAnsi="Comic Sans MS"/>
          <w:sz w:val="24"/>
          <w:szCs w:val="24"/>
        </w:rPr>
      </w:pPr>
    </w:p>
    <w:p w:rsidR="00F04164" w:rsidRDefault="00F04164" w:rsidP="00F04164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Pan Lhotecký si půjčil 20 000 Kč se splatností 3 roky. Banka uvádí v sazebníku RPSN ve výši 22%. Jakou celkovou částku bude splácet a jaké budou měsíční splátky?</w:t>
      </w:r>
    </w:p>
    <w:p w:rsidR="00F04164" w:rsidRPr="00E13B93" w:rsidRDefault="00F04164" w:rsidP="00F04164">
      <w:pPr>
        <w:pStyle w:val="Odstavecseseznamem"/>
        <w:jc w:val="both"/>
        <w:rPr>
          <w:rFonts w:ascii="Comic Sans MS" w:hAnsi="Comic Sans MS"/>
          <w:color w:val="FF0000"/>
          <w:sz w:val="24"/>
          <w:szCs w:val="24"/>
        </w:rPr>
      </w:pP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RPSN ..................................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22</w:t>
      </w:r>
      <w:r w:rsidRPr="00E13B93">
        <w:rPr>
          <w:rFonts w:ascii="Comic Sans MS" w:hAnsi="Comic Sans MS"/>
          <w:color w:val="FF0000"/>
          <w:sz w:val="24"/>
          <w:szCs w:val="24"/>
        </w:rPr>
        <w:t>%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Náklady na úvěr za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3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roky .........................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 xml:space="preserve"> 66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% ..............................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13 200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Dlužná částka celkem ............................  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33 200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Pr="00E13B93" w:rsidRDefault="00F04164" w:rsidP="00F04164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r w:rsidRPr="00E13B93">
        <w:rPr>
          <w:rFonts w:ascii="Comic Sans MS" w:hAnsi="Comic Sans MS"/>
          <w:color w:val="FF0000"/>
          <w:sz w:val="24"/>
          <w:szCs w:val="24"/>
        </w:rPr>
        <w:t xml:space="preserve">Měsíční splátka ......................................     </w:t>
      </w:r>
      <w:r w:rsidR="00E13B93" w:rsidRPr="00E13B93">
        <w:rPr>
          <w:rFonts w:ascii="Comic Sans MS" w:hAnsi="Comic Sans MS"/>
          <w:color w:val="FF0000"/>
          <w:sz w:val="24"/>
          <w:szCs w:val="24"/>
        </w:rPr>
        <w:t>922</w:t>
      </w:r>
      <w:r w:rsidRPr="00E13B93">
        <w:rPr>
          <w:rFonts w:ascii="Comic Sans MS" w:hAnsi="Comic Sans MS"/>
          <w:color w:val="FF0000"/>
          <w:sz w:val="24"/>
          <w:szCs w:val="24"/>
        </w:rPr>
        <w:t xml:space="preserve"> Kč</w:t>
      </w:r>
    </w:p>
    <w:p w:rsidR="00F04164" w:rsidRDefault="00F04164" w:rsidP="003C4459">
      <w:pPr>
        <w:jc w:val="both"/>
        <w:rPr>
          <w:rFonts w:ascii="Comic Sans MS" w:hAnsi="Comic Sans MS"/>
          <w:sz w:val="24"/>
          <w:szCs w:val="24"/>
        </w:rPr>
      </w:pPr>
    </w:p>
    <w:p w:rsidR="003C4459" w:rsidRDefault="003C4459" w:rsidP="003C4459">
      <w:pPr>
        <w:jc w:val="both"/>
        <w:rPr>
          <w:rFonts w:ascii="Comic Sans MS" w:hAnsi="Comic Sans MS"/>
          <w:sz w:val="24"/>
          <w:szCs w:val="24"/>
        </w:rPr>
      </w:pPr>
    </w:p>
    <w:p w:rsidR="003C4459" w:rsidRDefault="003C4459" w:rsidP="003C445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Zdroj:</w:t>
      </w:r>
    </w:p>
    <w:p w:rsidR="00E62DDD" w:rsidRPr="003C4459" w:rsidRDefault="003C4459" w:rsidP="003C4459">
      <w:pPr>
        <w:jc w:val="both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JAKEŠ, P., </w:t>
      </w:r>
      <w:r w:rsidRPr="003C4459">
        <w:rPr>
          <w:rFonts w:ascii="Comic Sans MS" w:hAnsi="Comic Sans MS"/>
          <w:caps/>
          <w:sz w:val="24"/>
          <w:szCs w:val="24"/>
          <w:lang w:val="en-US"/>
        </w:rPr>
        <w:t>Marešová</w:t>
      </w:r>
      <w:r>
        <w:rPr>
          <w:rFonts w:ascii="Comic Sans MS" w:hAnsi="Comic Sans MS"/>
          <w:sz w:val="24"/>
          <w:szCs w:val="24"/>
          <w:lang w:val="en-US"/>
        </w:rPr>
        <w:t>, M.</w:t>
      </w:r>
      <w:r w:rsidRPr="003C4459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Finanční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gramotnost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pro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druhý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stupeň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základní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školy</w:t>
      </w:r>
      <w:proofErr w:type="spellEnd"/>
      <w:r w:rsidRPr="003C4459">
        <w:rPr>
          <w:rFonts w:ascii="Comic Sans MS" w:hAnsi="Comic Sans MS"/>
          <w:sz w:val="24"/>
          <w:szCs w:val="24"/>
          <w:lang w:val="en-US"/>
        </w:rPr>
        <w:t xml:space="preserve">. </w:t>
      </w:r>
      <w:proofErr w:type="spellStart"/>
      <w:r w:rsidRPr="003C4459">
        <w:rPr>
          <w:rFonts w:ascii="Comic Sans MS" w:hAnsi="Comic Sans MS"/>
          <w:i/>
          <w:sz w:val="24"/>
          <w:szCs w:val="24"/>
          <w:lang w:val="en-US"/>
        </w:rPr>
        <w:t>Pracovní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sz w:val="24"/>
          <w:szCs w:val="24"/>
          <w:lang w:val="en-US"/>
        </w:rPr>
        <w:t>sešit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 xml:space="preserve"> III </w:t>
      </w:r>
      <w:r>
        <w:rPr>
          <w:rFonts w:ascii="Comic Sans MS" w:hAnsi="Comic Sans MS"/>
          <w:i/>
          <w:sz w:val="24"/>
          <w:szCs w:val="24"/>
          <w:lang w:val="en-US"/>
        </w:rPr>
        <w:t xml:space="preserve">- </w:t>
      </w:r>
      <w:proofErr w:type="spellStart"/>
      <w:r w:rsidRPr="003C4459">
        <w:rPr>
          <w:rFonts w:ascii="Comic Sans MS" w:hAnsi="Comic Sans MS"/>
          <w:i/>
          <w:sz w:val="24"/>
          <w:szCs w:val="24"/>
          <w:lang w:val="en-US"/>
        </w:rPr>
        <w:t>Finanční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sz w:val="24"/>
          <w:szCs w:val="24"/>
          <w:lang w:val="en-US"/>
        </w:rPr>
        <w:t>produkty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>.</w:t>
      </w:r>
      <w:r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sz w:val="24"/>
          <w:szCs w:val="24"/>
          <w:lang w:val="en-US"/>
        </w:rPr>
        <w:t>Praha</w:t>
      </w:r>
      <w:proofErr w:type="spellEnd"/>
      <w:r w:rsidRPr="003C4459">
        <w:rPr>
          <w:rFonts w:ascii="Comic Sans MS" w:hAnsi="Comic Sans MS"/>
          <w:sz w:val="24"/>
          <w:szCs w:val="24"/>
          <w:lang w:val="en-US"/>
        </w:rPr>
        <w:t>: Fortuna, 2011, ISBN 978-80-7373-09</w:t>
      </w:r>
      <w:r>
        <w:rPr>
          <w:rFonts w:ascii="Comic Sans MS" w:hAnsi="Comic Sans MS"/>
          <w:sz w:val="24"/>
          <w:szCs w:val="24"/>
          <w:lang w:val="en-US"/>
        </w:rPr>
        <w:t>2</w:t>
      </w:r>
      <w:r w:rsidRPr="003C4459">
        <w:rPr>
          <w:rFonts w:ascii="Comic Sans MS" w:hAnsi="Comic Sans MS"/>
          <w:sz w:val="24"/>
          <w:szCs w:val="24"/>
          <w:lang w:val="en-US"/>
        </w:rPr>
        <w:t xml:space="preserve">-5. </w:t>
      </w:r>
    </w:p>
    <w:p w:rsidR="003C4459" w:rsidRPr="003C4459" w:rsidRDefault="003C4459" w:rsidP="003C4459">
      <w:pPr>
        <w:jc w:val="both"/>
        <w:rPr>
          <w:rFonts w:ascii="Comic Sans MS" w:hAnsi="Comic Sans MS"/>
          <w:sz w:val="24"/>
          <w:szCs w:val="24"/>
        </w:rPr>
      </w:pPr>
    </w:p>
    <w:sectPr w:rsidR="003C4459" w:rsidRPr="003C4459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55D"/>
    <w:multiLevelType w:val="hybridMultilevel"/>
    <w:tmpl w:val="7A604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3675FA"/>
    <w:multiLevelType w:val="hybridMultilevel"/>
    <w:tmpl w:val="81ECB7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B73C7"/>
    <w:multiLevelType w:val="hybridMultilevel"/>
    <w:tmpl w:val="B824C478"/>
    <w:lvl w:ilvl="0" w:tplc="B546DB6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20F8A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30EB2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EA3B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DA99B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2C8B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C0E21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C85B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547CD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C837EE"/>
    <w:multiLevelType w:val="hybridMultilevel"/>
    <w:tmpl w:val="9CDC0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A721D"/>
    <w:multiLevelType w:val="hybridMultilevel"/>
    <w:tmpl w:val="23C6BB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113DA"/>
    <w:multiLevelType w:val="hybridMultilevel"/>
    <w:tmpl w:val="8F5E82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D35E6C"/>
    <w:multiLevelType w:val="hybridMultilevel"/>
    <w:tmpl w:val="4364BF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3A4CB1"/>
    <w:multiLevelType w:val="hybridMultilevel"/>
    <w:tmpl w:val="81ECB7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406C7"/>
    <w:rsid w:val="000A5EE0"/>
    <w:rsid w:val="000B3FD9"/>
    <w:rsid w:val="000D438D"/>
    <w:rsid w:val="00110B33"/>
    <w:rsid w:val="0014256E"/>
    <w:rsid w:val="00256450"/>
    <w:rsid w:val="0028094B"/>
    <w:rsid w:val="002D404C"/>
    <w:rsid w:val="00315F2D"/>
    <w:rsid w:val="003641DA"/>
    <w:rsid w:val="003C4459"/>
    <w:rsid w:val="00516425"/>
    <w:rsid w:val="005460D6"/>
    <w:rsid w:val="005C25B1"/>
    <w:rsid w:val="005F029D"/>
    <w:rsid w:val="007517B2"/>
    <w:rsid w:val="008766F1"/>
    <w:rsid w:val="00954EF8"/>
    <w:rsid w:val="009B52D1"/>
    <w:rsid w:val="00A0104D"/>
    <w:rsid w:val="00A0477F"/>
    <w:rsid w:val="00A507AD"/>
    <w:rsid w:val="00A741A8"/>
    <w:rsid w:val="00A95588"/>
    <w:rsid w:val="00B36A9B"/>
    <w:rsid w:val="00BE6761"/>
    <w:rsid w:val="00C068B0"/>
    <w:rsid w:val="00C406C7"/>
    <w:rsid w:val="00D171FE"/>
    <w:rsid w:val="00D2124F"/>
    <w:rsid w:val="00D44485"/>
    <w:rsid w:val="00E13B93"/>
    <w:rsid w:val="00E176C9"/>
    <w:rsid w:val="00E62DDD"/>
    <w:rsid w:val="00E765D5"/>
    <w:rsid w:val="00EF0BD7"/>
    <w:rsid w:val="00F04164"/>
    <w:rsid w:val="00FA1BC6"/>
    <w:rsid w:val="00FE0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D44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44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9382FC-DEF8-4093-86AD-23D91F08E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7</cp:revision>
  <dcterms:created xsi:type="dcterms:W3CDTF">2013-04-28T08:11:00Z</dcterms:created>
  <dcterms:modified xsi:type="dcterms:W3CDTF">2013-05-01T08:57:00Z</dcterms:modified>
</cp:coreProperties>
</file>