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429" w:rsidRDefault="00AF1429" w:rsidP="00AF1429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AF1429" w:rsidRPr="00A0104D" w:rsidTr="00B03356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AF1429" w:rsidRPr="00A0104D" w:rsidTr="00B03356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AF1429" w:rsidRPr="00A0104D" w:rsidTr="00B03356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F1429" w:rsidRPr="00A0104D" w:rsidRDefault="00AF1429" w:rsidP="00B0335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AF1429" w:rsidRDefault="00AF1429" w:rsidP="00AF1429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>
              <w:t xml:space="preserve">Kupujeme dům, byt 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>
              <w:rPr>
                <w:b/>
                <w:bCs/>
              </w:rPr>
              <w:t>18_12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proofErr w:type="gramStart"/>
            <w:r>
              <w:t>11</w:t>
            </w:r>
            <w:r w:rsidRPr="00D44485">
              <w:t>.4.2013</w:t>
            </w:r>
            <w:proofErr w:type="gramEnd"/>
            <w:r w:rsidRPr="00D44485">
              <w:rPr>
                <w:lang w:val="en-US"/>
              </w:rPr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AF1429">
            <w:pPr>
              <w:rPr>
                <w:lang w:val="en-US"/>
              </w:rPr>
            </w:pPr>
            <w:r w:rsidRPr="00D44485">
              <w:t>Matematika</w:t>
            </w:r>
            <w:r>
              <w:t>, Občanská výchova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AF1429">
            <w:pPr>
              <w:rPr>
                <w:lang w:val="en-US"/>
              </w:rPr>
            </w:pPr>
            <w:r w:rsidRPr="00D44485">
              <w:t>Matematika a její aplikace</w:t>
            </w:r>
            <w:r>
              <w:t>, Výchova k občanství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r>
              <w:t>Finanční produkty</w:t>
            </w:r>
            <w:r w:rsidRPr="00D44485">
              <w:t xml:space="preserve">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AF1429">
            <w:r>
              <w:t>P</w:t>
            </w:r>
            <w:r>
              <w:t>rodukty finančního trhu pro investování a pro</w:t>
            </w:r>
            <w:r w:rsidR="00545714">
              <w:t xml:space="preserve"> </w:t>
            </w:r>
            <w:r>
              <w:t>získání prostředků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r>
              <w:t>Pracovní list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r>
              <w:t>4</w:t>
            </w:r>
            <w:r w:rsidRPr="00D44485">
              <w:t xml:space="preserve">0 min </w:t>
            </w:r>
          </w:p>
        </w:tc>
      </w:tr>
      <w:tr w:rsidR="00AF1429" w:rsidRPr="00D44485" w:rsidTr="00B0335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AF1429" w:rsidRPr="00D44485" w:rsidRDefault="00AF1429" w:rsidP="00B0335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F5529" w:rsidRDefault="008F5529" w:rsidP="00B03356">
            <w:pPr>
              <w:contextualSpacing/>
            </w:pPr>
            <w:r>
              <w:t xml:space="preserve">Pracovní list </w:t>
            </w:r>
            <w:r w:rsidR="00545714">
              <w:t xml:space="preserve">k osvojení a simulaci hypotečního úvěru. Pracovní list je určen </w:t>
            </w:r>
            <w:r>
              <w:t>pro dvojici žáků.</w:t>
            </w:r>
          </w:p>
          <w:p w:rsidR="00AF1429" w:rsidRPr="00D44485" w:rsidRDefault="00545714" w:rsidP="00545714">
            <w:pPr>
              <w:contextualSpacing/>
            </w:pPr>
            <w:r>
              <w:t xml:space="preserve">Formou simulace nákupu nemovitosti si žáci </w:t>
            </w:r>
            <w:proofErr w:type="gramStart"/>
            <w:r>
              <w:t>vyzkouší , jak</w:t>
            </w:r>
            <w:proofErr w:type="gramEnd"/>
            <w:r>
              <w:t xml:space="preserve"> vybírat nemovitost a je funguje hypoteční úvěr.</w:t>
            </w:r>
          </w:p>
        </w:tc>
      </w:tr>
    </w:tbl>
    <w:p w:rsidR="00AF1429" w:rsidRDefault="00AF1429" w:rsidP="00AF1429"/>
    <w:p w:rsidR="00545714" w:rsidRDefault="00545714" w:rsidP="00727ED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545714" w:rsidRDefault="00545714" w:rsidP="00727ED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545714" w:rsidRDefault="00545714" w:rsidP="00727ED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B776DF" w:rsidRDefault="00727ED6" w:rsidP="00727ED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1429">
        <w:rPr>
          <w:rFonts w:ascii="Comic Sans MS" w:hAnsi="Comic Sans MS"/>
          <w:b/>
          <w:sz w:val="28"/>
          <w:szCs w:val="28"/>
          <w:u w:val="single"/>
        </w:rPr>
        <w:lastRenderedPageBreak/>
        <w:t>Kupujeme dům, byt</w:t>
      </w:r>
      <w:r w:rsidR="00AF1429">
        <w:rPr>
          <w:rFonts w:ascii="Comic Sans MS" w:hAnsi="Comic Sans MS"/>
          <w:b/>
          <w:sz w:val="28"/>
          <w:szCs w:val="28"/>
          <w:u w:val="single"/>
        </w:rPr>
        <w:t xml:space="preserve"> (pracovní list)</w:t>
      </w:r>
    </w:p>
    <w:p w:rsidR="00AF1429" w:rsidRDefault="00AF1429" w:rsidP="00727ED6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Důležitá kritéria při výběru nemovi</w:t>
      </w:r>
      <w:r w:rsidRPr="00AF1429">
        <w:rPr>
          <w:rFonts w:ascii="Comic Sans MS" w:hAnsi="Comic Sans MS"/>
          <w:b/>
          <w:sz w:val="24"/>
          <w:szCs w:val="24"/>
        </w:rPr>
        <w:t>tosti:</w:t>
      </w:r>
    </w:p>
    <w:p w:rsidR="00AF1429" w:rsidRDefault="00AF14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venkov x město</w:t>
      </w:r>
    </w:p>
    <w:p w:rsidR="00AF1429" w:rsidRDefault="00AF14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dostupnost služeb (lékař, úřady, školy, školky, obchody)</w:t>
      </w:r>
    </w:p>
    <w:p w:rsidR="00AF1429" w:rsidRDefault="00AF14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dopravní spojení (zastávka autobusu, vlaková zastávka, silnice I. třídy, dálnice) – stav vozovek v zimě</w:t>
      </w:r>
    </w:p>
    <w:p w:rsidR="00AF1429" w:rsidRDefault="00AF14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velikost domu, bytu – ne moc malý, ne příliš veliký</w:t>
      </w:r>
    </w:p>
    <w:p w:rsidR="00AF1429" w:rsidRDefault="00AF14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náklady na provoz (vytápění, osvětlení, spotřeba vody)</w:t>
      </w:r>
    </w:p>
    <w:p w:rsidR="00AF1429" w:rsidRDefault="008F55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zahrada (ano x ne, údržba, velikost)</w:t>
      </w:r>
    </w:p>
    <w:p w:rsidR="008F5529" w:rsidRDefault="008F55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novostavba x starší nemovitost (stav nemovitosti, nutnost rekonstrukce, údržba)</w:t>
      </w:r>
    </w:p>
    <w:p w:rsidR="008F5529" w:rsidRDefault="008F55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poloha v obci (ve středu, na okraji, samota)</w:t>
      </w:r>
    </w:p>
    <w:p w:rsidR="008F5529" w:rsidRDefault="008F55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cena </w:t>
      </w:r>
    </w:p>
    <w:p w:rsidR="008F5529" w:rsidRPr="00AF1429" w:rsidRDefault="008F5529" w:rsidP="008F552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osobní pocity a vztah k místu </w:t>
      </w:r>
    </w:p>
    <w:p w:rsidR="00AF1429" w:rsidRDefault="00AF1429" w:rsidP="00727ED6">
      <w:pPr>
        <w:jc w:val="center"/>
        <w:rPr>
          <w:rFonts w:ascii="Comic Sans MS" w:hAnsi="Comic Sans MS"/>
          <w:b/>
          <w:sz w:val="24"/>
          <w:szCs w:val="24"/>
        </w:rPr>
      </w:pPr>
    </w:p>
    <w:p w:rsidR="008F5529" w:rsidRDefault="008F5529" w:rsidP="008F5529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Na internetu vyberte z nabídky realitní kanceláří nemovitost, která vám bude vyhovovat:</w:t>
      </w:r>
    </w:p>
    <w:p w:rsidR="008F5529" w:rsidRPr="00AF1429" w:rsidRDefault="008F5529" w:rsidP="00727ED6">
      <w:pPr>
        <w:jc w:val="center"/>
        <w:rPr>
          <w:rFonts w:ascii="Comic Sans MS" w:hAnsi="Comic Sans MS"/>
          <w:b/>
          <w:sz w:val="24"/>
          <w:szCs w:val="24"/>
        </w:rPr>
      </w:pPr>
    </w:p>
    <w:p w:rsidR="00F14075" w:rsidRPr="00AF1429" w:rsidRDefault="00F14075" w:rsidP="00545714">
      <w:pPr>
        <w:spacing w:line="360" w:lineRule="auto"/>
        <w:contextualSpacing/>
        <w:rPr>
          <w:rFonts w:ascii="Comic Sans MS" w:hAnsi="Comic Sans MS" w:cs="Times New Roman"/>
          <w:sz w:val="24"/>
          <w:szCs w:val="24"/>
        </w:rPr>
      </w:pPr>
      <w:r w:rsidRPr="00AF1429">
        <w:rPr>
          <w:rFonts w:ascii="Comic Sans MS" w:hAnsi="Comic Sans MS"/>
          <w:sz w:val="24"/>
          <w:szCs w:val="24"/>
        </w:rPr>
        <w:t xml:space="preserve">Druh </w:t>
      </w:r>
      <w:proofErr w:type="gramStart"/>
      <w:r w:rsidRPr="00AF1429">
        <w:rPr>
          <w:rFonts w:ascii="Comic Sans MS" w:hAnsi="Comic Sans MS"/>
          <w:sz w:val="24"/>
          <w:szCs w:val="24"/>
        </w:rPr>
        <w:t xml:space="preserve">nemovitosti: 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</w:t>
      </w:r>
      <w:r w:rsidR="008F5529">
        <w:rPr>
          <w:rFonts w:ascii="Comic Sans MS" w:hAnsi="Comic Sans MS" w:cs="Times New Roman"/>
          <w:sz w:val="24"/>
          <w:szCs w:val="24"/>
        </w:rPr>
        <w:t>......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</w:t>
      </w:r>
      <w:proofErr w:type="gramEnd"/>
    </w:p>
    <w:p w:rsidR="00F14075" w:rsidRPr="00AF1429" w:rsidRDefault="00F14075" w:rsidP="00545714">
      <w:pPr>
        <w:spacing w:line="360" w:lineRule="auto"/>
        <w:contextualSpacing/>
        <w:rPr>
          <w:rFonts w:ascii="Comic Sans MS" w:hAnsi="Comic Sans MS"/>
          <w:sz w:val="24"/>
          <w:szCs w:val="24"/>
        </w:rPr>
      </w:pPr>
      <w:proofErr w:type="gramStart"/>
      <w:r w:rsidRPr="00AF1429">
        <w:rPr>
          <w:rFonts w:ascii="Comic Sans MS" w:hAnsi="Comic Sans MS"/>
          <w:sz w:val="24"/>
          <w:szCs w:val="24"/>
        </w:rPr>
        <w:t xml:space="preserve">Lokalita:  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</w:t>
      </w:r>
      <w:r w:rsidR="008F5529">
        <w:rPr>
          <w:rFonts w:ascii="Comic Sans MS" w:hAnsi="Comic Sans MS" w:cs="Times New Roman"/>
          <w:sz w:val="24"/>
          <w:szCs w:val="24"/>
        </w:rPr>
        <w:t>....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</w:t>
      </w:r>
      <w:proofErr w:type="gramEnd"/>
    </w:p>
    <w:p w:rsidR="00F14075" w:rsidRPr="00AF1429" w:rsidRDefault="00F14075" w:rsidP="00545714">
      <w:pPr>
        <w:spacing w:line="360" w:lineRule="auto"/>
        <w:contextualSpacing/>
        <w:rPr>
          <w:rFonts w:ascii="Comic Sans MS" w:hAnsi="Comic Sans MS"/>
          <w:sz w:val="24"/>
          <w:szCs w:val="24"/>
        </w:rPr>
      </w:pPr>
      <w:r w:rsidRPr="00AF1429">
        <w:rPr>
          <w:rFonts w:ascii="Comic Sans MS" w:hAnsi="Comic Sans MS"/>
          <w:sz w:val="24"/>
          <w:szCs w:val="24"/>
        </w:rPr>
        <w:t xml:space="preserve">Kupní </w:t>
      </w:r>
      <w:proofErr w:type="gramStart"/>
      <w:r w:rsidRPr="00AF1429">
        <w:rPr>
          <w:rFonts w:ascii="Comic Sans MS" w:hAnsi="Comic Sans MS"/>
          <w:sz w:val="24"/>
          <w:szCs w:val="24"/>
        </w:rPr>
        <w:t xml:space="preserve">cena: 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</w:t>
      </w:r>
      <w:r w:rsidR="008F5529">
        <w:rPr>
          <w:rFonts w:ascii="Comic Sans MS" w:hAnsi="Comic Sans MS" w:cs="Times New Roman"/>
          <w:sz w:val="24"/>
          <w:szCs w:val="24"/>
        </w:rPr>
        <w:t>......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</w:t>
      </w:r>
      <w:proofErr w:type="gramEnd"/>
      <w:r w:rsidRPr="00AF1429">
        <w:rPr>
          <w:rFonts w:ascii="Comic Sans MS" w:hAnsi="Comic Sans MS" w:cs="Times New Roman"/>
          <w:sz w:val="24"/>
          <w:szCs w:val="24"/>
        </w:rPr>
        <w:t xml:space="preserve"> </w:t>
      </w:r>
    </w:p>
    <w:p w:rsidR="00F14075" w:rsidRPr="00AF1429" w:rsidRDefault="00F14075" w:rsidP="00545714">
      <w:pPr>
        <w:spacing w:line="360" w:lineRule="auto"/>
        <w:contextualSpacing/>
        <w:rPr>
          <w:rFonts w:ascii="Comic Sans MS" w:hAnsi="Comic Sans MS"/>
          <w:sz w:val="24"/>
          <w:szCs w:val="24"/>
        </w:rPr>
      </w:pPr>
      <w:r w:rsidRPr="00AF1429">
        <w:rPr>
          <w:rFonts w:ascii="Comic Sans MS" w:hAnsi="Comic Sans MS"/>
          <w:sz w:val="24"/>
          <w:szCs w:val="24"/>
        </w:rPr>
        <w:t>Cena úprav, rekonstrukce (</w:t>
      </w:r>
      <w:proofErr w:type="gramStart"/>
      <w:r w:rsidRPr="00AF1429">
        <w:rPr>
          <w:rFonts w:ascii="Comic Sans MS" w:hAnsi="Comic Sans MS"/>
          <w:sz w:val="24"/>
          <w:szCs w:val="24"/>
        </w:rPr>
        <w:t xml:space="preserve">odhad):  </w:t>
      </w:r>
      <w:r w:rsidRPr="00AF1429">
        <w:rPr>
          <w:rFonts w:ascii="Comic Sans MS" w:hAnsi="Comic Sans MS" w:cs="Times New Roman"/>
          <w:sz w:val="24"/>
          <w:szCs w:val="24"/>
        </w:rPr>
        <w:t>.........</w:t>
      </w:r>
      <w:r w:rsidR="008F5529">
        <w:rPr>
          <w:rFonts w:ascii="Comic Sans MS" w:hAnsi="Comic Sans MS" w:cs="Times New Roman"/>
          <w:sz w:val="24"/>
          <w:szCs w:val="24"/>
        </w:rPr>
        <w:t>...............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</w:t>
      </w:r>
      <w:proofErr w:type="gramEnd"/>
    </w:p>
    <w:p w:rsidR="00F14075" w:rsidRPr="00AF1429" w:rsidRDefault="00F14075" w:rsidP="008F5529">
      <w:pPr>
        <w:contextualSpacing/>
        <w:rPr>
          <w:rFonts w:ascii="Comic Sans MS" w:hAnsi="Comic Sans MS" w:cs="Times New Roman"/>
          <w:sz w:val="24"/>
          <w:szCs w:val="24"/>
        </w:rPr>
      </w:pPr>
      <w:r w:rsidRPr="00AF1429">
        <w:rPr>
          <w:rFonts w:ascii="Comic Sans MS" w:hAnsi="Comic Sans MS"/>
          <w:sz w:val="24"/>
          <w:szCs w:val="24"/>
        </w:rPr>
        <w:t xml:space="preserve">Důvody pro </w:t>
      </w:r>
      <w:proofErr w:type="gramStart"/>
      <w:r w:rsidRPr="00AF1429">
        <w:rPr>
          <w:rFonts w:ascii="Comic Sans MS" w:hAnsi="Comic Sans MS"/>
          <w:sz w:val="24"/>
          <w:szCs w:val="24"/>
        </w:rPr>
        <w:t xml:space="preserve">výběr: 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</w:t>
      </w:r>
      <w:r w:rsidR="008F5529">
        <w:rPr>
          <w:rFonts w:ascii="Comic Sans MS" w:hAnsi="Comic Sans MS" w:cs="Times New Roman"/>
          <w:sz w:val="24"/>
          <w:szCs w:val="24"/>
        </w:rPr>
        <w:t>......</w:t>
      </w: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.................................................................................</w:t>
      </w:r>
      <w:proofErr w:type="gramEnd"/>
    </w:p>
    <w:p w:rsidR="00F14075" w:rsidRPr="00AF1429" w:rsidRDefault="00F14075" w:rsidP="008F5529">
      <w:pPr>
        <w:contextualSpacing/>
        <w:rPr>
          <w:rFonts w:ascii="Comic Sans MS" w:hAnsi="Comic Sans MS"/>
          <w:sz w:val="24"/>
          <w:szCs w:val="24"/>
        </w:rPr>
      </w:pP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F14075" w:rsidRDefault="00F14075" w:rsidP="008F5529">
      <w:pPr>
        <w:contextualSpacing/>
        <w:rPr>
          <w:rFonts w:ascii="Comic Sans MS" w:hAnsi="Comic Sans MS" w:cs="Times New Roman"/>
          <w:sz w:val="24"/>
          <w:szCs w:val="24"/>
        </w:rPr>
      </w:pP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F5529" w:rsidRPr="00AF1429" w:rsidRDefault="008F5529" w:rsidP="008F5529">
      <w:pPr>
        <w:contextualSpacing/>
        <w:rPr>
          <w:rFonts w:ascii="Comic Sans MS" w:hAnsi="Comic Sans MS"/>
          <w:sz w:val="24"/>
          <w:szCs w:val="24"/>
        </w:rPr>
      </w:pP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8F5529" w:rsidRDefault="008F5529" w:rsidP="008F5529">
      <w:pPr>
        <w:contextualSpacing/>
        <w:rPr>
          <w:rFonts w:ascii="Comic Sans MS" w:hAnsi="Comic Sans MS" w:cs="Times New Roman"/>
          <w:sz w:val="24"/>
          <w:szCs w:val="24"/>
        </w:rPr>
      </w:pPr>
      <w:r w:rsidRPr="00AF1429">
        <w:rPr>
          <w:rFonts w:ascii="Comic Sans MS" w:hAnsi="Comic Sans MS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545714" w:rsidRDefault="00545714" w:rsidP="008F5529">
      <w:pPr>
        <w:contextualSpacing/>
        <w:rPr>
          <w:rFonts w:ascii="Comic Sans MS" w:hAnsi="Comic Sans MS" w:cs="Times New Roman"/>
          <w:b/>
          <w:sz w:val="24"/>
          <w:szCs w:val="24"/>
        </w:rPr>
      </w:pPr>
    </w:p>
    <w:p w:rsidR="00545714" w:rsidRDefault="00545714" w:rsidP="008F5529">
      <w:pPr>
        <w:contextualSpacing/>
        <w:rPr>
          <w:rFonts w:ascii="Comic Sans MS" w:hAnsi="Comic Sans MS" w:cs="Times New Roman"/>
          <w:b/>
          <w:sz w:val="24"/>
          <w:szCs w:val="24"/>
        </w:rPr>
      </w:pPr>
    </w:p>
    <w:p w:rsidR="00545714" w:rsidRDefault="00545714" w:rsidP="008F5529">
      <w:pPr>
        <w:contextualSpacing/>
        <w:rPr>
          <w:rFonts w:ascii="Comic Sans MS" w:hAnsi="Comic Sans MS" w:cs="Times New Roman"/>
          <w:b/>
          <w:sz w:val="24"/>
          <w:szCs w:val="24"/>
        </w:rPr>
      </w:pPr>
    </w:p>
    <w:p w:rsidR="008F5529" w:rsidRPr="008F5529" w:rsidRDefault="008F5529" w:rsidP="008F5529">
      <w:pPr>
        <w:contextualSpacing/>
        <w:rPr>
          <w:rFonts w:ascii="Comic Sans MS" w:hAnsi="Comic Sans MS" w:cs="Times New Roman"/>
          <w:b/>
          <w:sz w:val="24"/>
          <w:szCs w:val="24"/>
        </w:rPr>
      </w:pPr>
      <w:r w:rsidRPr="008F5529">
        <w:rPr>
          <w:rFonts w:ascii="Comic Sans MS" w:hAnsi="Comic Sans MS" w:cs="Times New Roman"/>
          <w:b/>
          <w:sz w:val="24"/>
          <w:szCs w:val="24"/>
        </w:rPr>
        <w:lastRenderedPageBreak/>
        <w:t>Praktické využití hypotéky: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Na začátku si promyslíme, kolik peněz budeme skutečně potřebovat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Zjistíme nabídky hypoték a porovnáme si je mezi sebou.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Vybereme si několik nejvýhodnějších nabídek, navštívíme banky a necháme si zpracovat svou poptávku.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Spočítáme si, jak velkou částku jsme měsíčně schopni dlouhodobě splácet. Výše měsíční splátky ovlivňuje délku splácení hypotéky – čím nižší splátka, tím delší doba splácení.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Vybereme si nejvýhodnější hypotéku.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Pomocí hypotéky financujeme pořízení nemovitosti.</w:t>
      </w:r>
    </w:p>
    <w:p w:rsidR="008F5529" w:rsidRDefault="008F5529" w:rsidP="00545714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Splácíme půjčku ve formě pravidelných splátek.</w:t>
      </w:r>
    </w:p>
    <w:p w:rsidR="008F5529" w:rsidRPr="008F5529" w:rsidRDefault="008F5529" w:rsidP="00545714">
      <w:pPr>
        <w:jc w:val="both"/>
        <w:rPr>
          <w:rFonts w:ascii="Comic Sans MS" w:hAnsi="Comic Sans MS" w:cs="Times New Roman"/>
          <w:b/>
          <w:sz w:val="24"/>
          <w:szCs w:val="24"/>
        </w:rPr>
      </w:pPr>
      <w:r w:rsidRPr="008F5529">
        <w:rPr>
          <w:rFonts w:ascii="Comic Sans MS" w:hAnsi="Comic Sans MS" w:cs="Times New Roman"/>
          <w:b/>
          <w:sz w:val="24"/>
          <w:szCs w:val="24"/>
        </w:rPr>
        <w:t xml:space="preserve">Na internetu </w:t>
      </w:r>
      <w:r w:rsidR="00545714">
        <w:rPr>
          <w:rFonts w:ascii="Comic Sans MS" w:hAnsi="Comic Sans MS" w:cs="Times New Roman"/>
          <w:b/>
          <w:sz w:val="24"/>
          <w:szCs w:val="24"/>
        </w:rPr>
        <w:t xml:space="preserve">(hypoteční kalkulačka) </w:t>
      </w:r>
      <w:r w:rsidRPr="008F5529">
        <w:rPr>
          <w:rFonts w:ascii="Comic Sans MS" w:hAnsi="Comic Sans MS" w:cs="Times New Roman"/>
          <w:b/>
          <w:sz w:val="24"/>
          <w:szCs w:val="24"/>
        </w:rPr>
        <w:t>vyhledejte nabídku tří různých hypoték pro nákup vámi vybrané nemovitosti, porovnejte je a vyberte nejvýhodnější.</w:t>
      </w:r>
    </w:p>
    <w:p w:rsidR="008F5529" w:rsidRPr="00AF1429" w:rsidRDefault="008F5529" w:rsidP="008F5529">
      <w:pPr>
        <w:contextualSpacing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9039" w:type="dxa"/>
        <w:tblLayout w:type="fixed"/>
        <w:tblLook w:val="04A0"/>
      </w:tblPr>
      <w:tblGrid>
        <w:gridCol w:w="2518"/>
        <w:gridCol w:w="2173"/>
        <w:gridCol w:w="2174"/>
        <w:gridCol w:w="2174"/>
      </w:tblGrid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jc w:val="center"/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 xml:space="preserve">Nabídka </w:t>
            </w:r>
            <w:proofErr w:type="gramStart"/>
            <w:r w:rsidRPr="00AF1429">
              <w:rPr>
                <w:rFonts w:ascii="Comic Sans MS" w:hAnsi="Comic Sans MS"/>
              </w:rPr>
              <w:t>č.1</w:t>
            </w:r>
            <w:proofErr w:type="gramEnd"/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jc w:val="center"/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 xml:space="preserve">Nabídka </w:t>
            </w:r>
            <w:proofErr w:type="gramStart"/>
            <w:r w:rsidRPr="00AF1429">
              <w:rPr>
                <w:rFonts w:ascii="Comic Sans MS" w:hAnsi="Comic Sans MS"/>
              </w:rPr>
              <w:t>č.2</w:t>
            </w:r>
            <w:proofErr w:type="gramEnd"/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jc w:val="center"/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 xml:space="preserve">Nabídka </w:t>
            </w:r>
            <w:proofErr w:type="gramStart"/>
            <w:r w:rsidRPr="00AF1429">
              <w:rPr>
                <w:rFonts w:ascii="Comic Sans MS" w:hAnsi="Comic Sans MS"/>
              </w:rPr>
              <w:t>č.3</w:t>
            </w:r>
            <w:proofErr w:type="gramEnd"/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Banka - název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Výše úvěru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Úroková sazba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Poplatek za poskytnutí úvěru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Měsíční poplatek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Délka úvěru (počet let)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Úroková fixace (počet let)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Počet splátek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Výše měsíční splátky</w:t>
            </w:r>
          </w:p>
        </w:tc>
        <w:tc>
          <w:tcPr>
            <w:tcW w:w="2173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  <w:tr w:rsidR="00727ED6" w:rsidRPr="00AF1429" w:rsidTr="00727ED6">
        <w:trPr>
          <w:trHeight w:val="680"/>
        </w:trPr>
        <w:tc>
          <w:tcPr>
            <w:tcW w:w="2518" w:type="dxa"/>
            <w:shd w:val="clear" w:color="auto" w:fill="BFBFBF" w:themeFill="background1" w:themeFillShade="BF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  <w:r w:rsidRPr="00AF1429">
              <w:rPr>
                <w:rFonts w:ascii="Comic Sans MS" w:hAnsi="Comic Sans MS"/>
              </w:rPr>
              <w:t>Celkem zaplatíme</w:t>
            </w:r>
          </w:p>
        </w:tc>
        <w:tc>
          <w:tcPr>
            <w:tcW w:w="2173" w:type="dxa"/>
            <w:shd w:val="clear" w:color="auto" w:fill="BFBFBF" w:themeFill="background1" w:themeFillShade="BF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shd w:val="clear" w:color="auto" w:fill="BFBFBF" w:themeFill="background1" w:themeFillShade="BF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  <w:tc>
          <w:tcPr>
            <w:tcW w:w="2174" w:type="dxa"/>
            <w:shd w:val="clear" w:color="auto" w:fill="BFBFBF" w:themeFill="background1" w:themeFillShade="BF"/>
            <w:vAlign w:val="center"/>
          </w:tcPr>
          <w:p w:rsidR="00727ED6" w:rsidRPr="00AF1429" w:rsidRDefault="00727ED6" w:rsidP="00727ED6">
            <w:pPr>
              <w:rPr>
                <w:rFonts w:ascii="Comic Sans MS" w:hAnsi="Comic Sans MS"/>
              </w:rPr>
            </w:pPr>
          </w:p>
        </w:tc>
      </w:tr>
    </w:tbl>
    <w:p w:rsidR="00727ED6" w:rsidRPr="00727ED6" w:rsidRDefault="00727ED6" w:rsidP="00727ED6">
      <w:pPr>
        <w:jc w:val="center"/>
        <w:rPr>
          <w:rFonts w:ascii="Arial Black" w:hAnsi="Arial Black"/>
          <w:sz w:val="28"/>
          <w:szCs w:val="28"/>
        </w:rPr>
      </w:pPr>
    </w:p>
    <w:sectPr w:rsidR="00727ED6" w:rsidRPr="00727ED6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86431"/>
    <w:multiLevelType w:val="hybridMultilevel"/>
    <w:tmpl w:val="FE42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CB5E6D"/>
    <w:multiLevelType w:val="hybridMultilevel"/>
    <w:tmpl w:val="A970B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ED6"/>
    <w:rsid w:val="00545714"/>
    <w:rsid w:val="00727ED6"/>
    <w:rsid w:val="0079161A"/>
    <w:rsid w:val="008F5529"/>
    <w:rsid w:val="009D0820"/>
    <w:rsid w:val="00A63B9B"/>
    <w:rsid w:val="00AF1429"/>
    <w:rsid w:val="00B01964"/>
    <w:rsid w:val="00B776DF"/>
    <w:rsid w:val="00F1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27E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F14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Veronika a Petr</cp:lastModifiedBy>
  <cp:revision>2</cp:revision>
  <cp:lastPrinted>2013-04-19T06:14:00Z</cp:lastPrinted>
  <dcterms:created xsi:type="dcterms:W3CDTF">2013-04-19T05:59:00Z</dcterms:created>
  <dcterms:modified xsi:type="dcterms:W3CDTF">2013-05-01T20:07:00Z</dcterms:modified>
</cp:coreProperties>
</file>