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67C2" w:rsidRPr="009067C2" w:rsidRDefault="006F385A" w:rsidP="009067C2">
      <w:pPr>
        <w:rPr>
          <w:rFonts w:ascii="Arial" w:hAnsi="Arial"/>
          <w:b/>
          <w:bCs/>
          <w:i/>
          <w:iCs/>
          <w:kern w:val="2"/>
          <w:sz w:val="44"/>
          <w:szCs w:val="44"/>
          <w:u w:val="single"/>
        </w:rPr>
      </w:pPr>
      <w:bookmarkStart w:id="0" w:name="_GoBack"/>
      <w:bookmarkEnd w:id="0"/>
      <w:r>
        <w:rPr>
          <w:rFonts w:ascii="Arial" w:hAnsi="Arial"/>
          <w:b/>
          <w:bCs/>
          <w:i/>
          <w:iCs/>
          <w:noProof/>
          <w:kern w:val="2"/>
          <w:sz w:val="44"/>
          <w:szCs w:val="44"/>
          <w:u w:val="single"/>
          <w:lang w:eastAsia="cs-CZ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margin">
              <wp:posOffset>-109220</wp:posOffset>
            </wp:positionH>
            <wp:positionV relativeFrom="paragraph">
              <wp:posOffset>-366395</wp:posOffset>
            </wp:positionV>
            <wp:extent cx="5744210" cy="1400175"/>
            <wp:effectExtent l="19050" t="0" r="8890" b="0"/>
            <wp:wrapSquare wrapText="largest"/>
            <wp:docPr id="1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4210" cy="1400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F385A" w:rsidRDefault="006F385A" w:rsidP="006F385A">
      <w:pPr>
        <w:rPr>
          <w:rStyle w:val="Quotation"/>
          <w:rFonts w:ascii="Arial" w:hAnsi="Arial"/>
          <w:b/>
          <w:bCs/>
          <w:sz w:val="44"/>
          <w:szCs w:val="44"/>
          <w:u w:val="single"/>
        </w:rPr>
      </w:pPr>
    </w:p>
    <w:tbl>
      <w:tblPr>
        <w:tblW w:w="0" w:type="auto"/>
        <w:jc w:val="center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29"/>
        <w:gridCol w:w="5693"/>
      </w:tblGrid>
      <w:tr w:rsidR="006F385A" w:rsidRPr="00350271" w:rsidTr="00F62458">
        <w:trPr>
          <w:trHeight w:val="397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385A" w:rsidRPr="00350271" w:rsidRDefault="006F385A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Název</w:t>
            </w:r>
            <w:r w:rsidR="00F33B56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>
              <w:rPr>
                <w:rFonts w:ascii="Calibri" w:hAnsi="Calibri"/>
                <w:b/>
                <w:bCs/>
                <w:color w:val="000000"/>
              </w:rPr>
              <w:t>školy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385A" w:rsidRPr="00350271" w:rsidRDefault="006F385A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Základní</w:t>
            </w:r>
            <w:r w:rsidR="00F33B56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>
              <w:rPr>
                <w:rFonts w:ascii="Calibri" w:hAnsi="Calibri"/>
                <w:b/>
                <w:bCs/>
                <w:color w:val="000000"/>
              </w:rPr>
              <w:t>škola a mateřská</w:t>
            </w:r>
            <w:r w:rsidR="00F33B56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>
              <w:rPr>
                <w:rFonts w:ascii="Calibri" w:hAnsi="Calibri"/>
                <w:b/>
                <w:bCs/>
                <w:color w:val="000000"/>
              </w:rPr>
              <w:t>škola</w:t>
            </w:r>
            <w:r w:rsidR="00F33B56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>
              <w:rPr>
                <w:rFonts w:ascii="Calibri" w:hAnsi="Calibri"/>
                <w:b/>
                <w:bCs/>
                <w:color w:val="000000"/>
              </w:rPr>
              <w:t>Libchavy</w:t>
            </w:r>
          </w:p>
        </w:tc>
      </w:tr>
      <w:tr w:rsidR="006F385A" w:rsidRPr="00350271" w:rsidTr="00F62458">
        <w:trPr>
          <w:trHeight w:val="352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385A" w:rsidRPr="001651B6" w:rsidRDefault="006F385A" w:rsidP="00F62458">
            <w:pPr>
              <w:contextualSpacing/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Název a č</w:t>
            </w:r>
            <w:r w:rsidRPr="00350271">
              <w:rPr>
                <w:rFonts w:ascii="Calibri" w:hAnsi="Calibri"/>
                <w:b/>
                <w:bCs/>
                <w:color w:val="000000"/>
              </w:rPr>
              <w:t>íslo</w:t>
            </w:r>
            <w:r w:rsidR="00B8678D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 w:rsidRPr="00350271">
              <w:rPr>
                <w:rFonts w:ascii="Calibri" w:hAnsi="Calibri"/>
                <w:b/>
                <w:bCs/>
                <w:color w:val="000000"/>
              </w:rPr>
              <w:t>projektu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385A" w:rsidRDefault="006F385A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EU peníze pro ZŠ Libchavy</w:t>
            </w:r>
          </w:p>
          <w:p w:rsidR="006F385A" w:rsidRPr="00350271" w:rsidRDefault="006F385A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CZ.1.07/1.4.00/21.3403</w:t>
            </w:r>
          </w:p>
        </w:tc>
      </w:tr>
      <w:tr w:rsidR="006F385A" w:rsidRPr="00350271" w:rsidTr="00F62458">
        <w:trPr>
          <w:trHeight w:val="397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385A" w:rsidRPr="00350271" w:rsidRDefault="006F385A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 a název</w:t>
            </w:r>
            <w:r w:rsidR="00F33B56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>
              <w:rPr>
                <w:rFonts w:ascii="Calibri" w:hAnsi="Calibri"/>
                <w:b/>
                <w:bCs/>
                <w:color w:val="000000"/>
              </w:rPr>
              <w:t>klíčové</w:t>
            </w:r>
            <w:r w:rsidR="00F33B56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>
              <w:rPr>
                <w:rFonts w:ascii="Calibri" w:hAnsi="Calibri"/>
                <w:b/>
                <w:bCs/>
                <w:color w:val="000000"/>
              </w:rPr>
              <w:t>aktivity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385A" w:rsidRPr="00350271" w:rsidRDefault="006F385A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I/2 Inovace a zkvalitnění</w:t>
            </w:r>
            <w:r w:rsidR="00F33B56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>
              <w:rPr>
                <w:rFonts w:ascii="Calibri" w:hAnsi="Calibri"/>
                <w:b/>
                <w:bCs/>
                <w:color w:val="000000"/>
              </w:rPr>
              <w:t>výuky</w:t>
            </w:r>
            <w:r w:rsidR="00F33B56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>
              <w:rPr>
                <w:rFonts w:ascii="Calibri" w:hAnsi="Calibri"/>
                <w:b/>
                <w:bCs/>
                <w:color w:val="000000"/>
              </w:rPr>
              <w:t>směřující k</w:t>
            </w:r>
            <w:r w:rsidR="00F33B56">
              <w:rPr>
                <w:rFonts w:ascii="Calibri" w:hAnsi="Calibri"/>
                <w:b/>
                <w:bCs/>
                <w:color w:val="000000"/>
              </w:rPr>
              <w:t> </w:t>
            </w:r>
            <w:r>
              <w:rPr>
                <w:rFonts w:ascii="Calibri" w:hAnsi="Calibri"/>
                <w:b/>
                <w:bCs/>
                <w:color w:val="000000"/>
              </w:rPr>
              <w:t>rozvoji</w:t>
            </w:r>
            <w:r w:rsidR="00F33B56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>
              <w:rPr>
                <w:rFonts w:ascii="Calibri" w:hAnsi="Calibri"/>
                <w:b/>
                <w:bCs/>
                <w:color w:val="000000"/>
              </w:rPr>
              <w:t>čtenářské a informační</w:t>
            </w:r>
            <w:r w:rsidR="00F33B56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>
              <w:rPr>
                <w:rFonts w:ascii="Calibri" w:hAnsi="Calibri"/>
                <w:b/>
                <w:bCs/>
                <w:color w:val="000000"/>
              </w:rPr>
              <w:t>gramotnosti</w:t>
            </w:r>
          </w:p>
        </w:tc>
      </w:tr>
    </w:tbl>
    <w:p w:rsidR="006F385A" w:rsidRDefault="006F385A" w:rsidP="006F385A">
      <w:pPr>
        <w:rPr>
          <w:rStyle w:val="Quotation"/>
          <w:rFonts w:ascii="Arial" w:hAnsi="Arial"/>
          <w:b/>
          <w:bCs/>
          <w:sz w:val="44"/>
          <w:szCs w:val="44"/>
          <w:u w:val="single"/>
        </w:rPr>
      </w:pPr>
    </w:p>
    <w:tbl>
      <w:tblPr>
        <w:tblW w:w="9143" w:type="dxa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23"/>
        <w:gridCol w:w="6720"/>
      </w:tblGrid>
      <w:tr w:rsidR="006F385A" w:rsidRPr="00891438" w:rsidTr="00F62458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385A" w:rsidRPr="00F1558C" w:rsidRDefault="006F385A" w:rsidP="00F62458">
            <w:pPr>
              <w:contextualSpacing/>
              <w:jc w:val="center"/>
              <w:rPr>
                <w:rFonts w:ascii="Calibri" w:hAnsi="Calibri"/>
                <w:b/>
                <w:color w:val="000000"/>
              </w:rPr>
            </w:pPr>
            <w:r w:rsidRPr="00F1558C">
              <w:rPr>
                <w:rFonts w:ascii="Calibri" w:hAnsi="Calibri"/>
                <w:b/>
                <w:color w:val="000000"/>
              </w:rPr>
              <w:t>Název</w:t>
            </w:r>
            <w:r w:rsidR="00F33B56">
              <w:rPr>
                <w:rFonts w:ascii="Calibri" w:hAnsi="Calibri"/>
                <w:b/>
                <w:color w:val="000000"/>
              </w:rPr>
              <w:t xml:space="preserve"> </w:t>
            </w:r>
            <w:r w:rsidRPr="00F1558C">
              <w:rPr>
                <w:rFonts w:ascii="Calibri" w:hAnsi="Calibri"/>
                <w:b/>
                <w:color w:val="000000"/>
              </w:rPr>
              <w:t>materiálu: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385A" w:rsidRPr="001544FD" w:rsidRDefault="006F385A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Dopis od Olomouckého</w:t>
            </w:r>
            <w:r w:rsidR="00F33B56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 w:rsidRPr="001544FD">
              <w:rPr>
                <w:rFonts w:ascii="Calibri" w:hAnsi="Calibri"/>
                <w:b/>
                <w:bCs/>
                <w:color w:val="000000"/>
              </w:rPr>
              <w:t>kraje s</w:t>
            </w:r>
            <w:r w:rsidR="00F33B56">
              <w:rPr>
                <w:rFonts w:ascii="Calibri" w:hAnsi="Calibri"/>
                <w:b/>
                <w:bCs/>
                <w:color w:val="000000"/>
              </w:rPr>
              <w:t> </w:t>
            </w:r>
            <w:r w:rsidRPr="001544FD">
              <w:rPr>
                <w:rFonts w:ascii="Calibri" w:hAnsi="Calibri"/>
                <w:b/>
                <w:bCs/>
                <w:color w:val="000000"/>
              </w:rPr>
              <w:t>pracovním</w:t>
            </w:r>
            <w:r w:rsidR="00F33B56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 w:rsidRPr="001544FD">
              <w:rPr>
                <w:rFonts w:ascii="Calibri" w:hAnsi="Calibri"/>
                <w:b/>
                <w:bCs/>
                <w:color w:val="000000"/>
              </w:rPr>
              <w:t>listem</w:t>
            </w:r>
          </w:p>
        </w:tc>
      </w:tr>
      <w:tr w:rsidR="006F385A" w:rsidRPr="001651B6" w:rsidTr="00F62458">
        <w:trPr>
          <w:trHeight w:val="783"/>
        </w:trPr>
        <w:tc>
          <w:tcPr>
            <w:tcW w:w="2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385A" w:rsidRPr="001651B6" w:rsidRDefault="006F385A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</w:t>
            </w:r>
            <w:r w:rsidR="00F33B56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>
              <w:rPr>
                <w:rFonts w:ascii="Calibri" w:hAnsi="Calibri"/>
                <w:b/>
                <w:bCs/>
                <w:color w:val="000000"/>
              </w:rPr>
              <w:t>materiálu:</w:t>
            </w:r>
          </w:p>
        </w:tc>
        <w:tc>
          <w:tcPr>
            <w:tcW w:w="6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385A" w:rsidRDefault="00C736F5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VY_12_INOVACE_2</w:t>
            </w:r>
            <w:r w:rsidR="006F385A">
              <w:rPr>
                <w:rFonts w:ascii="Calibri" w:hAnsi="Calibri"/>
                <w:b/>
                <w:bCs/>
                <w:color w:val="000000"/>
              </w:rPr>
              <w:t>_33</w:t>
            </w:r>
          </w:p>
          <w:p w:rsidR="006F385A" w:rsidRPr="00F1558C" w:rsidRDefault="006F385A" w:rsidP="00F62458">
            <w:pPr>
              <w:contextualSpacing/>
              <w:jc w:val="center"/>
              <w:rPr>
                <w:rFonts w:ascii="Calibri" w:hAnsi="Calibri"/>
                <w:bCs/>
                <w:i/>
                <w:color w:val="FF0000"/>
              </w:rPr>
            </w:pPr>
          </w:p>
        </w:tc>
      </w:tr>
      <w:tr w:rsidR="006F385A" w:rsidRPr="001651B6" w:rsidTr="00F62458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385A" w:rsidRPr="001651B6" w:rsidRDefault="006F385A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1651B6">
              <w:rPr>
                <w:rFonts w:ascii="Calibri" w:hAnsi="Calibri"/>
                <w:b/>
                <w:bCs/>
                <w:color w:val="000000"/>
              </w:rPr>
              <w:t>Autor: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385A" w:rsidRPr="001544FD" w:rsidRDefault="006F385A" w:rsidP="00F62458">
            <w:pPr>
              <w:contextualSpacing/>
              <w:jc w:val="center"/>
              <w:rPr>
                <w:rFonts w:ascii="Calibri" w:hAnsi="Calibri"/>
                <w:b/>
                <w:color w:val="000000"/>
              </w:rPr>
            </w:pPr>
            <w:r w:rsidRPr="001544FD">
              <w:rPr>
                <w:rFonts w:ascii="Calibri" w:hAnsi="Calibri"/>
                <w:b/>
                <w:color w:val="000000"/>
              </w:rPr>
              <w:t>Mgr. Radka</w:t>
            </w:r>
            <w:r w:rsidR="00F33B56">
              <w:rPr>
                <w:rFonts w:ascii="Calibri" w:hAnsi="Calibri"/>
                <w:b/>
                <w:color w:val="000000"/>
              </w:rPr>
              <w:t xml:space="preserve"> </w:t>
            </w:r>
            <w:r w:rsidRPr="001544FD">
              <w:rPr>
                <w:rFonts w:ascii="Calibri" w:hAnsi="Calibri"/>
                <w:b/>
                <w:color w:val="000000"/>
              </w:rPr>
              <w:t>Kulhavá</w:t>
            </w:r>
          </w:p>
        </w:tc>
      </w:tr>
      <w:tr w:rsidR="006F385A" w:rsidRPr="001651B6" w:rsidTr="00F62458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F385A" w:rsidRDefault="006F385A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Datum vytvoření: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385A" w:rsidRPr="001544FD" w:rsidRDefault="00896D7D" w:rsidP="00F62458">
            <w:pPr>
              <w:contextualSpacing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23</w:t>
            </w:r>
            <w:r w:rsidR="006F385A" w:rsidRPr="001544FD">
              <w:rPr>
                <w:rFonts w:ascii="Calibri" w:hAnsi="Calibri"/>
                <w:b/>
              </w:rPr>
              <w:t xml:space="preserve">. 9. 2012 </w:t>
            </w:r>
          </w:p>
        </w:tc>
      </w:tr>
      <w:tr w:rsidR="006F385A" w:rsidRPr="001651B6" w:rsidTr="00F62458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F385A" w:rsidRPr="001651B6" w:rsidRDefault="006F385A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Vyučovací</w:t>
            </w:r>
            <w:r w:rsidR="00F33B56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>
              <w:rPr>
                <w:rFonts w:ascii="Calibri" w:hAnsi="Calibri"/>
                <w:b/>
                <w:bCs/>
                <w:color w:val="000000"/>
              </w:rPr>
              <w:t>předmět: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385A" w:rsidRPr="001544FD" w:rsidRDefault="006F385A" w:rsidP="00F62458">
            <w:pPr>
              <w:contextualSpacing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Vlastivěda</w:t>
            </w:r>
          </w:p>
        </w:tc>
      </w:tr>
      <w:tr w:rsidR="006F385A" w:rsidRPr="001651B6" w:rsidTr="00F62458">
        <w:trPr>
          <w:trHeight w:val="474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F385A" w:rsidRDefault="006F385A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Ročník: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385A" w:rsidRPr="001544FD" w:rsidRDefault="006F385A" w:rsidP="00F62458">
            <w:pPr>
              <w:contextualSpacing/>
              <w:jc w:val="center"/>
              <w:rPr>
                <w:rFonts w:ascii="Calibri" w:hAnsi="Calibri"/>
                <w:b/>
              </w:rPr>
            </w:pPr>
            <w:r w:rsidRPr="001544FD">
              <w:rPr>
                <w:rFonts w:ascii="Calibri" w:hAnsi="Calibri"/>
                <w:b/>
              </w:rPr>
              <w:t>4., 5.</w:t>
            </w:r>
          </w:p>
        </w:tc>
      </w:tr>
      <w:tr w:rsidR="006F385A" w:rsidRPr="001651B6" w:rsidTr="00F62458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F385A" w:rsidRDefault="006F385A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Vzdělávací oblast: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385A" w:rsidRPr="001544FD" w:rsidRDefault="006F385A" w:rsidP="00F62458">
            <w:pPr>
              <w:contextualSpacing/>
              <w:jc w:val="center"/>
              <w:rPr>
                <w:rFonts w:ascii="Calibri" w:hAnsi="Calibri"/>
                <w:b/>
              </w:rPr>
            </w:pPr>
            <w:r w:rsidRPr="001544FD">
              <w:rPr>
                <w:rFonts w:ascii="Calibri" w:hAnsi="Calibri"/>
                <w:b/>
              </w:rPr>
              <w:t>Člověk a jeho</w:t>
            </w:r>
            <w:r w:rsidR="00F33B56">
              <w:rPr>
                <w:rFonts w:ascii="Calibri" w:hAnsi="Calibri"/>
                <w:b/>
              </w:rPr>
              <w:t xml:space="preserve"> </w:t>
            </w:r>
            <w:r w:rsidRPr="001544FD">
              <w:rPr>
                <w:rFonts w:ascii="Calibri" w:hAnsi="Calibri"/>
                <w:b/>
              </w:rPr>
              <w:t>svět</w:t>
            </w:r>
          </w:p>
        </w:tc>
      </w:tr>
      <w:tr w:rsidR="006F385A" w:rsidRPr="001651B6" w:rsidTr="00F62458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F385A" w:rsidRDefault="006F385A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Vzdělávací</w:t>
            </w:r>
            <w:r w:rsidR="00F33B56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>
              <w:rPr>
                <w:rFonts w:ascii="Calibri" w:hAnsi="Calibri"/>
                <w:b/>
                <w:bCs/>
                <w:color w:val="000000"/>
              </w:rPr>
              <w:t>obor: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385A" w:rsidRPr="001544FD" w:rsidRDefault="006F385A" w:rsidP="00F62458">
            <w:pPr>
              <w:contextualSpacing/>
              <w:jc w:val="center"/>
              <w:rPr>
                <w:rFonts w:ascii="Calibri" w:hAnsi="Calibri"/>
                <w:b/>
              </w:rPr>
            </w:pPr>
            <w:r w:rsidRPr="001544FD">
              <w:rPr>
                <w:rFonts w:ascii="Calibri" w:hAnsi="Calibri"/>
                <w:b/>
              </w:rPr>
              <w:t>Člověk a jeho</w:t>
            </w:r>
            <w:r w:rsidR="00F33B56">
              <w:rPr>
                <w:rFonts w:ascii="Calibri" w:hAnsi="Calibri"/>
                <w:b/>
              </w:rPr>
              <w:t xml:space="preserve"> </w:t>
            </w:r>
            <w:r w:rsidRPr="001544FD">
              <w:rPr>
                <w:rFonts w:ascii="Calibri" w:hAnsi="Calibri"/>
                <w:b/>
              </w:rPr>
              <w:t>svět</w:t>
            </w:r>
          </w:p>
        </w:tc>
      </w:tr>
      <w:tr w:rsidR="006F385A" w:rsidRPr="001651B6" w:rsidTr="00F62458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F385A" w:rsidRDefault="006F385A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Tematický</w:t>
            </w:r>
            <w:r w:rsidR="00F33B56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>
              <w:rPr>
                <w:rFonts w:ascii="Calibri" w:hAnsi="Calibri"/>
                <w:b/>
                <w:bCs/>
                <w:color w:val="000000"/>
              </w:rPr>
              <w:t>okruh: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385A" w:rsidRPr="001544FD" w:rsidRDefault="006F385A" w:rsidP="00F62458">
            <w:pPr>
              <w:contextualSpacing/>
              <w:jc w:val="center"/>
              <w:rPr>
                <w:rFonts w:ascii="Calibri" w:hAnsi="Calibri"/>
                <w:b/>
              </w:rPr>
            </w:pPr>
            <w:r w:rsidRPr="001544FD">
              <w:rPr>
                <w:rFonts w:ascii="Calibri" w:hAnsi="Calibri"/>
                <w:b/>
              </w:rPr>
              <w:t>Místo, kde</w:t>
            </w:r>
            <w:r w:rsidR="00F33B56">
              <w:rPr>
                <w:rFonts w:ascii="Calibri" w:hAnsi="Calibri"/>
                <w:b/>
              </w:rPr>
              <w:t xml:space="preserve"> </w:t>
            </w:r>
            <w:r w:rsidRPr="001544FD">
              <w:rPr>
                <w:rFonts w:ascii="Calibri" w:hAnsi="Calibri"/>
                <w:b/>
              </w:rPr>
              <w:t>žijeme</w:t>
            </w:r>
          </w:p>
        </w:tc>
      </w:tr>
      <w:tr w:rsidR="006F385A" w:rsidRPr="001651B6" w:rsidTr="00F62458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F385A" w:rsidRDefault="006F385A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Téma: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385A" w:rsidRPr="001544FD" w:rsidRDefault="006F385A" w:rsidP="00F62458">
            <w:pPr>
              <w:contextualSpacing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Olomoucký</w:t>
            </w:r>
            <w:r w:rsidR="00F33B56">
              <w:rPr>
                <w:rFonts w:ascii="Calibri" w:hAnsi="Calibri"/>
                <w:b/>
              </w:rPr>
              <w:t xml:space="preserve"> </w:t>
            </w:r>
            <w:r w:rsidRPr="001544FD">
              <w:rPr>
                <w:rFonts w:ascii="Calibri" w:hAnsi="Calibri"/>
                <w:b/>
              </w:rPr>
              <w:t>kraj</w:t>
            </w:r>
          </w:p>
        </w:tc>
      </w:tr>
      <w:tr w:rsidR="006F385A" w:rsidRPr="001651B6" w:rsidTr="00F62458">
        <w:trPr>
          <w:trHeight w:val="289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85A" w:rsidRPr="001651B6" w:rsidRDefault="006F385A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1651B6">
              <w:rPr>
                <w:rFonts w:ascii="Calibri" w:hAnsi="Calibri"/>
                <w:b/>
                <w:bCs/>
                <w:color w:val="000000"/>
              </w:rPr>
              <w:t>Druh</w:t>
            </w:r>
            <w:r w:rsidR="00F33B56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 w:rsidRPr="001651B6">
              <w:rPr>
                <w:rFonts w:ascii="Calibri" w:hAnsi="Calibri"/>
                <w:b/>
                <w:bCs/>
                <w:color w:val="000000"/>
              </w:rPr>
              <w:t>učebního</w:t>
            </w:r>
            <w:r w:rsidR="00F33B56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 w:rsidRPr="001651B6">
              <w:rPr>
                <w:rFonts w:ascii="Calibri" w:hAnsi="Calibri"/>
                <w:b/>
                <w:bCs/>
                <w:color w:val="000000"/>
              </w:rPr>
              <w:t>materiálu: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385A" w:rsidRPr="001544FD" w:rsidRDefault="006F385A" w:rsidP="00F62458">
            <w:pPr>
              <w:contextualSpacing/>
              <w:jc w:val="center"/>
              <w:rPr>
                <w:rFonts w:ascii="Calibri" w:hAnsi="Calibri"/>
                <w:b/>
              </w:rPr>
            </w:pPr>
            <w:r w:rsidRPr="001544FD">
              <w:rPr>
                <w:rFonts w:ascii="Calibri" w:hAnsi="Calibri"/>
                <w:b/>
              </w:rPr>
              <w:t>Popis</w:t>
            </w:r>
            <w:r w:rsidR="00F33B56">
              <w:rPr>
                <w:rFonts w:ascii="Calibri" w:hAnsi="Calibri"/>
                <w:b/>
              </w:rPr>
              <w:t xml:space="preserve"> </w:t>
            </w:r>
            <w:r w:rsidRPr="001544FD">
              <w:rPr>
                <w:rFonts w:ascii="Calibri" w:hAnsi="Calibri"/>
                <w:b/>
              </w:rPr>
              <w:t>kraje s</w:t>
            </w:r>
            <w:r w:rsidR="00F33B56">
              <w:rPr>
                <w:rFonts w:ascii="Calibri" w:hAnsi="Calibri"/>
                <w:b/>
              </w:rPr>
              <w:t> </w:t>
            </w:r>
            <w:r w:rsidRPr="001544FD">
              <w:rPr>
                <w:rFonts w:ascii="Calibri" w:hAnsi="Calibri"/>
                <w:b/>
              </w:rPr>
              <w:t>pracovním</w:t>
            </w:r>
            <w:r w:rsidR="00F33B56">
              <w:rPr>
                <w:rFonts w:ascii="Calibri" w:hAnsi="Calibri"/>
                <w:b/>
              </w:rPr>
              <w:t xml:space="preserve"> </w:t>
            </w:r>
            <w:r w:rsidRPr="001544FD">
              <w:rPr>
                <w:rFonts w:ascii="Calibri" w:hAnsi="Calibri"/>
                <w:b/>
              </w:rPr>
              <w:t>listem</w:t>
            </w:r>
          </w:p>
        </w:tc>
      </w:tr>
      <w:tr w:rsidR="006F385A" w:rsidRPr="001651B6" w:rsidTr="00F62458">
        <w:trPr>
          <w:trHeight w:val="300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385A" w:rsidRPr="001651B6" w:rsidRDefault="006F385A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1651B6">
              <w:rPr>
                <w:rFonts w:ascii="Calibri" w:hAnsi="Calibri"/>
                <w:b/>
                <w:bCs/>
                <w:color w:val="000000"/>
              </w:rPr>
              <w:t>Potřebný</w:t>
            </w:r>
            <w:r w:rsidR="00F33B56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 w:rsidRPr="001651B6">
              <w:rPr>
                <w:rFonts w:ascii="Calibri" w:hAnsi="Calibri"/>
                <w:b/>
                <w:bCs/>
                <w:color w:val="000000"/>
              </w:rPr>
              <w:t>čas pro výuku DUM: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F385A" w:rsidRPr="001544FD" w:rsidRDefault="006F385A" w:rsidP="00F62458">
            <w:pPr>
              <w:contextualSpacing/>
              <w:jc w:val="center"/>
              <w:rPr>
                <w:rFonts w:ascii="Calibri" w:hAnsi="Calibri"/>
                <w:b/>
              </w:rPr>
            </w:pPr>
            <w:r w:rsidRPr="001544FD">
              <w:rPr>
                <w:rFonts w:ascii="Calibri" w:hAnsi="Calibri"/>
                <w:b/>
              </w:rPr>
              <w:t>30 minut</w:t>
            </w:r>
          </w:p>
        </w:tc>
      </w:tr>
      <w:tr w:rsidR="006F385A" w:rsidRPr="001651B6" w:rsidTr="00F62458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385A" w:rsidRPr="001651B6" w:rsidRDefault="006F385A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Anotace / M</w:t>
            </w:r>
            <w:r w:rsidRPr="001651B6">
              <w:rPr>
                <w:rFonts w:ascii="Calibri" w:hAnsi="Calibri"/>
                <w:b/>
                <w:bCs/>
                <w:color w:val="000000"/>
              </w:rPr>
              <w:t>etodick</w:t>
            </w:r>
            <w:r>
              <w:rPr>
                <w:rFonts w:ascii="Calibri" w:hAnsi="Calibri"/>
                <w:b/>
                <w:bCs/>
                <w:color w:val="000000"/>
              </w:rPr>
              <w:t>ý list: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385A" w:rsidRPr="006F385A" w:rsidRDefault="006F385A" w:rsidP="00F62458">
            <w:pPr>
              <w:contextualSpacing/>
              <w:jc w:val="both"/>
              <w:rPr>
                <w:rFonts w:asciiTheme="minorHAnsi" w:hAnsiTheme="minorHAnsi"/>
                <w:b/>
                <w:bCs/>
                <w:i/>
                <w:color w:val="000000"/>
              </w:rPr>
            </w:pPr>
            <w:r w:rsidRPr="006F385A">
              <w:rPr>
                <w:rFonts w:asciiTheme="minorHAnsi" w:hAnsiTheme="minorHAnsi"/>
                <w:b/>
                <w:bCs/>
                <w:iCs/>
                <w:kern w:val="2"/>
              </w:rPr>
              <w:t>Materiál slouží k procvičení učiva o Olomouckém kraji.</w:t>
            </w:r>
            <w:r w:rsidR="003D2EDC">
              <w:rPr>
                <w:rFonts w:asciiTheme="minorHAnsi" w:hAnsiTheme="minorHAnsi"/>
                <w:b/>
                <w:bCs/>
                <w:iCs/>
              </w:rPr>
              <w:t xml:space="preserve"> Žáci potřebují příruční mapu ČR.  První část je dopis od kraje, který po vytištění pedagog rozdá jednotlivcům v obálkách. </w:t>
            </w:r>
            <w:r w:rsidR="003D2EDC">
              <w:rPr>
                <w:rStyle w:val="Quotation"/>
                <w:rFonts w:asciiTheme="minorHAnsi" w:hAnsiTheme="minorHAnsi"/>
                <w:b/>
                <w:bCs/>
                <w:i w:val="0"/>
              </w:rPr>
              <w:t>Pro lepší orientaci učitele je v nadpisu uveden název kraje, jenž je nutný odstřihnout před samotnou prací.</w:t>
            </w:r>
            <w:r w:rsidRPr="006F385A">
              <w:rPr>
                <w:rFonts w:asciiTheme="minorHAnsi" w:hAnsiTheme="minorHAnsi"/>
                <w:b/>
                <w:bCs/>
                <w:iCs/>
                <w:kern w:val="2"/>
              </w:rPr>
              <w:t xml:space="preserve"> Druhou část tvoří pracovní list, který takté</w:t>
            </w:r>
            <w:r w:rsidR="003D2EDC">
              <w:rPr>
                <w:rFonts w:asciiTheme="minorHAnsi" w:hAnsiTheme="minorHAnsi"/>
                <w:b/>
                <w:bCs/>
                <w:iCs/>
                <w:kern w:val="2"/>
              </w:rPr>
              <w:t>ž učitel žákům vytiskne a rozdá. V něm žáci</w:t>
            </w:r>
            <w:r w:rsidRPr="006F385A">
              <w:rPr>
                <w:rFonts w:asciiTheme="minorHAnsi" w:hAnsiTheme="minorHAnsi"/>
                <w:b/>
                <w:bCs/>
                <w:iCs/>
                <w:kern w:val="2"/>
              </w:rPr>
              <w:t xml:space="preserve"> vyplňují informace, které se nacházejí v první části textu, tím se učí vyhledávat, nacházet a zapamatovat si nejdůležitější údaje z daného kraje a pracovat s mapou.</w:t>
            </w:r>
          </w:p>
        </w:tc>
      </w:tr>
    </w:tbl>
    <w:p w:rsidR="009067C2" w:rsidRPr="009067C2" w:rsidRDefault="009067C2" w:rsidP="009067C2">
      <w:pPr>
        <w:rPr>
          <w:rFonts w:ascii="Arial" w:hAnsi="Arial"/>
          <w:b/>
          <w:bCs/>
          <w:i/>
          <w:iCs/>
          <w:kern w:val="2"/>
          <w:sz w:val="44"/>
          <w:szCs w:val="44"/>
          <w:u w:val="single"/>
        </w:rPr>
      </w:pPr>
    </w:p>
    <w:p w:rsidR="00277DD2" w:rsidRPr="00293524" w:rsidRDefault="00277DD2" w:rsidP="00277DD2">
      <w:pPr>
        <w:pageBreakBefore/>
      </w:pPr>
      <w:r w:rsidRPr="00293524">
        <w:rPr>
          <w:rStyle w:val="Quotation"/>
          <w:rFonts w:ascii="Arial" w:hAnsi="Arial"/>
          <w:b/>
          <w:bCs/>
          <w:sz w:val="44"/>
          <w:szCs w:val="44"/>
          <w:u w:val="single"/>
        </w:rPr>
        <w:lastRenderedPageBreak/>
        <w:t>Popis č.12 Olomoucký kraj</w:t>
      </w:r>
    </w:p>
    <w:p w:rsidR="00277DD2" w:rsidRPr="00293524" w:rsidRDefault="00277DD2" w:rsidP="00277DD2">
      <w:pPr>
        <w:jc w:val="both"/>
      </w:pPr>
    </w:p>
    <w:p w:rsidR="00277DD2" w:rsidRPr="00E641DB" w:rsidRDefault="00E641DB" w:rsidP="00277DD2">
      <w:pPr>
        <w:jc w:val="both"/>
        <w:rPr>
          <w:rStyle w:val="Quotation"/>
          <w:rFonts w:ascii="Arial" w:hAnsi="Arial"/>
          <w:i w:val="0"/>
          <w:iCs w:val="0"/>
          <w:sz w:val="32"/>
          <w:szCs w:val="32"/>
        </w:rPr>
      </w:pPr>
      <w:r w:rsidRPr="00E641DB">
        <w:rPr>
          <w:rStyle w:val="Quotation"/>
          <w:rFonts w:ascii="Arial" w:hAnsi="Arial"/>
          <w:i w:val="0"/>
          <w:iCs w:val="0"/>
          <w:sz w:val="32"/>
          <w:szCs w:val="32"/>
        </w:rPr>
        <w:t>Tak T</w:t>
      </w:r>
      <w:r w:rsidR="00277DD2" w:rsidRPr="00E641DB">
        <w:rPr>
          <w:rStyle w:val="Quotation"/>
          <w:rFonts w:ascii="Arial" w:hAnsi="Arial"/>
          <w:i w:val="0"/>
          <w:iCs w:val="0"/>
          <w:sz w:val="32"/>
          <w:szCs w:val="32"/>
        </w:rPr>
        <w:t>ě vítám v mém kraji!</w:t>
      </w:r>
    </w:p>
    <w:p w:rsidR="00277DD2" w:rsidRPr="00E641DB" w:rsidRDefault="00277DD2" w:rsidP="00277DD2">
      <w:pPr>
        <w:ind w:firstLine="708"/>
        <w:jc w:val="both"/>
        <w:rPr>
          <w:sz w:val="32"/>
          <w:szCs w:val="32"/>
        </w:rPr>
      </w:pPr>
      <w:r w:rsidRPr="00E641DB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Já ležím na hranici s Polskem mezi Pardubickým, Jihomoravským, Zlínským a Moravskoslezským krajem. Jmenuji se také podle krajského města, jež leží v zemědělské oblasti Hornomoravského úvalu na řece Moravě. Na jihu mého kraje se nachází nížin</w:t>
      </w:r>
      <w:r w:rsidR="00E641DB">
        <w:rPr>
          <w:rStyle w:val="Quotation"/>
          <w:rFonts w:ascii="Arial" w:hAnsi="Arial"/>
          <w:i w:val="0"/>
          <w:iCs w:val="0"/>
          <w:sz w:val="32"/>
          <w:szCs w:val="32"/>
        </w:rPr>
        <w:t>a s úrodnou půdou. Na severu</w:t>
      </w:r>
      <w:r w:rsidRPr="00E641DB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leží pohoří Hrubý Jeseník s nejvyšší horou Praděd (1491 m n. m.).</w:t>
      </w:r>
    </w:p>
    <w:p w:rsidR="00277DD2" w:rsidRPr="00E641DB" w:rsidRDefault="00277DD2" w:rsidP="00277DD2">
      <w:pPr>
        <w:ind w:firstLine="708"/>
        <w:jc w:val="both"/>
        <w:rPr>
          <w:sz w:val="32"/>
          <w:szCs w:val="32"/>
        </w:rPr>
      </w:pPr>
      <w:r w:rsidRPr="00E641DB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Pokud budeš unavený po lyžování na sjezdovkách Jesenických hor či Oderských vrchů, můžeš si odpočinout v místních lázních. Ukaž si je na mapě. Jsou to </w:t>
      </w:r>
      <w:r w:rsidR="005C0319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lázně ve městě  </w:t>
      </w:r>
      <w:r w:rsidR="00B94525" w:rsidRPr="00E641DB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Jeseník </w:t>
      </w:r>
      <w:r w:rsidR="005C0319">
        <w:rPr>
          <w:rStyle w:val="Quotation"/>
          <w:rFonts w:ascii="Arial" w:hAnsi="Arial"/>
          <w:i w:val="0"/>
          <w:iCs w:val="0"/>
          <w:sz w:val="32"/>
          <w:szCs w:val="32"/>
        </w:rPr>
        <w:t>nebo lázně Velké Losiny.</w:t>
      </w:r>
      <w:r w:rsidRPr="00E641DB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="005C0319">
        <w:rPr>
          <w:rStyle w:val="Quotation"/>
          <w:rFonts w:ascii="Arial" w:hAnsi="Arial"/>
          <w:i w:val="0"/>
          <w:iCs w:val="0"/>
          <w:sz w:val="32"/>
          <w:szCs w:val="32"/>
        </w:rPr>
        <w:t>V Losinách</w:t>
      </w:r>
      <w:r w:rsidRPr="00E641DB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vyvěrají nejen teplé termální prameny s celoročním koupáním, ale můžeš tu navštívit i unikátní výrobnu ručního papíru. Papír se vyrábí z vytěženého dřeva z jesenických hor, proto na severu kraje uvidíš i mnoho velkýc</w:t>
      </w:r>
      <w:r w:rsidR="005C0319">
        <w:rPr>
          <w:rStyle w:val="Quotation"/>
          <w:rFonts w:ascii="Arial" w:hAnsi="Arial"/>
          <w:i w:val="0"/>
          <w:iCs w:val="0"/>
          <w:sz w:val="32"/>
          <w:szCs w:val="32"/>
        </w:rPr>
        <w:t>h pil, ve kterých se dřevo zpracovává.</w:t>
      </w:r>
      <w:r w:rsidRPr="00E641DB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</w:p>
    <w:p w:rsidR="00277DD2" w:rsidRPr="00E641DB" w:rsidRDefault="00277DD2" w:rsidP="00277DD2">
      <w:pPr>
        <w:ind w:firstLine="708"/>
        <w:jc w:val="both"/>
        <w:rPr>
          <w:sz w:val="32"/>
          <w:szCs w:val="32"/>
        </w:rPr>
      </w:pPr>
      <w:r w:rsidRPr="00E641DB">
        <w:rPr>
          <w:rStyle w:val="Quotation"/>
          <w:rFonts w:ascii="Arial" w:hAnsi="Arial"/>
          <w:i w:val="0"/>
          <w:iCs w:val="0"/>
          <w:sz w:val="32"/>
          <w:szCs w:val="32"/>
        </w:rPr>
        <w:t>V mém krajském městě najdeš druhý český orloj umístěný na radnic</w:t>
      </w:r>
      <w:r w:rsidR="00394A03" w:rsidRPr="00E641DB">
        <w:rPr>
          <w:rStyle w:val="Quotation"/>
          <w:rFonts w:ascii="Arial" w:hAnsi="Arial"/>
          <w:i w:val="0"/>
          <w:iCs w:val="0"/>
          <w:sz w:val="32"/>
          <w:szCs w:val="32"/>
        </w:rPr>
        <w:t>i</w:t>
      </w:r>
      <w:r w:rsidR="000D541B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="00FD1F7F" w:rsidRPr="00E641DB">
        <w:rPr>
          <w:rStyle w:val="Quotation"/>
          <w:rFonts w:ascii="Arial" w:hAnsi="Arial"/>
          <w:i w:val="0"/>
          <w:iCs w:val="0"/>
          <w:sz w:val="32"/>
          <w:szCs w:val="32"/>
        </w:rPr>
        <w:t>(první je v Praze)</w:t>
      </w:r>
      <w:r w:rsidR="00E641DB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a u</w:t>
      </w:r>
      <w:r w:rsidR="00394A03" w:rsidRPr="00E641DB">
        <w:rPr>
          <w:rStyle w:val="Quotation"/>
          <w:rFonts w:ascii="Arial" w:hAnsi="Arial"/>
          <w:i w:val="0"/>
          <w:iCs w:val="0"/>
          <w:sz w:val="32"/>
          <w:szCs w:val="32"/>
        </w:rPr>
        <w:t>prostřed náměstí uvidíš barokní sloup Nejsvětější t</w:t>
      </w:r>
      <w:r w:rsidRPr="00E641DB">
        <w:rPr>
          <w:rStyle w:val="Quotation"/>
          <w:rFonts w:ascii="Arial" w:hAnsi="Arial"/>
          <w:i w:val="0"/>
          <w:iCs w:val="0"/>
          <w:sz w:val="32"/>
          <w:szCs w:val="32"/>
        </w:rPr>
        <w:t>ro</w:t>
      </w:r>
      <w:r w:rsidR="00394A03" w:rsidRPr="00E641DB">
        <w:rPr>
          <w:rStyle w:val="Quotation"/>
          <w:rFonts w:ascii="Arial" w:hAnsi="Arial"/>
          <w:i w:val="0"/>
          <w:iCs w:val="0"/>
          <w:sz w:val="32"/>
          <w:szCs w:val="32"/>
        </w:rPr>
        <w:t>jice, který je památkou UNESCO</w:t>
      </w:r>
      <w:r w:rsidR="00FF4A7F">
        <w:rPr>
          <w:rStyle w:val="Quotation"/>
          <w:rFonts w:ascii="Arial" w:hAnsi="Arial"/>
          <w:i w:val="0"/>
          <w:iCs w:val="0"/>
          <w:sz w:val="32"/>
          <w:szCs w:val="32"/>
        </w:rPr>
        <w:t>.</w:t>
      </w:r>
      <w:r w:rsidR="005C0319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Také je zde nejstarší moravská vysoká škola a zároveň druhá nejstarší škola v Čechách – Univerzita Palackého.</w:t>
      </w:r>
      <w:r w:rsidR="00FF4A7F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Lidé si tu rádi kupují O</w:t>
      </w:r>
      <w:r w:rsidRPr="00E641DB">
        <w:rPr>
          <w:rStyle w:val="Quotation"/>
          <w:rFonts w:ascii="Arial" w:hAnsi="Arial"/>
          <w:i w:val="0"/>
          <w:iCs w:val="0"/>
          <w:sz w:val="32"/>
          <w:szCs w:val="32"/>
        </w:rPr>
        <w:t>lomoucké tvarůžky.</w:t>
      </w:r>
      <w:r w:rsidR="00FF4A7F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Přestože se jmenují Olomoucké, </w:t>
      </w:r>
      <w:r w:rsidR="005C0319">
        <w:rPr>
          <w:rStyle w:val="Quotation"/>
          <w:rFonts w:ascii="Arial" w:hAnsi="Arial"/>
          <w:i w:val="0"/>
          <w:iCs w:val="0"/>
          <w:sz w:val="32"/>
          <w:szCs w:val="32"/>
        </w:rPr>
        <w:t>nevyrábějí se v Olomouci, nýbrž</w:t>
      </w:r>
      <w:r w:rsidR="00FF4A7F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v blízkém městečku Loštice. </w:t>
      </w:r>
    </w:p>
    <w:p w:rsidR="00277DD2" w:rsidRPr="00E641DB" w:rsidRDefault="00394A03" w:rsidP="00277DD2">
      <w:pPr>
        <w:ind w:firstLine="708"/>
        <w:jc w:val="both"/>
        <w:rPr>
          <w:rStyle w:val="Quotation"/>
          <w:rFonts w:ascii="Arial" w:hAnsi="Arial"/>
          <w:i w:val="0"/>
          <w:iCs w:val="0"/>
          <w:sz w:val="32"/>
          <w:szCs w:val="32"/>
        </w:rPr>
      </w:pPr>
      <w:r w:rsidRPr="00E641DB">
        <w:rPr>
          <w:rStyle w:val="Quotation"/>
          <w:rFonts w:ascii="Arial" w:hAnsi="Arial"/>
          <w:i w:val="0"/>
          <w:sz w:val="32"/>
          <w:szCs w:val="32"/>
        </w:rPr>
        <w:t>V mém kraji</w:t>
      </w:r>
      <w:r w:rsidR="000D541B">
        <w:rPr>
          <w:rStyle w:val="Quotation"/>
          <w:rFonts w:ascii="Arial" w:hAnsi="Arial"/>
          <w:i w:val="0"/>
          <w:sz w:val="32"/>
          <w:szCs w:val="32"/>
        </w:rPr>
        <w:t xml:space="preserve"> </w:t>
      </w:r>
      <w:r w:rsidRPr="00E641DB">
        <w:rPr>
          <w:rStyle w:val="Quotation"/>
          <w:rFonts w:ascii="Arial" w:hAnsi="Arial"/>
          <w:i w:val="0"/>
          <w:iCs w:val="0"/>
          <w:sz w:val="32"/>
          <w:szCs w:val="32"/>
        </w:rPr>
        <w:t>je</w:t>
      </w:r>
      <w:r w:rsidR="00277DD2" w:rsidRPr="00E641DB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rozvinutý strojírenský a potravinářský průmysl. Ve městě Prostějov jsou známé textilní závody.</w:t>
      </w:r>
    </w:p>
    <w:p w:rsidR="00394A03" w:rsidRPr="00E641DB" w:rsidRDefault="00394A03" w:rsidP="00277DD2">
      <w:pPr>
        <w:ind w:firstLine="708"/>
        <w:jc w:val="both"/>
        <w:rPr>
          <w:rStyle w:val="Quotation"/>
          <w:rFonts w:ascii="Arial" w:hAnsi="Arial"/>
          <w:i w:val="0"/>
          <w:iCs w:val="0"/>
          <w:sz w:val="32"/>
          <w:szCs w:val="32"/>
        </w:rPr>
      </w:pPr>
      <w:r w:rsidRPr="00E641DB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Zjisti, jaká řeka protéká Prostějovem. Najdi si i další větší řeky – Moravu, Desnou, Romži a Hanou. Kraj okolo řeky Haná se jmenuje též Haná a je velmi úrodný. </w:t>
      </w:r>
    </w:p>
    <w:p w:rsidR="00394A03" w:rsidRPr="00E641DB" w:rsidRDefault="00394A03" w:rsidP="006C38FD">
      <w:pPr>
        <w:ind w:firstLine="708"/>
        <w:jc w:val="both"/>
        <w:rPr>
          <w:rStyle w:val="Quotation"/>
          <w:rFonts w:ascii="Arial" w:hAnsi="Arial"/>
          <w:i w:val="0"/>
          <w:iCs w:val="0"/>
          <w:sz w:val="32"/>
          <w:szCs w:val="32"/>
        </w:rPr>
      </w:pPr>
      <w:r w:rsidRPr="00E641DB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Turisté rádi navštěvují </w:t>
      </w:r>
      <w:proofErr w:type="spellStart"/>
      <w:r w:rsidRPr="00E641DB">
        <w:rPr>
          <w:rStyle w:val="Quotation"/>
          <w:rFonts w:ascii="Arial" w:hAnsi="Arial"/>
          <w:i w:val="0"/>
          <w:iCs w:val="0"/>
          <w:sz w:val="32"/>
          <w:szCs w:val="32"/>
        </w:rPr>
        <w:t>Mladečské</w:t>
      </w:r>
      <w:proofErr w:type="spellEnd"/>
      <w:r w:rsidRPr="00E641DB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a </w:t>
      </w:r>
      <w:proofErr w:type="spellStart"/>
      <w:r w:rsidRPr="00E641DB">
        <w:rPr>
          <w:rStyle w:val="Quotation"/>
          <w:rFonts w:ascii="Arial" w:hAnsi="Arial"/>
          <w:i w:val="0"/>
          <w:iCs w:val="0"/>
          <w:sz w:val="32"/>
          <w:szCs w:val="32"/>
        </w:rPr>
        <w:t>Javořičské</w:t>
      </w:r>
      <w:proofErr w:type="spellEnd"/>
      <w:r w:rsidRPr="00E641DB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jeskyně</w:t>
      </w:r>
      <w:r w:rsidR="006C38FD" w:rsidRPr="00E641DB">
        <w:rPr>
          <w:rStyle w:val="Quotation"/>
          <w:rFonts w:ascii="Arial" w:hAnsi="Arial"/>
          <w:i w:val="0"/>
          <w:iCs w:val="0"/>
          <w:sz w:val="32"/>
          <w:szCs w:val="32"/>
        </w:rPr>
        <w:t>.</w:t>
      </w:r>
      <w:r w:rsidR="005C0319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U města Hranice nad Bečvou leží druhá nejhlubší česká propast, tzv. Hranická propast. </w:t>
      </w:r>
      <w:proofErr w:type="gramStart"/>
      <w:r w:rsidR="005C0319">
        <w:rPr>
          <w:rStyle w:val="Quotation"/>
          <w:rFonts w:ascii="Arial" w:hAnsi="Arial"/>
          <w:i w:val="0"/>
          <w:iCs w:val="0"/>
          <w:sz w:val="32"/>
          <w:szCs w:val="32"/>
        </w:rPr>
        <w:t>Najdi  ji</w:t>
      </w:r>
      <w:proofErr w:type="gramEnd"/>
      <w:r w:rsidR="005C0319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na mapě a ukaž si, na které řece leží.</w:t>
      </w:r>
      <w:r w:rsidR="006C38FD" w:rsidRPr="00E641DB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Pr="00E641DB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Oblíbená je i každoroční kovářská přehlídka, která se koná </w:t>
      </w:r>
      <w:r w:rsidR="00FD1F7F" w:rsidRPr="00E641DB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na nádvořích zříceniny hradu </w:t>
      </w:r>
      <w:proofErr w:type="spellStart"/>
      <w:r w:rsidR="00FD1F7F" w:rsidRPr="00E641DB">
        <w:rPr>
          <w:rStyle w:val="Quotation"/>
          <w:rFonts w:ascii="Arial" w:hAnsi="Arial"/>
          <w:i w:val="0"/>
          <w:iCs w:val="0"/>
          <w:sz w:val="32"/>
          <w:szCs w:val="32"/>
        </w:rPr>
        <w:t>Helfštýn</w:t>
      </w:r>
      <w:proofErr w:type="spellEnd"/>
      <w:r w:rsidR="00FD1F7F" w:rsidRPr="00E641DB">
        <w:rPr>
          <w:rStyle w:val="Quotation"/>
          <w:rFonts w:ascii="Arial" w:hAnsi="Arial"/>
          <w:i w:val="0"/>
          <w:iCs w:val="0"/>
          <w:sz w:val="32"/>
          <w:szCs w:val="32"/>
        </w:rPr>
        <w:t>.</w:t>
      </w:r>
      <w:r w:rsidR="006C38FD" w:rsidRPr="00E641DB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Půvabné jsou</w:t>
      </w:r>
      <w:r w:rsidR="00FD1F7F" w:rsidRPr="00E641DB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hrady Bouzov</w:t>
      </w:r>
      <w:r w:rsidR="006C38FD" w:rsidRPr="00E641DB">
        <w:rPr>
          <w:rStyle w:val="Quotation"/>
          <w:rFonts w:ascii="Arial" w:hAnsi="Arial"/>
          <w:i w:val="0"/>
          <w:iCs w:val="0"/>
          <w:sz w:val="32"/>
          <w:szCs w:val="32"/>
        </w:rPr>
        <w:t>, Ús</w:t>
      </w:r>
      <w:r w:rsidR="00FD1F7F" w:rsidRPr="00E641DB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ov a Štemberk. </w:t>
      </w:r>
      <w:r w:rsidR="00E641DB">
        <w:rPr>
          <w:rStyle w:val="Quotation"/>
          <w:rFonts w:ascii="Arial" w:hAnsi="Arial"/>
          <w:i w:val="0"/>
          <w:iCs w:val="0"/>
          <w:sz w:val="32"/>
          <w:szCs w:val="32"/>
        </w:rPr>
        <w:t>Na hradě Bouzov se natáčela pohádka O létajícím ševci a princezně Jasněnce. Viděl jsi ji?</w:t>
      </w:r>
    </w:p>
    <w:p w:rsidR="000B4CB5" w:rsidRPr="000B4CB5" w:rsidRDefault="00277DD2" w:rsidP="000B4CB5">
      <w:pPr>
        <w:rPr>
          <w:rFonts w:asciiTheme="minorHAnsi" w:hAnsiTheme="minorHAnsi"/>
          <w:b/>
          <w:i/>
          <w:kern w:val="2"/>
          <w:sz w:val="44"/>
          <w:szCs w:val="44"/>
          <w:u w:val="single"/>
        </w:rPr>
      </w:pPr>
      <w:r w:rsidRPr="00E641DB">
        <w:rPr>
          <w:rStyle w:val="Quotation"/>
          <w:rFonts w:ascii="Arial" w:hAnsi="Arial"/>
          <w:i w:val="0"/>
          <w:iCs w:val="0"/>
          <w:sz w:val="32"/>
          <w:szCs w:val="32"/>
        </w:rPr>
        <w:br w:type="page"/>
      </w:r>
      <w:r w:rsidR="000B4CB5" w:rsidRPr="000B4CB5">
        <w:rPr>
          <w:rFonts w:asciiTheme="minorHAnsi" w:hAnsiTheme="minorHAnsi"/>
          <w:b/>
          <w:i/>
          <w:kern w:val="2"/>
          <w:sz w:val="44"/>
          <w:szCs w:val="44"/>
          <w:u w:val="single"/>
        </w:rPr>
        <w:lastRenderedPageBreak/>
        <w:t xml:space="preserve">Pracovní list </w:t>
      </w:r>
      <w:proofErr w:type="gramStart"/>
      <w:r w:rsidR="000B4CB5" w:rsidRPr="000B4CB5">
        <w:rPr>
          <w:rFonts w:asciiTheme="minorHAnsi" w:hAnsiTheme="minorHAnsi"/>
          <w:b/>
          <w:i/>
          <w:kern w:val="2"/>
          <w:sz w:val="44"/>
          <w:szCs w:val="44"/>
          <w:u w:val="single"/>
        </w:rPr>
        <w:t>č.12</w:t>
      </w:r>
      <w:proofErr w:type="gramEnd"/>
    </w:p>
    <w:p w:rsidR="000B4CB5" w:rsidRPr="00F41817" w:rsidRDefault="000B4CB5" w:rsidP="000B4CB5">
      <w:pPr>
        <w:rPr>
          <w:b/>
          <w:i/>
          <w:kern w:val="2"/>
          <w:sz w:val="44"/>
          <w:szCs w:val="44"/>
          <w:u w:val="single"/>
        </w:rPr>
      </w:pPr>
    </w:p>
    <w:p w:rsidR="000B4CB5" w:rsidRDefault="000B4CB5" w:rsidP="000B4CB5">
      <w:pPr>
        <w:pStyle w:val="Odstavecseseznamem"/>
        <w:numPr>
          <w:ilvl w:val="0"/>
          <w:numId w:val="4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V jakém kraji se nacházíš</w:t>
      </w:r>
      <w:r w:rsidRPr="00F41817">
        <w:rPr>
          <w:b/>
          <w:sz w:val="32"/>
          <w:szCs w:val="32"/>
        </w:rPr>
        <w:t>?</w:t>
      </w:r>
    </w:p>
    <w:p w:rsidR="000B4CB5" w:rsidRDefault="000B4CB5" w:rsidP="000B4CB5">
      <w:pPr>
        <w:pStyle w:val="Odstavecseseznamem"/>
        <w:rPr>
          <w:b/>
          <w:sz w:val="32"/>
          <w:szCs w:val="32"/>
        </w:rPr>
      </w:pPr>
    </w:p>
    <w:p w:rsidR="000B4CB5" w:rsidRPr="001C7F92" w:rsidRDefault="001C7F92" w:rsidP="001C7F92">
      <w:pPr>
        <w:pStyle w:val="Odstavecseseznamem"/>
        <w:rPr>
          <w:sz w:val="32"/>
          <w:szCs w:val="32"/>
        </w:rPr>
      </w:pPr>
      <w:r w:rsidRPr="004D702E">
        <w:rPr>
          <w:sz w:val="32"/>
          <w:szCs w:val="32"/>
        </w:rPr>
        <w:t>____________________</w:t>
      </w:r>
      <w:r>
        <w:rPr>
          <w:sz w:val="32"/>
          <w:szCs w:val="32"/>
        </w:rPr>
        <w:t>________________________________</w:t>
      </w:r>
    </w:p>
    <w:p w:rsidR="000B4CB5" w:rsidRPr="00F41817" w:rsidRDefault="000B4CB5" w:rsidP="000B4CB5">
      <w:pPr>
        <w:pStyle w:val="Odstavecseseznamem"/>
      </w:pPr>
    </w:p>
    <w:p w:rsidR="000B4CB5" w:rsidRDefault="000B4CB5" w:rsidP="000B4CB5">
      <w:pPr>
        <w:pStyle w:val="Odstavecseseznamem"/>
        <w:numPr>
          <w:ilvl w:val="0"/>
          <w:numId w:val="4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Nejvyšší hora kraje je:</w:t>
      </w:r>
    </w:p>
    <w:p w:rsidR="000B4CB5" w:rsidRPr="00DE3A7B" w:rsidRDefault="000B4CB5" w:rsidP="000B4CB5">
      <w:pPr>
        <w:pStyle w:val="Odstavecseseznamem"/>
        <w:numPr>
          <w:ilvl w:val="0"/>
          <w:numId w:val="6"/>
        </w:numPr>
        <w:rPr>
          <w:sz w:val="32"/>
          <w:szCs w:val="32"/>
        </w:rPr>
      </w:pPr>
      <w:r>
        <w:rPr>
          <w:sz w:val="32"/>
          <w:szCs w:val="32"/>
        </w:rPr>
        <w:t>Prabába</w:t>
      </w:r>
    </w:p>
    <w:p w:rsidR="000B4CB5" w:rsidRPr="00DE3A7B" w:rsidRDefault="000B4CB5" w:rsidP="000B4CB5">
      <w:pPr>
        <w:pStyle w:val="Odstavecseseznamem"/>
        <w:numPr>
          <w:ilvl w:val="0"/>
          <w:numId w:val="6"/>
        </w:numPr>
        <w:rPr>
          <w:sz w:val="32"/>
          <w:szCs w:val="32"/>
        </w:rPr>
      </w:pPr>
      <w:r>
        <w:rPr>
          <w:sz w:val="32"/>
          <w:szCs w:val="32"/>
        </w:rPr>
        <w:t>Praotec</w:t>
      </w:r>
    </w:p>
    <w:p w:rsidR="000B4CB5" w:rsidRPr="00DE3A7B" w:rsidRDefault="000B4CB5" w:rsidP="000B4CB5">
      <w:pPr>
        <w:pStyle w:val="Odstavecseseznamem"/>
        <w:numPr>
          <w:ilvl w:val="0"/>
          <w:numId w:val="6"/>
        </w:numPr>
        <w:rPr>
          <w:sz w:val="32"/>
          <w:szCs w:val="32"/>
        </w:rPr>
      </w:pPr>
      <w:r>
        <w:rPr>
          <w:sz w:val="32"/>
          <w:szCs w:val="32"/>
        </w:rPr>
        <w:t>Praděd</w:t>
      </w:r>
    </w:p>
    <w:p w:rsidR="000B4CB5" w:rsidRPr="00DE3A7B" w:rsidRDefault="000B4CB5" w:rsidP="000B4CB5">
      <w:pPr>
        <w:pStyle w:val="Odstavecseseznamem"/>
        <w:ind w:left="1080"/>
        <w:rPr>
          <w:b/>
          <w:sz w:val="32"/>
          <w:szCs w:val="32"/>
        </w:rPr>
      </w:pPr>
    </w:p>
    <w:p w:rsidR="000B4CB5" w:rsidRDefault="000B4CB5" w:rsidP="000B4CB5">
      <w:pPr>
        <w:pStyle w:val="Odstavecseseznamem"/>
        <w:numPr>
          <w:ilvl w:val="0"/>
          <w:numId w:val="4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Co mají společného</w:t>
      </w:r>
      <w:r w:rsidR="005C0319">
        <w:rPr>
          <w:b/>
          <w:sz w:val="32"/>
          <w:szCs w:val="32"/>
        </w:rPr>
        <w:t xml:space="preserve"> města</w:t>
      </w:r>
      <w:r>
        <w:rPr>
          <w:b/>
          <w:sz w:val="32"/>
          <w:szCs w:val="32"/>
        </w:rPr>
        <w:t xml:space="preserve"> Velké Losiny a Jeseník?</w:t>
      </w:r>
    </w:p>
    <w:p w:rsidR="000B4CB5" w:rsidRDefault="000B4CB5" w:rsidP="000B4CB5">
      <w:pPr>
        <w:pStyle w:val="Odstavecseseznamem"/>
        <w:rPr>
          <w:sz w:val="32"/>
          <w:szCs w:val="32"/>
        </w:rPr>
      </w:pPr>
    </w:p>
    <w:p w:rsidR="001C7F92" w:rsidRDefault="001C7F92" w:rsidP="001C7F92">
      <w:pPr>
        <w:pStyle w:val="Odstavecseseznamem"/>
        <w:rPr>
          <w:sz w:val="32"/>
          <w:szCs w:val="32"/>
        </w:rPr>
      </w:pPr>
      <w:r w:rsidRPr="004D702E">
        <w:rPr>
          <w:sz w:val="32"/>
          <w:szCs w:val="32"/>
        </w:rPr>
        <w:t>____________________</w:t>
      </w:r>
      <w:r>
        <w:rPr>
          <w:sz w:val="32"/>
          <w:szCs w:val="32"/>
        </w:rPr>
        <w:t>________________________________</w:t>
      </w:r>
    </w:p>
    <w:p w:rsidR="000B4CB5" w:rsidRPr="00DE3A7B" w:rsidRDefault="000B4CB5" w:rsidP="000B4CB5">
      <w:pPr>
        <w:pStyle w:val="Odstavecseseznamem"/>
      </w:pPr>
    </w:p>
    <w:p w:rsidR="000B4CB5" w:rsidRPr="00F41817" w:rsidRDefault="000B4CB5" w:rsidP="000B4CB5">
      <w:pPr>
        <w:pStyle w:val="Odstavecseseznamem"/>
        <w:numPr>
          <w:ilvl w:val="0"/>
          <w:numId w:val="4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S jakým státem sousedí tento kraj?</w:t>
      </w:r>
    </w:p>
    <w:p w:rsidR="000B4CB5" w:rsidRPr="00F41817" w:rsidRDefault="000B4CB5" w:rsidP="000B4CB5">
      <w:pPr>
        <w:pStyle w:val="Odstavecseseznamem"/>
        <w:numPr>
          <w:ilvl w:val="0"/>
          <w:numId w:val="5"/>
        </w:numPr>
        <w:rPr>
          <w:rFonts w:eastAsia="WenQuanYi Zen Hei" w:cs="Mangal"/>
          <w:kern w:val="2"/>
          <w:sz w:val="32"/>
          <w:szCs w:val="32"/>
          <w:lang w:eastAsia="zh-CN" w:bidi="hi-IN"/>
        </w:rPr>
      </w:pPr>
      <w:r>
        <w:rPr>
          <w:rFonts w:eastAsia="WenQuanYi Zen Hei" w:cs="Mangal"/>
          <w:kern w:val="2"/>
          <w:sz w:val="32"/>
          <w:szCs w:val="32"/>
          <w:lang w:eastAsia="zh-CN" w:bidi="hi-IN"/>
        </w:rPr>
        <w:t>Slovensko</w:t>
      </w:r>
    </w:p>
    <w:p w:rsidR="000B4CB5" w:rsidRDefault="000B4CB5" w:rsidP="000B4CB5">
      <w:pPr>
        <w:pStyle w:val="Odstavecseseznamem"/>
        <w:numPr>
          <w:ilvl w:val="0"/>
          <w:numId w:val="5"/>
        </w:numPr>
        <w:rPr>
          <w:rFonts w:eastAsia="WenQuanYi Zen Hei" w:cs="Mangal"/>
          <w:kern w:val="2"/>
          <w:sz w:val="32"/>
          <w:szCs w:val="32"/>
          <w:lang w:eastAsia="zh-CN" w:bidi="hi-IN"/>
        </w:rPr>
      </w:pPr>
      <w:r>
        <w:rPr>
          <w:rFonts w:eastAsia="WenQuanYi Zen Hei" w:cs="Mangal"/>
          <w:kern w:val="2"/>
          <w:sz w:val="32"/>
          <w:szCs w:val="32"/>
          <w:lang w:eastAsia="zh-CN" w:bidi="hi-IN"/>
        </w:rPr>
        <w:t>Polsko</w:t>
      </w:r>
    </w:p>
    <w:p w:rsidR="000B4CB5" w:rsidRPr="00F41817" w:rsidRDefault="000B4CB5" w:rsidP="000B4CB5">
      <w:pPr>
        <w:pStyle w:val="Odstavecseseznamem"/>
        <w:numPr>
          <w:ilvl w:val="0"/>
          <w:numId w:val="5"/>
        </w:numPr>
        <w:rPr>
          <w:rFonts w:eastAsia="WenQuanYi Zen Hei" w:cs="Mangal"/>
          <w:kern w:val="2"/>
          <w:sz w:val="32"/>
          <w:szCs w:val="32"/>
          <w:lang w:eastAsia="zh-CN" w:bidi="hi-IN"/>
        </w:rPr>
      </w:pPr>
      <w:r>
        <w:rPr>
          <w:rFonts w:eastAsia="WenQuanYi Zen Hei" w:cs="Mangal"/>
          <w:kern w:val="2"/>
          <w:sz w:val="32"/>
          <w:szCs w:val="32"/>
          <w:lang w:eastAsia="zh-CN" w:bidi="hi-IN"/>
        </w:rPr>
        <w:t>Rakousko</w:t>
      </w:r>
    </w:p>
    <w:p w:rsidR="000B4CB5" w:rsidRPr="00781B03" w:rsidRDefault="000B4CB5" w:rsidP="000B4CB5">
      <w:pPr>
        <w:pStyle w:val="Odstavecseseznamem"/>
        <w:ind w:left="1211"/>
        <w:rPr>
          <w:rFonts w:eastAsia="WenQuanYi Zen Hei" w:cs="Mangal"/>
          <w:kern w:val="2"/>
          <w:lang w:eastAsia="zh-CN" w:bidi="hi-IN"/>
        </w:rPr>
      </w:pPr>
    </w:p>
    <w:p w:rsidR="00FF4A7F" w:rsidRDefault="000B4CB5" w:rsidP="000B4CB5">
      <w:pPr>
        <w:pStyle w:val="Odstavecseseznamem"/>
        <w:numPr>
          <w:ilvl w:val="0"/>
          <w:numId w:val="4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V mém krajském městě se nachází unikátní hodinářsk</w:t>
      </w:r>
      <w:r w:rsidR="00FF4A7F">
        <w:rPr>
          <w:b/>
          <w:sz w:val="32"/>
          <w:szCs w:val="32"/>
        </w:rPr>
        <w:t>ý</w:t>
      </w:r>
      <w:r>
        <w:rPr>
          <w:b/>
          <w:sz w:val="32"/>
          <w:szCs w:val="32"/>
        </w:rPr>
        <w:t xml:space="preserve"> s</w:t>
      </w:r>
      <w:r w:rsidR="00FF4A7F">
        <w:rPr>
          <w:b/>
          <w:sz w:val="32"/>
          <w:szCs w:val="32"/>
        </w:rPr>
        <w:t>troj</w:t>
      </w:r>
      <w:r>
        <w:rPr>
          <w:b/>
          <w:sz w:val="32"/>
          <w:szCs w:val="32"/>
        </w:rPr>
        <w:t xml:space="preserve">. </w:t>
      </w:r>
    </w:p>
    <w:p w:rsidR="00FF4A7F" w:rsidRDefault="00A65F99" w:rsidP="00FF4A7F">
      <w:pPr>
        <w:pStyle w:val="Odstavecseseznamem"/>
        <w:ind w:left="502"/>
        <w:rPr>
          <w:b/>
          <w:sz w:val="32"/>
          <w:szCs w:val="32"/>
        </w:rPr>
      </w:pPr>
      <w:r>
        <w:rPr>
          <w:noProof/>
          <w:color w:val="0000FF"/>
          <w:lang w:eastAsia="cs-CZ"/>
        </w:rPr>
        <w:drawing>
          <wp:anchor distT="0" distB="0" distL="114300" distR="114300" simplePos="0" relativeHeight="251660288" behindDoc="0" locked="0" layoutInCell="1" allowOverlap="1" wp14:anchorId="4DDD6A57" wp14:editId="4245678B">
            <wp:simplePos x="0" y="0"/>
            <wp:positionH relativeFrom="column">
              <wp:posOffset>2404745</wp:posOffset>
            </wp:positionH>
            <wp:positionV relativeFrom="paragraph">
              <wp:posOffset>132715</wp:posOffset>
            </wp:positionV>
            <wp:extent cx="923925" cy="1831975"/>
            <wp:effectExtent l="0" t="0" r="0" b="0"/>
            <wp:wrapSquare wrapText="bothSides"/>
            <wp:docPr id="1" name="obrázek 2" descr="File:Olomoucky Orloj.jpg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ile:Olomoucky Orloj.jpg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183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B4CB5">
        <w:rPr>
          <w:b/>
          <w:sz w:val="32"/>
          <w:szCs w:val="32"/>
        </w:rPr>
        <w:t>Víš kter</w:t>
      </w:r>
      <w:r w:rsidR="00FF4A7F">
        <w:rPr>
          <w:b/>
          <w:sz w:val="32"/>
          <w:szCs w:val="32"/>
        </w:rPr>
        <w:t>ý</w:t>
      </w:r>
      <w:r w:rsidR="000B4CB5">
        <w:rPr>
          <w:b/>
          <w:sz w:val="32"/>
          <w:szCs w:val="32"/>
        </w:rPr>
        <w:t>?</w:t>
      </w:r>
    </w:p>
    <w:p w:rsidR="00A65F99" w:rsidRPr="00A65F99" w:rsidRDefault="00A65F99" w:rsidP="00A65F99">
      <w:pPr>
        <w:pStyle w:val="Odstavecseseznamem"/>
        <w:ind w:left="502"/>
        <w:jc w:val="center"/>
        <w:rPr>
          <w:b/>
          <w:sz w:val="16"/>
          <w:szCs w:val="16"/>
        </w:rPr>
      </w:pPr>
      <w:r>
        <w:rPr>
          <w:b/>
          <w:sz w:val="32"/>
          <w:szCs w:val="32"/>
        </w:rPr>
        <w:br w:type="textWrapping" w:clear="all"/>
      </w:r>
      <w:r w:rsidRPr="00A65F99">
        <w:rPr>
          <w:b/>
          <w:sz w:val="16"/>
          <w:szCs w:val="16"/>
        </w:rPr>
        <w:t>http://commons.wikimedia.org/wiki/File:Olomoucky_Orloj.jpg?uselang=cs</w:t>
      </w:r>
    </w:p>
    <w:p w:rsidR="00FF4A7F" w:rsidRDefault="00FF4A7F" w:rsidP="00FF4A7F">
      <w:pPr>
        <w:jc w:val="center"/>
        <w:rPr>
          <w:sz w:val="32"/>
          <w:szCs w:val="32"/>
        </w:rPr>
      </w:pPr>
    </w:p>
    <w:p w:rsidR="00FF4A7F" w:rsidRPr="003965E7" w:rsidRDefault="00FF4A7F" w:rsidP="00FF4A7F">
      <w:pPr>
        <w:jc w:val="center"/>
        <w:rPr>
          <w:sz w:val="16"/>
          <w:szCs w:val="16"/>
        </w:rPr>
      </w:pPr>
    </w:p>
    <w:p w:rsidR="00FF4A7F" w:rsidRPr="00FF4A7F" w:rsidRDefault="001C7F92" w:rsidP="001C7F92">
      <w:pPr>
        <w:pStyle w:val="Odstavecseseznamem"/>
        <w:rPr>
          <w:sz w:val="32"/>
          <w:szCs w:val="32"/>
        </w:rPr>
      </w:pPr>
      <w:r w:rsidRPr="004D702E">
        <w:rPr>
          <w:sz w:val="32"/>
          <w:szCs w:val="32"/>
        </w:rPr>
        <w:t>____________________</w:t>
      </w:r>
      <w:r>
        <w:rPr>
          <w:sz w:val="32"/>
          <w:szCs w:val="32"/>
        </w:rPr>
        <w:t>________________________________</w:t>
      </w:r>
    </w:p>
    <w:p w:rsidR="00FF4A7F" w:rsidRDefault="00FF4A7F" w:rsidP="00FF4A7F">
      <w:pPr>
        <w:pStyle w:val="Odstavecseseznamem"/>
        <w:numPr>
          <w:ilvl w:val="0"/>
          <w:numId w:val="4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Co najdeme na náměstí krajského města (památka UNESCO)?</w:t>
      </w:r>
    </w:p>
    <w:p w:rsidR="000B4CB5" w:rsidRDefault="000B4CB5" w:rsidP="000B4CB5">
      <w:pPr>
        <w:rPr>
          <w:rFonts w:cs="Mangal"/>
          <w:kern w:val="2"/>
        </w:rPr>
      </w:pPr>
    </w:p>
    <w:p w:rsidR="00FF4A7F" w:rsidRDefault="00FF4A7F" w:rsidP="000B4CB5">
      <w:pPr>
        <w:rPr>
          <w:rFonts w:cs="Mangal"/>
          <w:kern w:val="2"/>
        </w:rPr>
      </w:pPr>
    </w:p>
    <w:p w:rsidR="00FF4A7F" w:rsidRPr="003965E7" w:rsidRDefault="003965E7" w:rsidP="003965E7">
      <w:pPr>
        <w:pStyle w:val="Odstavecseseznamem"/>
        <w:rPr>
          <w:sz w:val="32"/>
          <w:szCs w:val="32"/>
        </w:rPr>
      </w:pPr>
      <w:r w:rsidRPr="00F41817">
        <w:rPr>
          <w:sz w:val="32"/>
          <w:szCs w:val="32"/>
        </w:rPr>
        <w:t>_____________________________________________</w:t>
      </w:r>
      <w:r>
        <w:rPr>
          <w:sz w:val="32"/>
          <w:szCs w:val="32"/>
        </w:rPr>
        <w:t>____</w:t>
      </w:r>
      <w:r w:rsidR="00C80EA8">
        <w:rPr>
          <w:sz w:val="32"/>
          <w:szCs w:val="32"/>
        </w:rPr>
        <w:t>_</w:t>
      </w:r>
      <w:r w:rsidR="001C7F92">
        <w:rPr>
          <w:sz w:val="32"/>
          <w:szCs w:val="32"/>
        </w:rPr>
        <w:t>__</w:t>
      </w:r>
    </w:p>
    <w:p w:rsidR="00FF4A7F" w:rsidRPr="003910BF" w:rsidRDefault="00FF4A7F" w:rsidP="000B4CB5">
      <w:pPr>
        <w:rPr>
          <w:rFonts w:cs="Mangal"/>
          <w:kern w:val="2"/>
        </w:rPr>
      </w:pPr>
    </w:p>
    <w:p w:rsidR="000B4CB5" w:rsidRDefault="000B4CB5" w:rsidP="000B4CB5">
      <w:pPr>
        <w:pStyle w:val="Odstavecseseznamem"/>
        <w:numPr>
          <w:ilvl w:val="0"/>
          <w:numId w:val="4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Najdi na mapě druhou největší českou propast</w:t>
      </w:r>
      <w:r w:rsidR="005C0319">
        <w:rPr>
          <w:b/>
          <w:sz w:val="32"/>
          <w:szCs w:val="32"/>
        </w:rPr>
        <w:t>. Jak se jmenuje a na jaké řece leží?</w:t>
      </w:r>
    </w:p>
    <w:p w:rsidR="000B4CB5" w:rsidRDefault="000B4CB5" w:rsidP="000B4CB5">
      <w:pPr>
        <w:pStyle w:val="Odstavecseseznamem"/>
        <w:ind w:left="502"/>
        <w:rPr>
          <w:b/>
          <w:sz w:val="32"/>
          <w:szCs w:val="32"/>
        </w:rPr>
      </w:pPr>
    </w:p>
    <w:p w:rsidR="00C80EA8" w:rsidRDefault="00C80EA8" w:rsidP="00C80EA8">
      <w:pPr>
        <w:pStyle w:val="Odstavecseseznamem"/>
        <w:rPr>
          <w:sz w:val="32"/>
          <w:szCs w:val="32"/>
        </w:rPr>
      </w:pPr>
      <w:r w:rsidRPr="00F41817">
        <w:rPr>
          <w:sz w:val="32"/>
          <w:szCs w:val="32"/>
        </w:rPr>
        <w:t>_______________________________________________</w:t>
      </w:r>
      <w:r>
        <w:rPr>
          <w:sz w:val="32"/>
          <w:szCs w:val="32"/>
        </w:rPr>
        <w:t>____</w:t>
      </w:r>
      <w:r w:rsidR="001C7F92">
        <w:rPr>
          <w:sz w:val="32"/>
          <w:szCs w:val="32"/>
        </w:rPr>
        <w:t>_</w:t>
      </w:r>
    </w:p>
    <w:p w:rsidR="003965E7" w:rsidRPr="003965E7" w:rsidRDefault="003965E7" w:rsidP="003965E7">
      <w:pPr>
        <w:pStyle w:val="Odstavecseseznamem"/>
      </w:pPr>
    </w:p>
    <w:p w:rsidR="000B4CB5" w:rsidRDefault="000B4CB5" w:rsidP="000B4CB5">
      <w:pPr>
        <w:pStyle w:val="Odstavecseseznamem"/>
        <w:numPr>
          <w:ilvl w:val="0"/>
          <w:numId w:val="4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Které jsou nejznámější jeskyně na území tohoto kraje?</w:t>
      </w:r>
    </w:p>
    <w:p w:rsidR="000B4CB5" w:rsidRDefault="000B4CB5" w:rsidP="000B4CB5">
      <w:pPr>
        <w:pStyle w:val="Odstavecseseznamem"/>
        <w:rPr>
          <w:b/>
          <w:sz w:val="32"/>
          <w:szCs w:val="32"/>
        </w:rPr>
      </w:pPr>
    </w:p>
    <w:p w:rsidR="000B4CB5" w:rsidRDefault="000B4CB5" w:rsidP="00FF4A7F">
      <w:pPr>
        <w:pStyle w:val="Odstavecseseznamem"/>
        <w:rPr>
          <w:sz w:val="32"/>
          <w:szCs w:val="32"/>
        </w:rPr>
      </w:pPr>
      <w:r w:rsidRPr="00781B03">
        <w:rPr>
          <w:sz w:val="32"/>
          <w:szCs w:val="32"/>
        </w:rPr>
        <w:t>____________________</w:t>
      </w:r>
      <w:r w:rsidR="00C80EA8">
        <w:rPr>
          <w:sz w:val="32"/>
          <w:szCs w:val="32"/>
        </w:rPr>
        <w:t>________________________________</w:t>
      </w:r>
    </w:p>
    <w:p w:rsidR="00FF4A7F" w:rsidRPr="00FF4A7F" w:rsidRDefault="00FF4A7F" w:rsidP="00FF4A7F">
      <w:pPr>
        <w:pStyle w:val="Odstavecseseznamem"/>
      </w:pPr>
    </w:p>
    <w:p w:rsidR="000B4CB5" w:rsidRPr="00F3736F" w:rsidRDefault="000B4CB5" w:rsidP="000B4CB5">
      <w:pPr>
        <w:pStyle w:val="Odstavecseseznamem"/>
        <w:numPr>
          <w:ilvl w:val="0"/>
          <w:numId w:val="4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Čím </w:t>
      </w:r>
      <w:r w:rsidR="003965E7">
        <w:rPr>
          <w:b/>
          <w:sz w:val="32"/>
          <w:szCs w:val="32"/>
        </w:rPr>
        <w:t>byl</w:t>
      </w:r>
      <w:r>
        <w:rPr>
          <w:b/>
          <w:sz w:val="32"/>
          <w:szCs w:val="32"/>
        </w:rPr>
        <w:t xml:space="preserve"> charakteristický Prostějov?</w:t>
      </w:r>
    </w:p>
    <w:p w:rsidR="000B4CB5" w:rsidRDefault="000B4CB5" w:rsidP="000B4CB5">
      <w:pPr>
        <w:pStyle w:val="Odstavecseseznamem"/>
      </w:pPr>
    </w:p>
    <w:p w:rsidR="000B4CB5" w:rsidRDefault="000B4CB5" w:rsidP="000B4CB5">
      <w:pPr>
        <w:pStyle w:val="Odstavecseseznamem"/>
        <w:rPr>
          <w:rFonts w:eastAsia="WenQuanYi Zen Hei" w:cs="Mangal"/>
          <w:kern w:val="2"/>
          <w:sz w:val="32"/>
          <w:szCs w:val="32"/>
          <w:lang w:eastAsia="zh-CN" w:bidi="hi-IN"/>
        </w:rPr>
      </w:pPr>
      <w:r>
        <w:rPr>
          <w:rFonts w:eastAsia="WenQuanYi Zen Hei" w:cs="Mangal"/>
          <w:kern w:val="2"/>
          <w:sz w:val="32"/>
          <w:szCs w:val="32"/>
          <w:lang w:eastAsia="zh-CN" w:bidi="hi-IN"/>
        </w:rPr>
        <w:t>____________________</w:t>
      </w:r>
      <w:r w:rsidR="00C80EA8">
        <w:rPr>
          <w:rFonts w:eastAsia="WenQuanYi Zen Hei" w:cs="Mangal"/>
          <w:kern w:val="2"/>
          <w:sz w:val="32"/>
          <w:szCs w:val="32"/>
          <w:lang w:eastAsia="zh-CN" w:bidi="hi-IN"/>
        </w:rPr>
        <w:t>________________________________</w:t>
      </w:r>
    </w:p>
    <w:p w:rsidR="000B4CB5" w:rsidRPr="004D702E" w:rsidRDefault="000B4CB5" w:rsidP="000B4CB5">
      <w:pPr>
        <w:pStyle w:val="Odstavecseseznamem"/>
        <w:jc w:val="center"/>
        <w:rPr>
          <w:rFonts w:eastAsia="WenQuanYi Zen Hei" w:cs="Mangal"/>
          <w:kern w:val="2"/>
          <w:lang w:eastAsia="zh-CN" w:bidi="hi-IN"/>
        </w:rPr>
      </w:pPr>
    </w:p>
    <w:p w:rsidR="000B4CB5" w:rsidRDefault="000B4CB5" w:rsidP="000B4CB5">
      <w:pPr>
        <w:pStyle w:val="Odstavecseseznamem"/>
        <w:numPr>
          <w:ilvl w:val="0"/>
          <w:numId w:val="4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Víš, která pohádka se natáčela na hradě Bouzov?</w:t>
      </w:r>
    </w:p>
    <w:p w:rsidR="000B4CB5" w:rsidRDefault="000B4CB5" w:rsidP="000B4CB5">
      <w:pPr>
        <w:pStyle w:val="Odstavecseseznamem"/>
        <w:rPr>
          <w:b/>
          <w:sz w:val="32"/>
          <w:szCs w:val="32"/>
        </w:rPr>
      </w:pPr>
    </w:p>
    <w:p w:rsidR="000B4CB5" w:rsidRDefault="000B4CB5" w:rsidP="000B4CB5">
      <w:pPr>
        <w:pStyle w:val="Odstavecseseznamem"/>
        <w:rPr>
          <w:sz w:val="32"/>
          <w:szCs w:val="32"/>
        </w:rPr>
      </w:pPr>
      <w:r w:rsidRPr="004D702E">
        <w:rPr>
          <w:sz w:val="32"/>
          <w:szCs w:val="32"/>
        </w:rPr>
        <w:t>____________________</w:t>
      </w:r>
      <w:r w:rsidR="00C80EA8">
        <w:rPr>
          <w:sz w:val="32"/>
          <w:szCs w:val="32"/>
        </w:rPr>
        <w:t>________________________________</w:t>
      </w:r>
    </w:p>
    <w:p w:rsidR="000B4CB5" w:rsidRPr="004D702E" w:rsidRDefault="000B4CB5" w:rsidP="000B4CB5">
      <w:pPr>
        <w:pStyle w:val="Odstavecseseznamem"/>
        <w:rPr>
          <w:b/>
        </w:rPr>
      </w:pPr>
    </w:p>
    <w:p w:rsidR="003965E7" w:rsidRDefault="005C0319" w:rsidP="000B4CB5">
      <w:pPr>
        <w:pStyle w:val="Odstavecseseznamem"/>
        <w:numPr>
          <w:ilvl w:val="0"/>
          <w:numId w:val="4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Dej do kroužku správnou variantu.</w:t>
      </w:r>
      <w:r w:rsidR="003965E7">
        <w:rPr>
          <w:b/>
          <w:sz w:val="32"/>
          <w:szCs w:val="32"/>
        </w:rPr>
        <w:t xml:space="preserve"> </w:t>
      </w:r>
    </w:p>
    <w:p w:rsidR="000B4CB5" w:rsidRDefault="003965E7" w:rsidP="003965E7">
      <w:pPr>
        <w:pStyle w:val="Odstavecseseznamem"/>
        <w:ind w:left="502"/>
        <w:rPr>
          <w:sz w:val="32"/>
          <w:szCs w:val="32"/>
        </w:rPr>
      </w:pPr>
      <w:r w:rsidRPr="003965E7">
        <w:rPr>
          <w:sz w:val="32"/>
          <w:szCs w:val="32"/>
        </w:rPr>
        <w:t>Ve Velkých Losinách se můžeme seznámit s</w:t>
      </w:r>
      <w:r w:rsidR="00480E5D">
        <w:rPr>
          <w:sz w:val="32"/>
          <w:szCs w:val="32"/>
        </w:rPr>
        <w:t> </w:t>
      </w:r>
      <w:r w:rsidR="00480E5D" w:rsidRPr="00480E5D">
        <w:rPr>
          <w:b/>
          <w:sz w:val="32"/>
          <w:szCs w:val="32"/>
        </w:rPr>
        <w:t>tovární – ruční</w:t>
      </w:r>
      <w:r w:rsidR="00480E5D">
        <w:rPr>
          <w:sz w:val="32"/>
          <w:szCs w:val="32"/>
        </w:rPr>
        <w:t xml:space="preserve"> </w:t>
      </w:r>
      <w:r w:rsidRPr="003965E7">
        <w:rPr>
          <w:sz w:val="32"/>
          <w:szCs w:val="32"/>
        </w:rPr>
        <w:t>výrobou papíru.</w:t>
      </w:r>
    </w:p>
    <w:p w:rsidR="005C0319" w:rsidRDefault="005C0319" w:rsidP="003965E7">
      <w:pPr>
        <w:pStyle w:val="Odstavecseseznamem"/>
        <w:ind w:left="502"/>
        <w:rPr>
          <w:sz w:val="32"/>
          <w:szCs w:val="32"/>
        </w:rPr>
      </w:pPr>
    </w:p>
    <w:p w:rsidR="005C0319" w:rsidRDefault="005C0319" w:rsidP="005C0319">
      <w:pPr>
        <w:pStyle w:val="Odstavecseseznamem"/>
        <w:numPr>
          <w:ilvl w:val="0"/>
          <w:numId w:val="4"/>
        </w:numPr>
        <w:pBdr>
          <w:bottom w:val="single" w:sz="12" w:space="1" w:color="auto"/>
        </w:pBdr>
        <w:rPr>
          <w:b/>
          <w:sz w:val="32"/>
          <w:szCs w:val="32"/>
        </w:rPr>
      </w:pPr>
      <w:r w:rsidRPr="005C0319">
        <w:rPr>
          <w:b/>
          <w:sz w:val="32"/>
          <w:szCs w:val="32"/>
        </w:rPr>
        <w:t>Na jakém hradě s</w:t>
      </w:r>
      <w:r>
        <w:rPr>
          <w:b/>
          <w:sz w:val="32"/>
          <w:szCs w:val="32"/>
        </w:rPr>
        <w:t>e koná přehlídka kovářského umu?</w:t>
      </w:r>
    </w:p>
    <w:p w:rsidR="005C0319" w:rsidRPr="005C0319" w:rsidRDefault="005C0319" w:rsidP="005C0319">
      <w:pPr>
        <w:pBdr>
          <w:bottom w:val="single" w:sz="12" w:space="1" w:color="auto"/>
        </w:pBd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________________________________________________________</w:t>
      </w:r>
    </w:p>
    <w:p w:rsidR="005C0319" w:rsidRPr="005C0319" w:rsidRDefault="005C0319" w:rsidP="005C0319">
      <w:pPr>
        <w:pStyle w:val="Odstavecseseznamem"/>
        <w:numPr>
          <w:ilvl w:val="0"/>
          <w:numId w:val="4"/>
        </w:numPr>
        <w:pBdr>
          <w:bottom w:val="single" w:sz="12" w:space="1" w:color="auto"/>
        </w:pBdr>
        <w:rPr>
          <w:b/>
          <w:sz w:val="32"/>
          <w:szCs w:val="32"/>
        </w:rPr>
      </w:pPr>
      <w:r>
        <w:rPr>
          <w:b/>
          <w:sz w:val="32"/>
          <w:szCs w:val="32"/>
        </w:rPr>
        <w:t>Doplň větu: V Olomouci najdeme univerzitu……</w:t>
      </w:r>
      <w:r w:rsidRPr="005C0319">
        <w:rPr>
          <w:b/>
          <w:sz w:val="32"/>
          <w:szCs w:val="32"/>
        </w:rPr>
        <w:t xml:space="preserve"> </w:t>
      </w:r>
    </w:p>
    <w:p w:rsidR="005C0319" w:rsidRPr="005C0319" w:rsidRDefault="005C0319" w:rsidP="005C0319">
      <w:pPr>
        <w:pBdr>
          <w:bottom w:val="single" w:sz="12" w:space="1" w:color="auto"/>
        </w:pBdr>
        <w:rPr>
          <w:b/>
          <w:sz w:val="32"/>
          <w:szCs w:val="32"/>
        </w:rPr>
      </w:pPr>
    </w:p>
    <w:p w:rsidR="005C0319" w:rsidRPr="005C0319" w:rsidRDefault="005C0319" w:rsidP="005C0319">
      <w:pPr>
        <w:rPr>
          <w:sz w:val="32"/>
          <w:szCs w:val="32"/>
        </w:rPr>
      </w:pPr>
    </w:p>
    <w:p w:rsidR="005C0319" w:rsidRDefault="005C0319" w:rsidP="005C0319">
      <w:r>
        <w:lastRenderedPageBreak/>
        <w:t>Řešení:</w:t>
      </w:r>
    </w:p>
    <w:p w:rsidR="005C0319" w:rsidRDefault="005C0319" w:rsidP="005C0319">
      <w:pPr>
        <w:pStyle w:val="Odstavecseseznamem"/>
        <w:numPr>
          <w:ilvl w:val="0"/>
          <w:numId w:val="7"/>
        </w:numPr>
      </w:pPr>
      <w:r>
        <w:t>Olomoucký kraj</w:t>
      </w:r>
    </w:p>
    <w:p w:rsidR="005C0319" w:rsidRDefault="005C0319" w:rsidP="005C0319">
      <w:pPr>
        <w:pStyle w:val="Odstavecseseznamem"/>
        <w:numPr>
          <w:ilvl w:val="0"/>
          <w:numId w:val="7"/>
        </w:numPr>
      </w:pPr>
      <w:r>
        <w:t>C</w:t>
      </w:r>
    </w:p>
    <w:p w:rsidR="005C0319" w:rsidRDefault="005C0319" w:rsidP="005C0319">
      <w:pPr>
        <w:pStyle w:val="Odstavecseseznamem"/>
        <w:numPr>
          <w:ilvl w:val="0"/>
          <w:numId w:val="7"/>
        </w:numPr>
      </w:pPr>
      <w:proofErr w:type="gramStart"/>
      <w:r>
        <w:t>Obojí  jsou</w:t>
      </w:r>
      <w:proofErr w:type="gramEnd"/>
      <w:r>
        <w:t xml:space="preserve"> lázně</w:t>
      </w:r>
    </w:p>
    <w:p w:rsidR="005C0319" w:rsidRDefault="005C0319" w:rsidP="005C0319">
      <w:pPr>
        <w:pStyle w:val="Odstavecseseznamem"/>
        <w:numPr>
          <w:ilvl w:val="0"/>
          <w:numId w:val="7"/>
        </w:numPr>
      </w:pPr>
      <w:r>
        <w:t>Polsko</w:t>
      </w:r>
    </w:p>
    <w:p w:rsidR="005C0319" w:rsidRDefault="005C0319" w:rsidP="005C0319">
      <w:pPr>
        <w:pStyle w:val="Odstavecseseznamem"/>
        <w:numPr>
          <w:ilvl w:val="0"/>
          <w:numId w:val="7"/>
        </w:numPr>
      </w:pPr>
      <w:r>
        <w:t>Olomoucký orloj</w:t>
      </w:r>
    </w:p>
    <w:p w:rsidR="005C0319" w:rsidRDefault="005C0319" w:rsidP="005C0319">
      <w:pPr>
        <w:pStyle w:val="Odstavecseseznamem"/>
        <w:numPr>
          <w:ilvl w:val="0"/>
          <w:numId w:val="7"/>
        </w:numPr>
      </w:pPr>
      <w:r>
        <w:t>Barokní sloup Nejsvětější  trojíce</w:t>
      </w:r>
    </w:p>
    <w:p w:rsidR="005C0319" w:rsidRDefault="005C0319" w:rsidP="005C0319">
      <w:pPr>
        <w:pStyle w:val="Odstavecseseznamem"/>
        <w:numPr>
          <w:ilvl w:val="0"/>
          <w:numId w:val="7"/>
        </w:numPr>
      </w:pPr>
      <w:r>
        <w:t>Hranická propast leží na Bečvě</w:t>
      </w:r>
    </w:p>
    <w:p w:rsidR="005C0319" w:rsidRDefault="005C0319" w:rsidP="005C0319">
      <w:pPr>
        <w:pStyle w:val="Odstavecseseznamem"/>
        <w:numPr>
          <w:ilvl w:val="0"/>
          <w:numId w:val="7"/>
        </w:numPr>
      </w:pPr>
      <w:proofErr w:type="spellStart"/>
      <w:r>
        <w:t>Mladečské</w:t>
      </w:r>
      <w:proofErr w:type="spellEnd"/>
      <w:r>
        <w:t xml:space="preserve"> a </w:t>
      </w:r>
      <w:proofErr w:type="spellStart"/>
      <w:r>
        <w:t>Javořičské</w:t>
      </w:r>
      <w:proofErr w:type="spellEnd"/>
      <w:r>
        <w:t xml:space="preserve"> jeskyně</w:t>
      </w:r>
    </w:p>
    <w:p w:rsidR="005C0319" w:rsidRDefault="005C0319" w:rsidP="005C0319">
      <w:pPr>
        <w:pStyle w:val="Odstavecseseznamem"/>
        <w:numPr>
          <w:ilvl w:val="0"/>
          <w:numId w:val="7"/>
        </w:numPr>
      </w:pPr>
      <w:r>
        <w:t>Výroba oděvů</w:t>
      </w:r>
    </w:p>
    <w:p w:rsidR="005C0319" w:rsidRDefault="002368FC" w:rsidP="005C0319">
      <w:pPr>
        <w:pStyle w:val="Odstavecseseznamem"/>
        <w:numPr>
          <w:ilvl w:val="0"/>
          <w:numId w:val="7"/>
        </w:numPr>
      </w:pPr>
      <w:r>
        <w:t>O létajícím ševci a princezně Jasněnce</w:t>
      </w:r>
    </w:p>
    <w:p w:rsidR="005C0319" w:rsidRDefault="00550A04" w:rsidP="005C0319">
      <w:pPr>
        <w:pStyle w:val="Odstavecseseznamem"/>
        <w:numPr>
          <w:ilvl w:val="0"/>
          <w:numId w:val="7"/>
        </w:numPr>
      </w:pPr>
      <w:r>
        <w:t>R</w:t>
      </w:r>
      <w:r w:rsidR="005C0319">
        <w:t>uční</w:t>
      </w:r>
    </w:p>
    <w:p w:rsidR="005C0319" w:rsidRDefault="005C0319" w:rsidP="005C0319">
      <w:pPr>
        <w:pStyle w:val="Odstavecseseznamem"/>
        <w:numPr>
          <w:ilvl w:val="0"/>
          <w:numId w:val="7"/>
        </w:numPr>
      </w:pPr>
      <w:proofErr w:type="spellStart"/>
      <w:r>
        <w:t>Helfštýn</w:t>
      </w:r>
      <w:proofErr w:type="spellEnd"/>
    </w:p>
    <w:p w:rsidR="005C0319" w:rsidRDefault="005C0319" w:rsidP="005C0319">
      <w:pPr>
        <w:pStyle w:val="Odstavecseseznamem"/>
        <w:numPr>
          <w:ilvl w:val="0"/>
          <w:numId w:val="7"/>
        </w:numPr>
      </w:pPr>
      <w:r>
        <w:t>Palackého</w:t>
      </w:r>
    </w:p>
    <w:p w:rsidR="005C0319" w:rsidRDefault="005C0319" w:rsidP="003965E7">
      <w:pPr>
        <w:pStyle w:val="Odstavecseseznamem"/>
        <w:ind w:left="502"/>
      </w:pPr>
    </w:p>
    <w:p w:rsidR="005C0319" w:rsidRPr="005C0319" w:rsidRDefault="005C0319" w:rsidP="003965E7">
      <w:pPr>
        <w:pStyle w:val="Odstavecseseznamem"/>
        <w:ind w:left="502"/>
      </w:pPr>
    </w:p>
    <w:p w:rsidR="00BE6A4F" w:rsidRPr="00BE6A4F" w:rsidRDefault="00BE6A4F" w:rsidP="00BE6A4F">
      <w:pPr>
        <w:rPr>
          <w:rFonts w:asciiTheme="minorHAnsi" w:hAnsiTheme="minorHAnsi"/>
          <w:kern w:val="2"/>
        </w:rPr>
      </w:pPr>
      <w:r w:rsidRPr="00BE6A4F">
        <w:rPr>
          <w:rFonts w:asciiTheme="minorHAnsi" w:hAnsiTheme="minorHAnsi"/>
          <w:kern w:val="2"/>
        </w:rPr>
        <w:t>Zdroj:</w:t>
      </w:r>
    </w:p>
    <w:p w:rsidR="00BE6A4F" w:rsidRPr="00BE6A4F" w:rsidRDefault="00BE6A4F" w:rsidP="00BE6A4F">
      <w:pPr>
        <w:rPr>
          <w:rFonts w:asciiTheme="minorHAnsi" w:hAnsiTheme="minorHAnsi"/>
          <w:bCs/>
          <w:iCs/>
          <w:kern w:val="2"/>
          <w:sz w:val="36"/>
          <w:szCs w:val="36"/>
        </w:rPr>
      </w:pPr>
      <w:r w:rsidRPr="00BE6A4F">
        <w:rPr>
          <w:rFonts w:asciiTheme="minorHAnsi" w:hAnsiTheme="minorHAnsi"/>
          <w:kern w:val="2"/>
        </w:rPr>
        <w:t xml:space="preserve">1. </w:t>
      </w:r>
      <w:r w:rsidRPr="00BE6A4F">
        <w:rPr>
          <w:rFonts w:asciiTheme="minorHAnsi" w:hAnsiTheme="minorHAnsi"/>
          <w:i/>
          <w:kern w:val="2"/>
        </w:rPr>
        <w:t>CHALUPA, Jiří, ŠTIKOVÁ, Věra</w:t>
      </w:r>
      <w:r w:rsidRPr="00BE6A4F">
        <w:rPr>
          <w:rFonts w:asciiTheme="minorHAnsi" w:hAnsiTheme="minorHAnsi"/>
          <w:kern w:val="2"/>
        </w:rPr>
        <w:t xml:space="preserve"> - </w:t>
      </w:r>
      <w:r w:rsidRPr="00BE6A4F">
        <w:rPr>
          <w:rFonts w:asciiTheme="minorHAnsi" w:hAnsiTheme="minorHAnsi"/>
          <w:i/>
          <w:kern w:val="2"/>
        </w:rPr>
        <w:t xml:space="preserve">Vlastivěda 5 Česká republika jako součást Evropy, učebnice pro 5. ročník základní škol, </w:t>
      </w:r>
      <w:r w:rsidRPr="00BE6A4F">
        <w:rPr>
          <w:rFonts w:asciiTheme="minorHAnsi" w:hAnsiTheme="minorHAnsi"/>
          <w:kern w:val="2"/>
        </w:rPr>
        <w:t xml:space="preserve">1. Vydání Nová škola, s.r.o. Brno, 2004, 10s. ISBN 80-7289-059-X                     </w:t>
      </w:r>
    </w:p>
    <w:p w:rsidR="00BE6A4F" w:rsidRPr="00BE6A4F" w:rsidRDefault="00BE6A4F" w:rsidP="00BE6A4F">
      <w:pPr>
        <w:rPr>
          <w:rFonts w:asciiTheme="minorHAnsi" w:hAnsiTheme="minorHAnsi"/>
          <w:kern w:val="2"/>
        </w:rPr>
      </w:pPr>
      <w:r w:rsidRPr="00BE6A4F">
        <w:rPr>
          <w:rFonts w:asciiTheme="minorHAnsi" w:hAnsiTheme="minorHAnsi"/>
          <w:kern w:val="2"/>
        </w:rPr>
        <w:t xml:space="preserve"> </w:t>
      </w:r>
    </w:p>
    <w:p w:rsidR="00BE6A4F" w:rsidRPr="00BE6A4F" w:rsidRDefault="00BE6A4F" w:rsidP="00BE6A4F">
      <w:pPr>
        <w:rPr>
          <w:rFonts w:asciiTheme="minorHAnsi" w:hAnsiTheme="minorHAnsi"/>
          <w:kern w:val="2"/>
        </w:rPr>
      </w:pPr>
      <w:r w:rsidRPr="00BE6A4F">
        <w:rPr>
          <w:rFonts w:asciiTheme="minorHAnsi" w:hAnsiTheme="minorHAnsi"/>
          <w:kern w:val="2"/>
        </w:rPr>
        <w:t>2. Vlastní práce</w:t>
      </w:r>
    </w:p>
    <w:p w:rsidR="00BE6A4F" w:rsidRPr="00BE6A4F" w:rsidRDefault="00BE6A4F" w:rsidP="00BE6A4F">
      <w:pPr>
        <w:rPr>
          <w:rFonts w:asciiTheme="minorHAnsi" w:hAnsiTheme="minorHAnsi"/>
          <w:kern w:val="2"/>
        </w:rPr>
      </w:pPr>
    </w:p>
    <w:p w:rsidR="00BE6A4F" w:rsidRPr="00BE6A4F" w:rsidRDefault="00BE6A4F" w:rsidP="00BE6A4F">
      <w:pPr>
        <w:rPr>
          <w:rFonts w:asciiTheme="minorHAnsi" w:hAnsiTheme="minorHAnsi"/>
          <w:kern w:val="2"/>
        </w:rPr>
      </w:pPr>
      <w:r w:rsidRPr="00BE6A4F">
        <w:rPr>
          <w:rFonts w:asciiTheme="minorHAnsi" w:hAnsiTheme="minorHAnsi"/>
          <w:kern w:val="2"/>
        </w:rPr>
        <w:t>Materiály jsou určeny pro bezplatné používání pro potřeby výuky a vzdělávání na všech typech škol a školských zařízení. Jakékoliv další využití podléhá autorskému zákonu.</w:t>
      </w:r>
    </w:p>
    <w:p w:rsidR="009067C2" w:rsidRPr="009067C2" w:rsidRDefault="009067C2" w:rsidP="009067C2">
      <w:pPr>
        <w:rPr>
          <w:kern w:val="2"/>
        </w:rPr>
      </w:pPr>
    </w:p>
    <w:p w:rsidR="00277DD2" w:rsidRPr="00FD1F7F" w:rsidRDefault="00277DD2" w:rsidP="00546CB8">
      <w:pPr>
        <w:ind w:left="3240"/>
        <w:jc w:val="both"/>
        <w:rPr>
          <w:rStyle w:val="Quotation"/>
          <w:rFonts w:ascii="Arial" w:hAnsi="Arial"/>
          <w:bCs/>
          <w:sz w:val="44"/>
          <w:szCs w:val="44"/>
        </w:rPr>
      </w:pPr>
    </w:p>
    <w:sectPr w:rsidR="00277DD2" w:rsidRPr="00FD1F7F" w:rsidSect="009A3D52">
      <w:pgSz w:w="11906" w:h="16838"/>
      <w:pgMar w:top="1417" w:right="1417" w:bottom="1417" w:left="1417" w:header="709" w:footer="709" w:gutter="0"/>
      <w:paperSrc w:first="15" w:other="15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iberation Serif">
    <w:altName w:val="MS Mincho"/>
    <w:charset w:val="80"/>
    <w:family w:val="roman"/>
    <w:pitch w:val="variable"/>
  </w:font>
  <w:font w:name="WenQuanYi Zen Hei">
    <w:altName w:val="MS Mincho"/>
    <w:charset w:val="80"/>
    <w:family w:val="auto"/>
    <w:pitch w:val="variable"/>
  </w:font>
  <w:font w:name="Lohit Hindi">
    <w:altName w:val="MS Mincho"/>
    <w:charset w:val="8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multilevel"/>
    <w:tmpl w:val="562678E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i w:val="0"/>
        <w:sz w:val="36"/>
        <w:szCs w:val="36"/>
      </w:rPr>
    </w:lvl>
    <w:lvl w:ilvl="2">
      <w:start w:val="1"/>
      <w:numFmt w:val="decimal"/>
      <w:lvlText w:val="%3."/>
      <w:lvlJc w:val="left"/>
      <w:pPr>
        <w:tabs>
          <w:tab w:val="num" w:pos="1636"/>
        </w:tabs>
        <w:ind w:left="1636" w:hanging="360"/>
      </w:pPr>
      <w:rPr>
        <w:i w:val="0"/>
        <w:sz w:val="36"/>
        <w:szCs w:val="36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i w:val="0"/>
        <w:sz w:val="36"/>
        <w:szCs w:val="36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i w:val="0"/>
        <w:sz w:val="36"/>
        <w:szCs w:val="36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i w:val="0"/>
        <w:sz w:val="36"/>
        <w:szCs w:val="36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i w:val="0"/>
        <w:sz w:val="36"/>
        <w:szCs w:val="36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i w:val="0"/>
        <w:sz w:val="36"/>
        <w:szCs w:val="36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329F4D4D"/>
    <w:multiLevelType w:val="hybridMultilevel"/>
    <w:tmpl w:val="587E6B1A"/>
    <w:lvl w:ilvl="0" w:tplc="7BD876FE">
      <w:start w:val="1"/>
      <w:numFmt w:val="upperLetter"/>
      <w:lvlText w:val="%1)"/>
      <w:lvlJc w:val="left"/>
      <w:pPr>
        <w:ind w:left="1211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CEF5F96"/>
    <w:multiLevelType w:val="hybridMultilevel"/>
    <w:tmpl w:val="E146D51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7B08A2"/>
    <w:multiLevelType w:val="hybridMultilevel"/>
    <w:tmpl w:val="C1AA1A24"/>
    <w:lvl w:ilvl="0" w:tplc="E876997A">
      <w:start w:val="1"/>
      <w:numFmt w:val="upperLetter"/>
      <w:lvlText w:val="%1."/>
      <w:lvlJc w:val="left"/>
      <w:pPr>
        <w:ind w:left="4170" w:hanging="360"/>
      </w:pPr>
      <w:rPr>
        <w:i w:val="0"/>
        <w:sz w:val="36"/>
        <w:szCs w:val="36"/>
      </w:rPr>
    </w:lvl>
    <w:lvl w:ilvl="1" w:tplc="04050019" w:tentative="1">
      <w:start w:val="1"/>
      <w:numFmt w:val="lowerLetter"/>
      <w:lvlText w:val="%2."/>
      <w:lvlJc w:val="left"/>
      <w:pPr>
        <w:ind w:left="4890" w:hanging="360"/>
      </w:pPr>
    </w:lvl>
    <w:lvl w:ilvl="2" w:tplc="0405001B" w:tentative="1">
      <w:start w:val="1"/>
      <w:numFmt w:val="lowerRoman"/>
      <w:lvlText w:val="%3."/>
      <w:lvlJc w:val="right"/>
      <w:pPr>
        <w:ind w:left="5610" w:hanging="180"/>
      </w:pPr>
    </w:lvl>
    <w:lvl w:ilvl="3" w:tplc="0405000F" w:tentative="1">
      <w:start w:val="1"/>
      <w:numFmt w:val="decimal"/>
      <w:lvlText w:val="%4."/>
      <w:lvlJc w:val="left"/>
      <w:pPr>
        <w:ind w:left="6330" w:hanging="360"/>
      </w:pPr>
    </w:lvl>
    <w:lvl w:ilvl="4" w:tplc="04050019" w:tentative="1">
      <w:start w:val="1"/>
      <w:numFmt w:val="lowerLetter"/>
      <w:lvlText w:val="%5."/>
      <w:lvlJc w:val="left"/>
      <w:pPr>
        <w:ind w:left="7050" w:hanging="360"/>
      </w:pPr>
    </w:lvl>
    <w:lvl w:ilvl="5" w:tplc="0405001B" w:tentative="1">
      <w:start w:val="1"/>
      <w:numFmt w:val="lowerRoman"/>
      <w:lvlText w:val="%6."/>
      <w:lvlJc w:val="right"/>
      <w:pPr>
        <w:ind w:left="7770" w:hanging="180"/>
      </w:pPr>
    </w:lvl>
    <w:lvl w:ilvl="6" w:tplc="0405000F" w:tentative="1">
      <w:start w:val="1"/>
      <w:numFmt w:val="decimal"/>
      <w:lvlText w:val="%7."/>
      <w:lvlJc w:val="left"/>
      <w:pPr>
        <w:ind w:left="8490" w:hanging="360"/>
      </w:pPr>
    </w:lvl>
    <w:lvl w:ilvl="7" w:tplc="04050019" w:tentative="1">
      <w:start w:val="1"/>
      <w:numFmt w:val="lowerLetter"/>
      <w:lvlText w:val="%8."/>
      <w:lvlJc w:val="left"/>
      <w:pPr>
        <w:ind w:left="9210" w:hanging="360"/>
      </w:pPr>
    </w:lvl>
    <w:lvl w:ilvl="8" w:tplc="0405001B" w:tentative="1">
      <w:start w:val="1"/>
      <w:numFmt w:val="lowerRoman"/>
      <w:lvlText w:val="%9."/>
      <w:lvlJc w:val="right"/>
      <w:pPr>
        <w:ind w:left="9930" w:hanging="180"/>
      </w:pPr>
    </w:lvl>
  </w:abstractNum>
  <w:abstractNum w:abstractNumId="4">
    <w:nsid w:val="5ECF7621"/>
    <w:multiLevelType w:val="hybridMultilevel"/>
    <w:tmpl w:val="02221A74"/>
    <w:lvl w:ilvl="0" w:tplc="82DCD766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0281EE6"/>
    <w:multiLevelType w:val="hybridMultilevel"/>
    <w:tmpl w:val="5A14381A"/>
    <w:lvl w:ilvl="0" w:tplc="68FC000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81527B"/>
    <w:multiLevelType w:val="hybridMultilevel"/>
    <w:tmpl w:val="12B86008"/>
    <w:lvl w:ilvl="0" w:tplc="E876997A">
      <w:start w:val="1"/>
      <w:numFmt w:val="upperLetter"/>
      <w:lvlText w:val="%1."/>
      <w:lvlJc w:val="left"/>
      <w:pPr>
        <w:ind w:left="4275" w:hanging="360"/>
      </w:pPr>
      <w:rPr>
        <w:i w:val="0"/>
        <w:sz w:val="36"/>
        <w:szCs w:val="36"/>
      </w:rPr>
    </w:lvl>
    <w:lvl w:ilvl="1" w:tplc="04050019" w:tentative="1">
      <w:start w:val="1"/>
      <w:numFmt w:val="lowerLetter"/>
      <w:lvlText w:val="%2."/>
      <w:lvlJc w:val="left"/>
      <w:pPr>
        <w:ind w:left="4995" w:hanging="360"/>
      </w:pPr>
    </w:lvl>
    <w:lvl w:ilvl="2" w:tplc="0405001B" w:tentative="1">
      <w:start w:val="1"/>
      <w:numFmt w:val="lowerRoman"/>
      <w:lvlText w:val="%3."/>
      <w:lvlJc w:val="right"/>
      <w:pPr>
        <w:ind w:left="5715" w:hanging="180"/>
      </w:pPr>
    </w:lvl>
    <w:lvl w:ilvl="3" w:tplc="0405000F" w:tentative="1">
      <w:start w:val="1"/>
      <w:numFmt w:val="decimal"/>
      <w:lvlText w:val="%4."/>
      <w:lvlJc w:val="left"/>
      <w:pPr>
        <w:ind w:left="6435" w:hanging="360"/>
      </w:pPr>
    </w:lvl>
    <w:lvl w:ilvl="4" w:tplc="04050019" w:tentative="1">
      <w:start w:val="1"/>
      <w:numFmt w:val="lowerLetter"/>
      <w:lvlText w:val="%5."/>
      <w:lvlJc w:val="left"/>
      <w:pPr>
        <w:ind w:left="7155" w:hanging="360"/>
      </w:pPr>
    </w:lvl>
    <w:lvl w:ilvl="5" w:tplc="0405001B" w:tentative="1">
      <w:start w:val="1"/>
      <w:numFmt w:val="lowerRoman"/>
      <w:lvlText w:val="%6."/>
      <w:lvlJc w:val="right"/>
      <w:pPr>
        <w:ind w:left="7875" w:hanging="180"/>
      </w:pPr>
    </w:lvl>
    <w:lvl w:ilvl="6" w:tplc="0405000F" w:tentative="1">
      <w:start w:val="1"/>
      <w:numFmt w:val="decimal"/>
      <w:lvlText w:val="%7."/>
      <w:lvlJc w:val="left"/>
      <w:pPr>
        <w:ind w:left="8595" w:hanging="360"/>
      </w:pPr>
    </w:lvl>
    <w:lvl w:ilvl="7" w:tplc="04050019" w:tentative="1">
      <w:start w:val="1"/>
      <w:numFmt w:val="lowerLetter"/>
      <w:lvlText w:val="%8."/>
      <w:lvlJc w:val="left"/>
      <w:pPr>
        <w:ind w:left="9315" w:hanging="360"/>
      </w:pPr>
    </w:lvl>
    <w:lvl w:ilvl="8" w:tplc="0405001B" w:tentative="1">
      <w:start w:val="1"/>
      <w:numFmt w:val="lowerRoman"/>
      <w:lvlText w:val="%9."/>
      <w:lvlJc w:val="right"/>
      <w:pPr>
        <w:ind w:left="10035" w:hanging="180"/>
      </w:p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5"/>
  </w:num>
  <w:num w:numId="5">
    <w:abstractNumId w:val="1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BE1896"/>
    <w:rsid w:val="000B4CB5"/>
    <w:rsid w:val="000D541B"/>
    <w:rsid w:val="001C7F92"/>
    <w:rsid w:val="002368FC"/>
    <w:rsid w:val="00277DD2"/>
    <w:rsid w:val="00293524"/>
    <w:rsid w:val="00317ABA"/>
    <w:rsid w:val="00342C23"/>
    <w:rsid w:val="00394A03"/>
    <w:rsid w:val="003965E7"/>
    <w:rsid w:val="003D2EDC"/>
    <w:rsid w:val="0044639E"/>
    <w:rsid w:val="00480E5D"/>
    <w:rsid w:val="00546CB8"/>
    <w:rsid w:val="00550A04"/>
    <w:rsid w:val="00554AE2"/>
    <w:rsid w:val="005C0319"/>
    <w:rsid w:val="006C38FD"/>
    <w:rsid w:val="006F385A"/>
    <w:rsid w:val="007C11C4"/>
    <w:rsid w:val="00896D7D"/>
    <w:rsid w:val="009067C2"/>
    <w:rsid w:val="009A3D52"/>
    <w:rsid w:val="00A54C19"/>
    <w:rsid w:val="00A65F99"/>
    <w:rsid w:val="00B8678D"/>
    <w:rsid w:val="00B94525"/>
    <w:rsid w:val="00BE1896"/>
    <w:rsid w:val="00BE6A4F"/>
    <w:rsid w:val="00C02071"/>
    <w:rsid w:val="00C60E72"/>
    <w:rsid w:val="00C736F5"/>
    <w:rsid w:val="00C80EA8"/>
    <w:rsid w:val="00E34F9E"/>
    <w:rsid w:val="00E641DB"/>
    <w:rsid w:val="00F33B56"/>
    <w:rsid w:val="00FD1F7F"/>
    <w:rsid w:val="00FF4A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7DD2"/>
    <w:pPr>
      <w:widowControl w:val="0"/>
      <w:suppressAutoHyphens/>
      <w:spacing w:after="0" w:line="240" w:lineRule="auto"/>
    </w:pPr>
    <w:rPr>
      <w:rFonts w:ascii="Liberation Serif" w:eastAsia="WenQuanYi Zen Hei" w:hAnsi="Liberation Serif" w:cs="Lohit Hindi"/>
      <w:kern w:val="1"/>
      <w:sz w:val="24"/>
      <w:szCs w:val="24"/>
      <w:lang w:eastAsia="zh-CN" w:bidi="hi-I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Quotation">
    <w:name w:val="Quotation"/>
    <w:rsid w:val="00277DD2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7DD2"/>
    <w:rPr>
      <w:rFonts w:ascii="Tahoma" w:hAnsi="Tahoma" w:cs="Mangal"/>
      <w:sz w:val="16"/>
      <w:szCs w:val="14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7DD2"/>
    <w:rPr>
      <w:rFonts w:ascii="Tahoma" w:eastAsia="WenQuanYi Zen Hei" w:hAnsi="Tahoma" w:cs="Mangal"/>
      <w:kern w:val="1"/>
      <w:sz w:val="16"/>
      <w:szCs w:val="14"/>
      <w:lang w:val="en-US" w:eastAsia="zh-CN" w:bidi="hi-IN"/>
    </w:rPr>
  </w:style>
  <w:style w:type="table" w:styleId="Mkatabulky">
    <w:name w:val="Table Grid"/>
    <w:basedOn w:val="Normlntabulka"/>
    <w:uiPriority w:val="59"/>
    <w:rsid w:val="009067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0B4CB5"/>
    <w:pPr>
      <w:widowControl/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styleId="Hypertextovodkaz">
    <w:name w:val="Hyperlink"/>
    <w:basedOn w:val="Standardnpsmoodstavce"/>
    <w:uiPriority w:val="99"/>
    <w:unhideWhenUsed/>
    <w:rsid w:val="000B4CB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7DD2"/>
    <w:pPr>
      <w:widowControl w:val="0"/>
      <w:suppressAutoHyphens/>
      <w:spacing w:after="0" w:line="240" w:lineRule="auto"/>
    </w:pPr>
    <w:rPr>
      <w:rFonts w:ascii="Liberation Serif" w:eastAsia="WenQuanYi Zen Hei" w:hAnsi="Liberation Serif" w:cs="Lohit Hindi"/>
      <w:kern w:val="1"/>
      <w:sz w:val="24"/>
      <w:szCs w:val="24"/>
      <w:lang w:val="en-US" w:eastAsia="zh-CN" w:bidi="hi-I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Quotation">
    <w:name w:val="Quotation"/>
    <w:rsid w:val="00277DD2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7DD2"/>
    <w:rPr>
      <w:rFonts w:ascii="Tahoma" w:hAnsi="Tahoma" w:cs="Mangal"/>
      <w:sz w:val="16"/>
      <w:szCs w:val="14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7DD2"/>
    <w:rPr>
      <w:rFonts w:ascii="Tahoma" w:eastAsia="WenQuanYi Zen Hei" w:hAnsi="Tahoma" w:cs="Mangal"/>
      <w:kern w:val="1"/>
      <w:sz w:val="16"/>
      <w:szCs w:val="14"/>
      <w:lang w:val="en-US" w:eastAsia="zh-CN" w:bidi="hi-IN"/>
    </w:rPr>
  </w:style>
  <w:style w:type="table" w:styleId="Mkatabulky">
    <w:name w:val="Table Grid"/>
    <w:basedOn w:val="Normlntabulka"/>
    <w:uiPriority w:val="59"/>
    <w:rsid w:val="009067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microsoft.com/office/2007/relationships/stylesWithEffects" Target="stylesWithEffects.xml"/><Relationship Id="rId7" Type="http://schemas.openxmlformats.org/officeDocument/2006/relationships/hyperlink" Target="http://upload.wikimedia.org/wikipedia/commons/3/35/Olomoucky_Orloj.jp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5</Pages>
  <Words>754</Words>
  <Characters>4450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radka</dc:creator>
  <cp:lastModifiedBy>PC09</cp:lastModifiedBy>
  <cp:revision>25</cp:revision>
  <cp:lastPrinted>2014-04-14T12:27:00Z</cp:lastPrinted>
  <dcterms:created xsi:type="dcterms:W3CDTF">2012-10-28T11:26:00Z</dcterms:created>
  <dcterms:modified xsi:type="dcterms:W3CDTF">2014-04-14T12:27:00Z</dcterms:modified>
</cp:coreProperties>
</file>