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633" w:rsidRDefault="00207633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3A935A88" wp14:editId="4204EFDE">
            <wp:simplePos x="0" y="0"/>
            <wp:positionH relativeFrom="column">
              <wp:posOffset>-183515</wp:posOffset>
            </wp:positionH>
            <wp:positionV relativeFrom="paragraph">
              <wp:posOffset>179705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7633" w:rsidRDefault="00207633" w:rsidP="00207633"/>
    <w:p w:rsidR="00207633" w:rsidRDefault="00207633" w:rsidP="00207633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207633" w:rsidRDefault="00207633" w:rsidP="00207633">
      <w:pPr>
        <w:jc w:val="center"/>
        <w:rPr>
          <w:rFonts w:ascii="Arial Black" w:hAnsi="Arial Black"/>
          <w:b/>
          <w:sz w:val="32"/>
          <w:szCs w:val="32"/>
        </w:rPr>
      </w:pPr>
    </w:p>
    <w:p w:rsidR="00207633" w:rsidRPr="00D37951" w:rsidRDefault="00207633" w:rsidP="0020763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</w:p>
    <w:p w:rsidR="00207633" w:rsidRDefault="00207633" w:rsidP="00207633">
      <w:pPr>
        <w:jc w:val="center"/>
      </w:pPr>
    </w:p>
    <w:p w:rsidR="00264798" w:rsidRDefault="00264798" w:rsidP="00207633">
      <w:pPr>
        <w:jc w:val="center"/>
      </w:pPr>
    </w:p>
    <w:p w:rsidR="00207633" w:rsidRDefault="00207633" w:rsidP="00207633">
      <w:pPr>
        <w:jc w:val="center"/>
      </w:pPr>
    </w:p>
    <w:p w:rsidR="00207633" w:rsidRDefault="00207633" w:rsidP="00207633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461075BA" wp14:editId="00814A39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07633" w:rsidRDefault="00207633" w:rsidP="00207633">
      <w:pPr>
        <w:jc w:val="center"/>
      </w:pPr>
    </w:p>
    <w:p w:rsidR="00207633" w:rsidRDefault="00207633" w:rsidP="00207633">
      <w:pPr>
        <w:jc w:val="center"/>
      </w:pPr>
    </w:p>
    <w:p w:rsidR="00207633" w:rsidRDefault="003072D7" w:rsidP="00207633">
      <w:pPr>
        <w:jc w:val="center"/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lastRenderedPageBreak/>
        <w:t>HALŽE, TACHOV</w:t>
      </w:r>
    </w:p>
    <w:p w:rsidR="003072D7" w:rsidRDefault="003072D7" w:rsidP="003072D7">
      <w:pPr>
        <w:rPr>
          <w:rFonts w:ascii="Times New Roman" w:hAnsi="Times New Roman" w:cs="Times New Roman"/>
          <w:sz w:val="28"/>
          <w:szCs w:val="28"/>
        </w:rPr>
      </w:pPr>
    </w:p>
    <w:p w:rsidR="00207633" w:rsidRPr="007F605F" w:rsidRDefault="003072D7" w:rsidP="003072D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F605F">
        <w:rPr>
          <w:rFonts w:ascii="Times New Roman" w:hAnsi="Times New Roman" w:cs="Times New Roman"/>
          <w:b/>
          <w:i/>
          <w:sz w:val="28"/>
          <w:szCs w:val="28"/>
        </w:rPr>
        <w:t>Vyřeš křížovky a doplň tajenky.</w:t>
      </w:r>
    </w:p>
    <w:p w:rsidR="003072D7" w:rsidRDefault="003072D7" w:rsidP="003072D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-615" w:type="dxa"/>
        <w:tblLook w:val="04A0" w:firstRow="1" w:lastRow="0" w:firstColumn="1" w:lastColumn="0" w:noHBand="0" w:noVBand="1"/>
      </w:tblPr>
      <w:tblGrid>
        <w:gridCol w:w="1255"/>
        <w:gridCol w:w="1255"/>
        <w:gridCol w:w="1256"/>
        <w:gridCol w:w="1256"/>
        <w:gridCol w:w="1255"/>
        <w:gridCol w:w="1255"/>
        <w:gridCol w:w="1255"/>
        <w:gridCol w:w="1255"/>
        <w:gridCol w:w="1255"/>
      </w:tblGrid>
      <w:tr w:rsidR="007F605F" w:rsidTr="007F605F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left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nil"/>
              <w:left w:val="nil"/>
            </w:tcBorders>
            <w:shd w:val="clear" w:color="auto" w:fill="F2F2F2" w:themeFill="background1" w:themeFillShade="F2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05F" w:rsidTr="007F605F">
        <w:tc>
          <w:tcPr>
            <w:tcW w:w="1255" w:type="dxa"/>
            <w:tcBorders>
              <w:top w:val="nil"/>
              <w:left w:val="nil"/>
              <w:bottom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F2F2F2" w:themeFill="background1" w:themeFillShade="F2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right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left w:val="single" w:sz="4" w:space="0" w:color="auto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left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05F" w:rsidTr="007F605F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left w:val="nil"/>
              <w:bottom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F2F2F2" w:themeFill="background1" w:themeFillShade="F2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05F" w:rsidTr="007F605F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F2F2F2" w:themeFill="background1" w:themeFillShade="F2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right w:val="single" w:sz="4" w:space="0" w:color="auto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left w:val="single" w:sz="4" w:space="0" w:color="auto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left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left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05F" w:rsidTr="007F605F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</w:tcBorders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F2F2F2" w:themeFill="background1" w:themeFillShade="F2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7F605F" w:rsidRDefault="007F605F" w:rsidP="0030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72D7" w:rsidRPr="003072D7" w:rsidRDefault="003072D7" w:rsidP="003072D7">
      <w:pPr>
        <w:rPr>
          <w:rFonts w:ascii="Times New Roman" w:hAnsi="Times New Roman" w:cs="Times New Roman"/>
          <w:sz w:val="28"/>
          <w:szCs w:val="28"/>
        </w:rPr>
      </w:pPr>
    </w:p>
    <w:p w:rsidR="00207633" w:rsidRPr="007F605F" w:rsidRDefault="00171AF7" w:rsidP="003072D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 xml:space="preserve">„ </w:t>
      </w:r>
      <w:r w:rsidR="003072D7" w:rsidRPr="007F605F">
        <w:rPr>
          <w:rFonts w:ascii="Times New Roman" w:hAnsi="Times New Roman" w:cs="Times New Roman"/>
          <w:sz w:val="28"/>
          <w:szCs w:val="28"/>
        </w:rPr>
        <w:t>Kde domov můj, kde domov můj ……</w:t>
      </w:r>
      <w:r w:rsidRPr="007F605F">
        <w:rPr>
          <w:rFonts w:ascii="Times New Roman" w:hAnsi="Times New Roman" w:cs="Times New Roman"/>
          <w:sz w:val="28"/>
          <w:szCs w:val="28"/>
        </w:rPr>
        <w:t>“</w:t>
      </w:r>
    </w:p>
    <w:p w:rsidR="00D324FC" w:rsidRPr="007F605F" w:rsidRDefault="00171AF7" w:rsidP="003072D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S</w:t>
      </w:r>
      <w:r w:rsidR="00D324FC" w:rsidRPr="007F605F">
        <w:rPr>
          <w:rFonts w:ascii="Times New Roman" w:hAnsi="Times New Roman" w:cs="Times New Roman"/>
          <w:sz w:val="28"/>
          <w:szCs w:val="28"/>
        </w:rPr>
        <w:t>tátní symbol</w:t>
      </w:r>
    </w:p>
    <w:p w:rsidR="00D324FC" w:rsidRPr="007F605F" w:rsidRDefault="00171AF7" w:rsidP="003072D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K</w:t>
      </w:r>
      <w:r w:rsidR="00D324FC" w:rsidRPr="007F605F">
        <w:rPr>
          <w:rFonts w:ascii="Times New Roman" w:hAnsi="Times New Roman" w:cs="Times New Roman"/>
          <w:sz w:val="28"/>
          <w:szCs w:val="28"/>
        </w:rPr>
        <w:t>aždá země má svoji ……………….</w:t>
      </w:r>
      <w:r w:rsidR="005532E7" w:rsidRPr="007F605F">
        <w:rPr>
          <w:rFonts w:ascii="Times New Roman" w:hAnsi="Times New Roman" w:cs="Times New Roman"/>
          <w:sz w:val="28"/>
          <w:szCs w:val="28"/>
        </w:rPr>
        <w:t xml:space="preserve"> (státní symbol)</w:t>
      </w:r>
    </w:p>
    <w:p w:rsidR="005532E7" w:rsidRPr="007F605F" w:rsidRDefault="00171AF7" w:rsidP="003072D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Řeka protékající Tachovem</w:t>
      </w:r>
    </w:p>
    <w:p w:rsidR="00171AF7" w:rsidRPr="007F605F" w:rsidRDefault="00171AF7" w:rsidP="003072D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Obec, ve které žije málo obyvatel</w:t>
      </w:r>
      <w:r w:rsidR="007F605F" w:rsidRPr="007F605F">
        <w:rPr>
          <w:rFonts w:ascii="Times New Roman" w:hAnsi="Times New Roman" w:cs="Times New Roman"/>
          <w:sz w:val="28"/>
          <w:szCs w:val="28"/>
        </w:rPr>
        <w:t>.</w:t>
      </w:r>
    </w:p>
    <w:p w:rsidR="00171AF7" w:rsidRPr="007F605F" w:rsidRDefault="00171AF7" w:rsidP="00171AF7">
      <w:pPr>
        <w:rPr>
          <w:rFonts w:ascii="Times New Roman" w:hAnsi="Times New Roman" w:cs="Times New Roman"/>
          <w:b/>
          <w:sz w:val="28"/>
          <w:szCs w:val="28"/>
        </w:rPr>
      </w:pPr>
      <w:r w:rsidRPr="007F605F">
        <w:rPr>
          <w:rFonts w:ascii="Times New Roman" w:hAnsi="Times New Roman" w:cs="Times New Roman"/>
          <w:b/>
          <w:sz w:val="28"/>
          <w:szCs w:val="28"/>
        </w:rPr>
        <w:t>Tajenka: Moje škola se nachází v obci __________________________________.</w:t>
      </w:r>
    </w:p>
    <w:p w:rsidR="007F605F" w:rsidRPr="007F605F" w:rsidRDefault="007F605F" w:rsidP="00171AF7">
      <w:pPr>
        <w:rPr>
          <w:b/>
          <w:sz w:val="28"/>
          <w:szCs w:val="28"/>
        </w:rPr>
      </w:pPr>
    </w:p>
    <w:p w:rsidR="00171AF7" w:rsidRDefault="00171AF7" w:rsidP="00171AF7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171AF7" w:rsidTr="00171AF7">
        <w:tc>
          <w:tcPr>
            <w:tcW w:w="1178" w:type="dxa"/>
            <w:tcBorders>
              <w:top w:val="nil"/>
              <w:left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  <w:tcBorders>
              <w:top w:val="nil"/>
              <w:lef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shd w:val="clear" w:color="auto" w:fill="BFBFBF" w:themeFill="background1" w:themeFillShade="BF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</w:tr>
      <w:tr w:rsidR="00171AF7" w:rsidTr="00171AF7">
        <w:tc>
          <w:tcPr>
            <w:tcW w:w="1178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shd w:val="clear" w:color="auto" w:fill="BFBFBF" w:themeFill="background1" w:themeFillShade="BF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</w:tr>
      <w:tr w:rsidR="00171AF7" w:rsidTr="00171AF7">
        <w:tc>
          <w:tcPr>
            <w:tcW w:w="1178" w:type="dxa"/>
            <w:tcBorders>
              <w:left w:val="nil"/>
              <w:bottom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  <w:tcBorders>
              <w:left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  <w:tcBorders>
              <w:lef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shd w:val="clear" w:color="auto" w:fill="BFBFBF" w:themeFill="background1" w:themeFillShade="BF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171AF7" w:rsidRDefault="00171AF7" w:rsidP="00171AF7">
            <w:pPr>
              <w:rPr>
                <w:b/>
              </w:rPr>
            </w:pPr>
          </w:p>
        </w:tc>
      </w:tr>
      <w:tr w:rsidR="00171AF7" w:rsidTr="000F76AB">
        <w:tc>
          <w:tcPr>
            <w:tcW w:w="1178" w:type="dxa"/>
            <w:tcBorders>
              <w:top w:val="nil"/>
              <w:left w:val="nil"/>
              <w:bottom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0F76AB" w:rsidP="000F76AB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shd w:val="clear" w:color="auto" w:fill="BFBFBF" w:themeFill="background1" w:themeFillShade="BF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left w:val="nil"/>
              <w:bottom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left w:val="nil"/>
              <w:bottom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</w:tr>
      <w:tr w:rsidR="00171AF7" w:rsidTr="000F76AB">
        <w:tc>
          <w:tcPr>
            <w:tcW w:w="1178" w:type="dxa"/>
            <w:tcBorders>
              <w:top w:val="nil"/>
              <w:left w:val="nil"/>
              <w:bottom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8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shd w:val="clear" w:color="auto" w:fill="BFBFBF" w:themeFill="background1" w:themeFillShade="BF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top w:val="nil"/>
              <w:bottom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171AF7" w:rsidRDefault="00171AF7" w:rsidP="00171AF7">
            <w:pPr>
              <w:rPr>
                <w:b/>
              </w:rPr>
            </w:pPr>
          </w:p>
        </w:tc>
      </w:tr>
    </w:tbl>
    <w:p w:rsidR="00171AF7" w:rsidRDefault="00171AF7" w:rsidP="00171AF7">
      <w:pPr>
        <w:rPr>
          <w:b/>
        </w:rPr>
      </w:pPr>
    </w:p>
    <w:p w:rsidR="00171AF7" w:rsidRPr="007F605F" w:rsidRDefault="000F76AB" w:rsidP="000F76A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Naším mateřským jazykem je ………………….</w:t>
      </w:r>
    </w:p>
    <w:p w:rsidR="000F76AB" w:rsidRPr="007F605F" w:rsidRDefault="000F76AB" w:rsidP="000F76A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Jiný název pro Pražský hrad</w:t>
      </w:r>
    </w:p>
    <w:p w:rsidR="000F76AB" w:rsidRPr="007F605F" w:rsidRDefault="000F76AB" w:rsidP="000F76A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Ve městě je plno …………</w:t>
      </w:r>
      <w:proofErr w:type="gramStart"/>
      <w:r w:rsidRPr="007F605F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7F605F" w:rsidRPr="007F605F" w:rsidRDefault="007F605F" w:rsidP="000F76A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Obec, ve které žije hodně obyvatel.</w:t>
      </w:r>
    </w:p>
    <w:p w:rsidR="007F605F" w:rsidRPr="007F605F" w:rsidRDefault="007F605F" w:rsidP="007F605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05F">
        <w:rPr>
          <w:rFonts w:ascii="Times New Roman" w:hAnsi="Times New Roman" w:cs="Times New Roman"/>
          <w:sz w:val="28"/>
          <w:szCs w:val="28"/>
        </w:rPr>
        <w:t>Prahou protéká řeka ……………………</w:t>
      </w:r>
    </w:p>
    <w:p w:rsidR="007F605F" w:rsidRPr="007F605F" w:rsidRDefault="007F605F" w:rsidP="007F605F">
      <w:pPr>
        <w:rPr>
          <w:rFonts w:ascii="Times New Roman" w:hAnsi="Times New Roman" w:cs="Times New Roman"/>
          <w:b/>
          <w:sz w:val="28"/>
          <w:szCs w:val="28"/>
        </w:rPr>
      </w:pPr>
      <w:r w:rsidRPr="007F605F">
        <w:rPr>
          <w:rFonts w:ascii="Times New Roman" w:hAnsi="Times New Roman" w:cs="Times New Roman"/>
          <w:b/>
          <w:sz w:val="28"/>
          <w:szCs w:val="28"/>
        </w:rPr>
        <w:t>Tajenka: Nejbližší větší město se jmenuje ______________________________.</w:t>
      </w: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</w:pPr>
    </w:p>
    <w:p w:rsidR="007F605F" w:rsidRDefault="007F605F" w:rsidP="007F60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F605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Vystřihni a správně nalep </w:t>
      </w:r>
      <w:r w:rsidR="00EC773A">
        <w:rPr>
          <w:rFonts w:ascii="Times New Roman" w:hAnsi="Times New Roman" w:cs="Times New Roman"/>
          <w:b/>
          <w:i/>
          <w:sz w:val="28"/>
          <w:szCs w:val="28"/>
        </w:rPr>
        <w:t>informace</w:t>
      </w:r>
      <w:r w:rsidRPr="007F605F">
        <w:rPr>
          <w:rFonts w:ascii="Times New Roman" w:hAnsi="Times New Roman" w:cs="Times New Roman"/>
          <w:b/>
          <w:i/>
          <w:sz w:val="28"/>
          <w:szCs w:val="28"/>
        </w:rPr>
        <w:t xml:space="preserve"> pro </w:t>
      </w:r>
      <w:r w:rsidR="00EC773A">
        <w:rPr>
          <w:rFonts w:ascii="Times New Roman" w:hAnsi="Times New Roman" w:cs="Times New Roman"/>
          <w:b/>
          <w:i/>
          <w:sz w:val="28"/>
          <w:szCs w:val="28"/>
        </w:rPr>
        <w:t>Halži</w:t>
      </w:r>
      <w:r w:rsidRPr="007F605F">
        <w:rPr>
          <w:rFonts w:ascii="Times New Roman" w:hAnsi="Times New Roman" w:cs="Times New Roman"/>
          <w:b/>
          <w:i/>
          <w:sz w:val="28"/>
          <w:szCs w:val="28"/>
        </w:rPr>
        <w:t xml:space="preserve"> a </w:t>
      </w:r>
      <w:r w:rsidR="00EC773A">
        <w:rPr>
          <w:rFonts w:ascii="Times New Roman" w:hAnsi="Times New Roman" w:cs="Times New Roman"/>
          <w:b/>
          <w:i/>
          <w:sz w:val="28"/>
          <w:szCs w:val="28"/>
        </w:rPr>
        <w:t>Tachov</w:t>
      </w:r>
      <w:r w:rsidRPr="007F605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F605F" w:rsidRDefault="007F605F" w:rsidP="007F605F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553"/>
        <w:gridCol w:w="2561"/>
        <w:gridCol w:w="2393"/>
        <w:gridCol w:w="2423"/>
        <w:gridCol w:w="32"/>
      </w:tblGrid>
      <w:tr w:rsidR="00DD73D2" w:rsidRPr="007F605F" w:rsidTr="007F605F">
        <w:tc>
          <w:tcPr>
            <w:tcW w:w="5303" w:type="dxa"/>
            <w:gridSpan w:val="2"/>
          </w:tcPr>
          <w:p w:rsidR="00597C4D" w:rsidRDefault="00597C4D" w:rsidP="007F605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5BFB2EC0" wp14:editId="4E3D7595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75565</wp:posOffset>
                  </wp:positionV>
                  <wp:extent cx="571500" cy="685800"/>
                  <wp:effectExtent l="0" t="0" r="0" b="0"/>
                  <wp:wrapSquare wrapText="bothSides"/>
                  <wp:docPr id="3" name="obrázek 2" descr="http://www.krasnecesko.cz/galerie1/gal3882/zna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krasnecesko.cz/galerie1/gal3882/zn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7C4D" w:rsidRDefault="00597C4D" w:rsidP="00597C4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605F" w:rsidRPr="00597C4D" w:rsidRDefault="00597C4D" w:rsidP="00597C4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HALŽE  </w:t>
            </w:r>
          </w:p>
        </w:tc>
        <w:tc>
          <w:tcPr>
            <w:tcW w:w="5303" w:type="dxa"/>
            <w:gridSpan w:val="3"/>
          </w:tcPr>
          <w:p w:rsidR="00597C4D" w:rsidRDefault="00597C4D" w:rsidP="007F605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7C4D" w:rsidRDefault="00597C4D" w:rsidP="00597C4D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605F" w:rsidRDefault="00597C4D" w:rsidP="00597C4D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7F605F" w:rsidRPr="007F605F">
              <w:rPr>
                <w:rFonts w:ascii="Times New Roman" w:hAnsi="Times New Roman" w:cs="Times New Roman"/>
                <w:b/>
                <w:sz w:val="28"/>
                <w:szCs w:val="28"/>
              </w:rPr>
              <w:t>TACHOV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97C4D" w:rsidRPr="007F605F" w:rsidRDefault="00597C4D" w:rsidP="00597C4D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26D4BC4F" wp14:editId="4A48DABF">
                  <wp:simplePos x="0" y="0"/>
                  <wp:positionH relativeFrom="column">
                    <wp:posOffset>2272665</wp:posOffset>
                  </wp:positionH>
                  <wp:positionV relativeFrom="paragraph">
                    <wp:posOffset>-537845</wp:posOffset>
                  </wp:positionV>
                  <wp:extent cx="485775" cy="687705"/>
                  <wp:effectExtent l="0" t="0" r="9525" b="0"/>
                  <wp:wrapSquare wrapText="bothSides"/>
                  <wp:docPr id="4" name="obrázek 3" descr="http://www.krasnecesko.cz/galerie1/gal3913/zna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krasnecesko.cz/galerie1/gal3913/zn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73D2" w:rsidTr="007F605F">
        <w:tc>
          <w:tcPr>
            <w:tcW w:w="5303" w:type="dxa"/>
            <w:gridSpan w:val="2"/>
          </w:tcPr>
          <w:p w:rsidR="007F605F" w:rsidRDefault="007F605F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C4D" w:rsidRDefault="00597C4D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3" w:type="dxa"/>
            <w:gridSpan w:val="3"/>
          </w:tcPr>
          <w:p w:rsidR="007F605F" w:rsidRDefault="007F605F" w:rsidP="007F605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D2" w:rsidRPr="00EC773A" w:rsidTr="00EC773A">
        <w:trPr>
          <w:gridAfter w:val="1"/>
          <w:wAfter w:w="38" w:type="dxa"/>
        </w:trPr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r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ybník </w:t>
            </w:r>
            <w:proofErr w:type="spellStart"/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Kadavák</w:t>
            </w:r>
            <w:proofErr w:type="spellEnd"/>
          </w:p>
        </w:tc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utobusové nádraží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áměstí</w:t>
            </w:r>
          </w:p>
        </w:tc>
        <w:tc>
          <w:tcPr>
            <w:tcW w:w="2652" w:type="dxa"/>
            <w:vAlign w:val="center"/>
          </w:tcPr>
          <w:p w:rsidR="00DD73D2" w:rsidRPr="00EC773A" w:rsidRDefault="00DD73D2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Vesnické muzeum</w:t>
            </w:r>
          </w:p>
        </w:tc>
      </w:tr>
      <w:tr w:rsidR="00DD73D2" w:rsidRPr="00EC773A" w:rsidTr="00EC773A">
        <w:trPr>
          <w:gridAfter w:val="1"/>
          <w:wAfter w:w="38" w:type="dxa"/>
        </w:trPr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ř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eka Mže</w:t>
            </w:r>
          </w:p>
        </w:tc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aplička </w:t>
            </w: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Jana Nepomuckého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ybník </w:t>
            </w:r>
            <w:proofErr w:type="spellStart"/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Aleják</w:t>
            </w:r>
            <w:proofErr w:type="spellEnd"/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anky</w:t>
            </w:r>
          </w:p>
        </w:tc>
      </w:tr>
      <w:tr w:rsidR="00DD73D2" w:rsidRPr="00EC773A" w:rsidTr="00EC773A">
        <w:trPr>
          <w:gridAfter w:val="1"/>
          <w:wAfter w:w="38" w:type="dxa"/>
        </w:trPr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s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upermarkety</w:t>
            </w:r>
          </w:p>
        </w:tc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ostel </w:t>
            </w: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svatého 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Jana a Pavla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kola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anelové domy</w:t>
            </w:r>
          </w:p>
        </w:tc>
      </w:tr>
      <w:tr w:rsidR="00DD73D2" w:rsidRPr="00EC773A" w:rsidTr="00EC773A">
        <w:trPr>
          <w:gridAfter w:val="1"/>
          <w:wAfter w:w="38" w:type="dxa"/>
        </w:trPr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éně obyvatel</w:t>
            </w:r>
          </w:p>
        </w:tc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koly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áves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ino</w:t>
            </w:r>
          </w:p>
        </w:tc>
      </w:tr>
      <w:tr w:rsidR="00DD73D2" w:rsidRPr="00EC773A" w:rsidTr="00EC773A">
        <w:trPr>
          <w:gridAfter w:val="1"/>
          <w:wAfter w:w="38" w:type="dxa"/>
        </w:trPr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poliklinika</w:t>
            </w:r>
          </w:p>
        </w:tc>
        <w:tc>
          <w:tcPr>
            <w:tcW w:w="2651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  <w:r w:rsidR="00DD73D2"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ostel Nanebevzetí Panny Marie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Bílý potok</w:t>
            </w:r>
          </w:p>
        </w:tc>
        <w:tc>
          <w:tcPr>
            <w:tcW w:w="2652" w:type="dxa"/>
            <w:vAlign w:val="center"/>
          </w:tcPr>
          <w:p w:rsidR="00DD73D2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rodinné domy</w:t>
            </w:r>
          </w:p>
        </w:tc>
      </w:tr>
    </w:tbl>
    <w:p w:rsidR="007F605F" w:rsidRPr="00DD73D2" w:rsidRDefault="007F605F" w:rsidP="007F605F">
      <w:pPr>
        <w:pStyle w:val="Odstavecseseznamem"/>
        <w:rPr>
          <w:rFonts w:ascii="Times New Roman" w:hAnsi="Times New Roman" w:cs="Times New Roman"/>
          <w:sz w:val="36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558"/>
        <w:gridCol w:w="2565"/>
        <w:gridCol w:w="2405"/>
        <w:gridCol w:w="2434"/>
      </w:tblGrid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rybník </w:t>
            </w:r>
            <w:proofErr w:type="spellStart"/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Kadavák</w:t>
            </w:r>
            <w:proofErr w:type="spellEnd"/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autobusové nádraží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náměstí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Vesnické muzeum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řeka Mže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kaplička Jana Nepomuckého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rybník </w:t>
            </w:r>
            <w:proofErr w:type="spellStart"/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Aleják</w:t>
            </w:r>
            <w:proofErr w:type="spellEnd"/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banky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supermarkety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kostel svatého Jana a Pavla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škola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panelové domy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méně obyvatel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školy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náves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kino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poliklinika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kostel Nanebevzetí Panny Marie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Bílý potok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rodinné domy</w:t>
            </w:r>
          </w:p>
        </w:tc>
      </w:tr>
    </w:tbl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C773A" w:rsidRDefault="00EC773A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558"/>
        <w:gridCol w:w="2565"/>
        <w:gridCol w:w="2405"/>
        <w:gridCol w:w="2434"/>
      </w:tblGrid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rybník </w:t>
            </w:r>
            <w:proofErr w:type="spellStart"/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Kadavák</w:t>
            </w:r>
            <w:proofErr w:type="spellEnd"/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autobusové nádraží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náměstí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Vesnické muzeum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řeka Mže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kaplička Jana Nepomuckého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rybník </w:t>
            </w:r>
            <w:proofErr w:type="spellStart"/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Aleják</w:t>
            </w:r>
            <w:proofErr w:type="spellEnd"/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banky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supermarkety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kostel svatého Jana a Pavla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škola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panelové domy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méně obyvatel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školy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náves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kino</w:t>
            </w:r>
          </w:p>
        </w:tc>
      </w:tr>
      <w:tr w:rsidR="00EC773A" w:rsidRPr="00EC773A" w:rsidTr="00EC773A"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poliklinika</w:t>
            </w:r>
          </w:p>
        </w:tc>
        <w:tc>
          <w:tcPr>
            <w:tcW w:w="2651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kostel Nanebevzetí Panny Marie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Bílý potok</w:t>
            </w:r>
          </w:p>
        </w:tc>
        <w:tc>
          <w:tcPr>
            <w:tcW w:w="2652" w:type="dxa"/>
            <w:vAlign w:val="center"/>
          </w:tcPr>
          <w:p w:rsidR="00EC773A" w:rsidRPr="00EC773A" w:rsidRDefault="00EC773A" w:rsidP="00EC773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773A">
              <w:rPr>
                <w:rFonts w:ascii="Times New Roman" w:hAnsi="Times New Roman" w:cs="Times New Roman"/>
                <w:b/>
                <w:sz w:val="32"/>
                <w:szCs w:val="32"/>
              </w:rPr>
              <w:t>rodinné domy</w:t>
            </w:r>
          </w:p>
        </w:tc>
      </w:tr>
    </w:tbl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Pr="00EC773A" w:rsidRDefault="00597C4D" w:rsidP="00EC773A">
      <w:pPr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CITACE:</w:t>
      </w: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8A78A8">
          <w:rPr>
            <w:rStyle w:val="Hypertextovodkaz"/>
            <w:rFonts w:ascii="Times New Roman" w:hAnsi="Times New Roman" w:cs="Times New Roman"/>
            <w:sz w:val="28"/>
            <w:szCs w:val="28"/>
          </w:rPr>
          <w:t>http://www.krasnecesko.cz/galerie1/gal3882/znak.jpg</w:t>
        </w:r>
      </w:hyperlink>
    </w:p>
    <w:p w:rsidR="00597C4D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8A78A8">
          <w:rPr>
            <w:rStyle w:val="Hypertextovodkaz"/>
            <w:rFonts w:ascii="Times New Roman" w:hAnsi="Times New Roman" w:cs="Times New Roman"/>
            <w:sz w:val="28"/>
            <w:szCs w:val="28"/>
          </w:rPr>
          <w:t>http://www.krasnecesko.cz/galerie1/gal3913/znak.jpg</w:t>
        </w:r>
      </w:hyperlink>
    </w:p>
    <w:p w:rsidR="00597C4D" w:rsidRPr="007F605F" w:rsidRDefault="00597C4D" w:rsidP="007F605F">
      <w:pPr>
        <w:pStyle w:val="Odstavecseseznamem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7C4D" w:rsidRPr="007F605F" w:rsidSect="004F10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490B"/>
    <w:multiLevelType w:val="hybridMultilevel"/>
    <w:tmpl w:val="DF9C0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44C23"/>
    <w:multiLevelType w:val="hybridMultilevel"/>
    <w:tmpl w:val="8B7E0B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C5338"/>
    <w:multiLevelType w:val="hybridMultilevel"/>
    <w:tmpl w:val="8FC27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B630E"/>
    <w:multiLevelType w:val="hybridMultilevel"/>
    <w:tmpl w:val="DC9CD0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63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0F76AB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1AF7"/>
    <w:rsid w:val="00174D79"/>
    <w:rsid w:val="00175601"/>
    <w:rsid w:val="0018377F"/>
    <w:rsid w:val="00185296"/>
    <w:rsid w:val="001905C7"/>
    <w:rsid w:val="00191509"/>
    <w:rsid w:val="0019698A"/>
    <w:rsid w:val="001A08DB"/>
    <w:rsid w:val="001A587C"/>
    <w:rsid w:val="001A5CE5"/>
    <w:rsid w:val="001B1D34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07633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072D7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102"/>
    <w:rsid w:val="004718B2"/>
    <w:rsid w:val="0047322D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10E3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32E7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97C4D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7F605F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C62A8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35B3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0E4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24FC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4C49"/>
    <w:rsid w:val="00DD66D0"/>
    <w:rsid w:val="00DD73D2"/>
    <w:rsid w:val="00DF1635"/>
    <w:rsid w:val="00DF439F"/>
    <w:rsid w:val="00DF4C08"/>
    <w:rsid w:val="00E07B52"/>
    <w:rsid w:val="00E13463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C773A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48D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E4FEC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7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6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72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7C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7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6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72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7C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krasnecesko.cz/galerie1/gal3913/znak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hyperlink" Target="http://www.krasnecesko.cz/galerie1/gal3882/znak.jpg" TargetMode="Externa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VY_32_INOVACE_13_ČS_MÍSTO,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Halže,Tachov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021CEBB-68FA-47EE-AAAE-DC3C1BD999A5}" type="presOf" srcId="{D1D4F407-5343-4D3F-B5B9-D407B03CAEB4}" destId="{D005CE8C-CC26-4C3E-AC11-E15060ECD759}" srcOrd="0" destOrd="0" presId="urn:microsoft.com/office/officeart/2005/8/layout/target3"/>
    <dgm:cxn modelId="{D67985CD-60C0-4B9E-B912-0CCE68AA16BF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CE93E9E-371E-4AEF-8B3A-874714FC577B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A682380-A26B-4B0D-8009-2B450BFACBB2}" type="presOf" srcId="{B651F6E3-6281-48DB-9319-2AEAFDAE7572}" destId="{6BB5E863-4638-4E1D-BFDE-399D028AC4ED}" srcOrd="1" destOrd="0" presId="urn:microsoft.com/office/officeart/2005/8/layout/target3"/>
    <dgm:cxn modelId="{8253D0C4-D842-4479-A195-D95E4B084654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89B42EC-9378-4372-9C12-11348C7F061A}" type="presOf" srcId="{D8197B8C-B260-4A16-BDF4-0947B075E274}" destId="{25B08C86-7E15-44DC-BE7F-FFB55DD49D12}" srcOrd="0" destOrd="0" presId="urn:microsoft.com/office/officeart/2005/8/layout/target3"/>
    <dgm:cxn modelId="{9C73B059-2D60-44E6-A165-F040EEEC0FF2}" type="presOf" srcId="{D1D4F407-5343-4D3F-B5B9-D407B03CAEB4}" destId="{AED2198E-93D5-4001-81B4-73124B309672}" srcOrd="1" destOrd="0" presId="urn:microsoft.com/office/officeart/2005/8/layout/target3"/>
    <dgm:cxn modelId="{1F11A6EC-EEB9-48AF-839B-C3F952626DD1}" type="presOf" srcId="{757F3AB3-0718-4624-B441-E567A8F0AB56}" destId="{333A1088-737F-45CB-B68E-254E46348037}" srcOrd="0" destOrd="0" presId="urn:microsoft.com/office/officeart/2005/8/layout/target3"/>
    <dgm:cxn modelId="{39182BD6-1BDD-440C-8638-E3CC51C06FCF}" type="presOf" srcId="{B651F6E3-6281-48DB-9319-2AEAFDAE7572}" destId="{619D679B-A015-4ECF-8348-D1034C574F40}" srcOrd="0" destOrd="0" presId="urn:microsoft.com/office/officeart/2005/8/layout/target3"/>
    <dgm:cxn modelId="{8485CC8E-1D98-4C49-9180-CE2BE472E504}" type="presOf" srcId="{4C35D32F-0EAB-4CD7-82EE-45574DC2A586}" destId="{8BEBB6EC-1DAA-4CAC-8A25-BC0FCBD5DBD5}" srcOrd="0" destOrd="0" presId="urn:microsoft.com/office/officeart/2005/8/layout/target3"/>
    <dgm:cxn modelId="{A0A736BD-0C94-4CE8-A7DC-E9F4961B9217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DD53588-9FF7-45E3-A244-B5B8A8921C17}" type="presParOf" srcId="{333A1088-737F-45CB-B68E-254E46348037}" destId="{F5ABB229-8D3B-4694-996A-96F23CF14429}" srcOrd="0" destOrd="0" presId="urn:microsoft.com/office/officeart/2005/8/layout/target3"/>
    <dgm:cxn modelId="{B9EB550B-1871-48FA-9EED-B1EB78672D92}" type="presParOf" srcId="{333A1088-737F-45CB-B68E-254E46348037}" destId="{F41139FD-01EE-4571-8B17-4FB00FC51163}" srcOrd="1" destOrd="0" presId="urn:microsoft.com/office/officeart/2005/8/layout/target3"/>
    <dgm:cxn modelId="{7AF6BB9F-8116-4E81-A19A-86F061D1B45C}" type="presParOf" srcId="{333A1088-737F-45CB-B68E-254E46348037}" destId="{D005CE8C-CC26-4C3E-AC11-E15060ECD759}" srcOrd="2" destOrd="0" presId="urn:microsoft.com/office/officeart/2005/8/layout/target3"/>
    <dgm:cxn modelId="{35AC9A7E-F9D8-4518-B8F4-D6A50B4108F9}" type="presParOf" srcId="{333A1088-737F-45CB-B68E-254E46348037}" destId="{2C702D82-9B77-49B7-9568-BB8EB47C3372}" srcOrd="3" destOrd="0" presId="urn:microsoft.com/office/officeart/2005/8/layout/target3"/>
    <dgm:cxn modelId="{F9E1EEA5-D973-40A6-B855-9F49FD629D25}" type="presParOf" srcId="{333A1088-737F-45CB-B68E-254E46348037}" destId="{A52A0455-90FF-4808-ABD0-F02540D31D5A}" srcOrd="4" destOrd="0" presId="urn:microsoft.com/office/officeart/2005/8/layout/target3"/>
    <dgm:cxn modelId="{295E5CA2-6EB9-42A9-9B90-8D343C7BD64B}" type="presParOf" srcId="{333A1088-737F-45CB-B68E-254E46348037}" destId="{6140AFEC-043D-4C43-A2F9-D0F5331DF3A3}" srcOrd="5" destOrd="0" presId="urn:microsoft.com/office/officeart/2005/8/layout/target3"/>
    <dgm:cxn modelId="{4DC761F9-A1EC-4D64-BF16-DF9940FD81CC}" type="presParOf" srcId="{333A1088-737F-45CB-B68E-254E46348037}" destId="{9358AC05-5D7D-4327-9F80-1AD486AEA664}" srcOrd="6" destOrd="0" presId="urn:microsoft.com/office/officeart/2005/8/layout/target3"/>
    <dgm:cxn modelId="{3610147F-03C5-4067-979B-8B622AB4E1C3}" type="presParOf" srcId="{333A1088-737F-45CB-B68E-254E46348037}" destId="{313FC574-E1CD-4FB4-B054-0B805CE0447D}" srcOrd="7" destOrd="0" presId="urn:microsoft.com/office/officeart/2005/8/layout/target3"/>
    <dgm:cxn modelId="{81F828A7-2F9F-4548-AE76-DC5E566E8BA4}" type="presParOf" srcId="{333A1088-737F-45CB-B68E-254E46348037}" destId="{619D679B-A015-4ECF-8348-D1034C574F40}" srcOrd="8" destOrd="0" presId="urn:microsoft.com/office/officeart/2005/8/layout/target3"/>
    <dgm:cxn modelId="{C29BF85F-31C5-4069-88B9-813BE8FC6AF7}" type="presParOf" srcId="{333A1088-737F-45CB-B68E-254E46348037}" destId="{322283A8-4A27-4CDA-BAE3-F381106A9174}" srcOrd="9" destOrd="0" presId="urn:microsoft.com/office/officeart/2005/8/layout/target3"/>
    <dgm:cxn modelId="{8803342D-8CF2-4EFB-9A86-FB8D1001C14C}" type="presParOf" srcId="{333A1088-737F-45CB-B68E-254E46348037}" destId="{FFC9F71D-1B4F-4AD9-A4A6-86ADEFC8AF5C}" srcOrd="10" destOrd="0" presId="urn:microsoft.com/office/officeart/2005/8/layout/target3"/>
    <dgm:cxn modelId="{21134177-EA26-43DF-ACA7-029B875111F6}" type="presParOf" srcId="{333A1088-737F-45CB-B68E-254E46348037}" destId="{25B08C86-7E15-44DC-BE7F-FFB55DD49D12}" srcOrd="11" destOrd="0" presId="urn:microsoft.com/office/officeart/2005/8/layout/target3"/>
    <dgm:cxn modelId="{8ACA1890-189E-4806-9192-7298A443B547}" type="presParOf" srcId="{333A1088-737F-45CB-B68E-254E46348037}" destId="{76644BE8-9D7C-4C09-B250-3D10AF48CBB7}" srcOrd="12" destOrd="0" presId="urn:microsoft.com/office/officeart/2005/8/layout/target3"/>
    <dgm:cxn modelId="{0ECC2694-170B-4A38-BA72-EF42AD309BC8}" type="presParOf" srcId="{333A1088-737F-45CB-B68E-254E46348037}" destId="{EE85B701-7295-41C0-BA7A-34D3756A2AE6}" srcOrd="13" destOrd="0" presId="urn:microsoft.com/office/officeart/2005/8/layout/target3"/>
    <dgm:cxn modelId="{9126BC56-22D6-42AD-AC64-0901BD005461}" type="presParOf" srcId="{333A1088-737F-45CB-B68E-254E46348037}" destId="{8BEBB6EC-1DAA-4CAC-8A25-BC0FCBD5DBD5}" srcOrd="14" destOrd="0" presId="urn:microsoft.com/office/officeart/2005/8/layout/target3"/>
    <dgm:cxn modelId="{9E698B80-FA30-4D04-969D-F305C4DEFADC}" type="presParOf" srcId="{333A1088-737F-45CB-B68E-254E46348037}" destId="{AED2198E-93D5-4001-81B4-73124B309672}" srcOrd="15" destOrd="0" presId="urn:microsoft.com/office/officeart/2005/8/layout/target3"/>
    <dgm:cxn modelId="{33041187-B86A-468D-A6F8-018A0E145BD7}" type="presParOf" srcId="{333A1088-737F-45CB-B68E-254E46348037}" destId="{2BE915AB-18AA-4053-B92C-3BFC9ED204BB}" srcOrd="16" destOrd="0" presId="urn:microsoft.com/office/officeart/2005/8/layout/target3"/>
    <dgm:cxn modelId="{D401E084-60BA-453D-A53D-B10954C804B4}" type="presParOf" srcId="{333A1088-737F-45CB-B68E-254E46348037}" destId="{6BB5E863-4638-4E1D-BFDE-399D028AC4ED}" srcOrd="17" destOrd="0" presId="urn:microsoft.com/office/officeart/2005/8/layout/target3"/>
    <dgm:cxn modelId="{90D7F7F3-1D9C-45F6-8D2C-B547377F0303}" type="presParOf" srcId="{333A1088-737F-45CB-B68E-254E46348037}" destId="{5A5FFA88-C948-4069-8E93-59FA12366E83}" srcOrd="18" destOrd="0" presId="urn:microsoft.com/office/officeart/2005/8/layout/target3"/>
    <dgm:cxn modelId="{FD0313CE-B599-4E04-9F38-2AB799E0359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VY_32_INOVACE_13_ČS_MÍSTO,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Halže,Tachov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043A6-CA62-4E79-89EF-8CAFDFE8F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4</cp:revision>
  <dcterms:created xsi:type="dcterms:W3CDTF">2014-04-15T19:10:00Z</dcterms:created>
  <dcterms:modified xsi:type="dcterms:W3CDTF">2014-04-21T10:03:00Z</dcterms:modified>
</cp:coreProperties>
</file>