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369" w:rsidRDefault="006A7369" w:rsidP="006A7369">
      <w:pPr>
        <w:shd w:val="clear" w:color="auto" w:fill="FFFFFF" w:themeFill="background1"/>
        <w:spacing w:before="100" w:beforeAutospacing="1" w:after="100" w:afterAutospacing="1" w:line="240" w:lineRule="auto"/>
        <w:outlineLvl w:val="1"/>
        <w:rPr>
          <w:rFonts w:ascii="Verdana" w:eastAsia="Times New Roman" w:hAnsi="Verdana" w:cs="Times New Roman"/>
          <w:b/>
          <w:bCs/>
          <w:smallCaps/>
          <w:color w:val="006600"/>
          <w:spacing w:val="48"/>
          <w:sz w:val="36"/>
          <w:szCs w:val="36"/>
          <w:lang w:eastAsia="cs-CZ"/>
        </w:rPr>
      </w:pPr>
      <w:r>
        <w:rPr>
          <w:noProof/>
          <w:lang w:eastAsia="cs-CZ"/>
        </w:rPr>
        <w:drawing>
          <wp:inline distT="0" distB="0" distL="0" distR="0">
            <wp:extent cx="5715000" cy="1400175"/>
            <wp:effectExtent l="0" t="0" r="0" b="952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1400175"/>
                    </a:xfrm>
                    <a:prstGeom prst="rect">
                      <a:avLst/>
                    </a:prstGeom>
                    <a:solidFill>
                      <a:srgbClr val="FFFFFF"/>
                    </a:solidFill>
                    <a:ln>
                      <a:noFill/>
                    </a:ln>
                  </pic:spPr>
                </pic:pic>
              </a:graphicData>
            </a:graphic>
          </wp:inline>
        </w:drawing>
      </w:r>
    </w:p>
    <w:p w:rsidR="006A7369" w:rsidRDefault="006A7369" w:rsidP="006A7369">
      <w:pPr>
        <w:spacing w:before="100" w:beforeAutospacing="1" w:after="100" w:afterAutospacing="1" w:line="240" w:lineRule="auto"/>
        <w:outlineLvl w:val="1"/>
        <w:rPr>
          <w:rFonts w:ascii="Verdana" w:hAnsi="Verdana" w:cs="Verdana"/>
          <w:b/>
          <w:bCs/>
          <w:smallCaps/>
          <w:color w:val="990000"/>
          <w:spacing w:val="48"/>
          <w:sz w:val="36"/>
          <w:szCs w:val="36"/>
          <w:lang w:eastAsia="cs-CZ"/>
        </w:rPr>
      </w:pPr>
    </w:p>
    <w:p w:rsidR="006A7369" w:rsidRDefault="006A7369" w:rsidP="006A7369">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6A7369" w:rsidRDefault="006A7369" w:rsidP="006A7369">
      <w:pPr>
        <w:rPr>
          <w:sz w:val="28"/>
          <w:szCs w:val="28"/>
        </w:rPr>
      </w:pPr>
      <w:r>
        <w:rPr>
          <w:sz w:val="28"/>
          <w:szCs w:val="28"/>
        </w:rPr>
        <w:t xml:space="preserve">Název materiálu: </w:t>
      </w:r>
      <w:proofErr w:type="gramStart"/>
      <w:r w:rsidR="00BE178D">
        <w:rPr>
          <w:b/>
          <w:bCs/>
          <w:sz w:val="28"/>
          <w:szCs w:val="28"/>
        </w:rPr>
        <w:t>VY_I2_INOVACE_ Z.8.Vc</w:t>
      </w:r>
      <w:proofErr w:type="gramEnd"/>
      <w:r w:rsidR="00BE178D">
        <w:rPr>
          <w:b/>
          <w:bCs/>
          <w:sz w:val="28"/>
          <w:szCs w:val="28"/>
        </w:rPr>
        <w:t>.107</w:t>
      </w:r>
      <w:r>
        <w:rPr>
          <w:b/>
          <w:bCs/>
          <w:sz w:val="28"/>
          <w:szCs w:val="28"/>
        </w:rPr>
        <w:t>_teplicko_adrspasske_skaly</w:t>
      </w:r>
    </w:p>
    <w:p w:rsidR="006A7369" w:rsidRDefault="00BE178D" w:rsidP="006A7369">
      <w:pPr>
        <w:rPr>
          <w:b/>
          <w:bCs/>
          <w:sz w:val="28"/>
          <w:szCs w:val="28"/>
        </w:rPr>
      </w:pPr>
      <w:r>
        <w:rPr>
          <w:sz w:val="28"/>
          <w:szCs w:val="28"/>
        </w:rPr>
        <w:t xml:space="preserve">Datum: </w:t>
      </w:r>
      <w:proofErr w:type="gramStart"/>
      <w:r>
        <w:rPr>
          <w:b/>
          <w:sz w:val="28"/>
          <w:szCs w:val="28"/>
        </w:rPr>
        <w:t>24.3</w:t>
      </w:r>
      <w:r w:rsidR="006A7369">
        <w:rPr>
          <w:b/>
          <w:sz w:val="28"/>
          <w:szCs w:val="28"/>
        </w:rPr>
        <w:t>.</w:t>
      </w:r>
      <w:r w:rsidR="006A7369">
        <w:rPr>
          <w:b/>
          <w:bCs/>
          <w:sz w:val="28"/>
          <w:szCs w:val="28"/>
        </w:rPr>
        <w:t>2014</w:t>
      </w:r>
      <w:proofErr w:type="gramEnd"/>
    </w:p>
    <w:p w:rsidR="006A7369" w:rsidRDefault="006A7369" w:rsidP="006A7369">
      <w:pPr>
        <w:rPr>
          <w:b/>
          <w:bCs/>
          <w:sz w:val="28"/>
          <w:szCs w:val="28"/>
        </w:rPr>
      </w:pPr>
      <w:r>
        <w:rPr>
          <w:sz w:val="28"/>
          <w:szCs w:val="28"/>
        </w:rPr>
        <w:t xml:space="preserve">Ročník: </w:t>
      </w:r>
      <w:r>
        <w:rPr>
          <w:b/>
          <w:sz w:val="28"/>
          <w:szCs w:val="28"/>
        </w:rPr>
        <w:t>osmý</w:t>
      </w:r>
    </w:p>
    <w:p w:rsidR="006A7369" w:rsidRDefault="006A7369" w:rsidP="006A7369">
      <w:pPr>
        <w:rPr>
          <w:b/>
          <w:sz w:val="28"/>
          <w:szCs w:val="28"/>
        </w:rPr>
      </w:pPr>
      <w:r>
        <w:rPr>
          <w:sz w:val="28"/>
          <w:szCs w:val="28"/>
        </w:rPr>
        <w:t xml:space="preserve">Vzdělávací oblast: </w:t>
      </w:r>
      <w:r>
        <w:rPr>
          <w:b/>
          <w:sz w:val="28"/>
          <w:szCs w:val="28"/>
        </w:rPr>
        <w:t>Člověk a příroda</w:t>
      </w:r>
    </w:p>
    <w:p w:rsidR="006A7369" w:rsidRDefault="006A7369" w:rsidP="006A7369">
      <w:pPr>
        <w:rPr>
          <w:b/>
          <w:bCs/>
          <w:sz w:val="28"/>
          <w:szCs w:val="28"/>
        </w:rPr>
      </w:pPr>
      <w:r>
        <w:rPr>
          <w:sz w:val="28"/>
          <w:szCs w:val="28"/>
        </w:rPr>
        <w:t xml:space="preserve">Vzdělávací obor: </w:t>
      </w:r>
      <w:r>
        <w:rPr>
          <w:b/>
          <w:bCs/>
          <w:sz w:val="28"/>
          <w:szCs w:val="28"/>
        </w:rPr>
        <w:t xml:space="preserve">Zeměpis  </w:t>
      </w:r>
      <w:r>
        <w:rPr>
          <w:sz w:val="28"/>
          <w:szCs w:val="28"/>
        </w:rPr>
        <w:br/>
        <w:t xml:space="preserve">Název: </w:t>
      </w:r>
      <w:proofErr w:type="spellStart"/>
      <w:r>
        <w:rPr>
          <w:b/>
          <w:bCs/>
          <w:sz w:val="28"/>
          <w:szCs w:val="28"/>
        </w:rPr>
        <w:t>Teplicko</w:t>
      </w:r>
      <w:proofErr w:type="spellEnd"/>
      <w:r>
        <w:rPr>
          <w:b/>
          <w:bCs/>
          <w:sz w:val="28"/>
          <w:szCs w:val="28"/>
        </w:rPr>
        <w:t xml:space="preserve"> – Adršpašské skály</w:t>
      </w:r>
    </w:p>
    <w:p w:rsidR="006A7369" w:rsidRDefault="006A7369" w:rsidP="006A7369">
      <w:pPr>
        <w:rPr>
          <w:sz w:val="28"/>
          <w:szCs w:val="28"/>
        </w:rPr>
      </w:pPr>
      <w:r>
        <w:rPr>
          <w:sz w:val="28"/>
          <w:szCs w:val="28"/>
        </w:rPr>
        <w:t xml:space="preserve">Číslo operačního programu: </w:t>
      </w:r>
      <w:r>
        <w:rPr>
          <w:b/>
          <w:bCs/>
          <w:sz w:val="28"/>
          <w:szCs w:val="28"/>
        </w:rPr>
        <w:t>CZ.1.07/1.4.00/21.3489</w:t>
      </w:r>
    </w:p>
    <w:p w:rsidR="006A7369" w:rsidRDefault="006A7369" w:rsidP="006A7369">
      <w:pPr>
        <w:rPr>
          <w:sz w:val="28"/>
          <w:szCs w:val="28"/>
        </w:rPr>
      </w:pPr>
      <w:r>
        <w:rPr>
          <w:sz w:val="28"/>
          <w:szCs w:val="28"/>
        </w:rPr>
        <w:t xml:space="preserve">Název projektu: </w:t>
      </w:r>
      <w:r>
        <w:rPr>
          <w:b/>
          <w:bCs/>
          <w:sz w:val="28"/>
          <w:szCs w:val="28"/>
        </w:rPr>
        <w:t>UČÍME SE S RADOSTÍ</w:t>
      </w:r>
    </w:p>
    <w:p w:rsidR="006A7369" w:rsidRDefault="006A7369" w:rsidP="006A7369">
      <w:pPr>
        <w:rPr>
          <w:b/>
          <w:bCs/>
          <w:sz w:val="28"/>
          <w:szCs w:val="28"/>
        </w:rPr>
      </w:pPr>
    </w:p>
    <w:p w:rsidR="006A7369" w:rsidRDefault="006A7369" w:rsidP="006A7369">
      <w:pPr>
        <w:rPr>
          <w:b/>
          <w:bCs/>
          <w:sz w:val="28"/>
          <w:szCs w:val="28"/>
        </w:rPr>
      </w:pPr>
      <w:proofErr w:type="spellStart"/>
      <w:r>
        <w:rPr>
          <w:b/>
          <w:bCs/>
          <w:sz w:val="28"/>
          <w:szCs w:val="28"/>
        </w:rPr>
        <w:t>Teplicko</w:t>
      </w:r>
      <w:proofErr w:type="spellEnd"/>
      <w:r>
        <w:rPr>
          <w:b/>
          <w:bCs/>
          <w:sz w:val="28"/>
          <w:szCs w:val="28"/>
        </w:rPr>
        <w:t xml:space="preserve"> – Adršpašské skály</w:t>
      </w:r>
    </w:p>
    <w:p w:rsidR="006A7369" w:rsidRDefault="006A7369" w:rsidP="006A7369">
      <w:pPr>
        <w:rPr>
          <w:b/>
          <w:bCs/>
          <w:sz w:val="28"/>
          <w:szCs w:val="28"/>
        </w:rPr>
      </w:pPr>
    </w:p>
    <w:p w:rsidR="006A7369" w:rsidRDefault="006A7369" w:rsidP="006A7369">
      <w:pPr>
        <w:rPr>
          <w:b/>
          <w:bCs/>
          <w:sz w:val="28"/>
          <w:szCs w:val="28"/>
        </w:rPr>
      </w:pPr>
      <w:r>
        <w:rPr>
          <w:b/>
          <w:bCs/>
          <w:sz w:val="28"/>
          <w:szCs w:val="28"/>
        </w:rPr>
        <w:t>Anotace:</w:t>
      </w:r>
    </w:p>
    <w:p w:rsidR="006A7369" w:rsidRDefault="006A7369" w:rsidP="00DF214A">
      <w:pPr>
        <w:spacing w:before="100" w:beforeAutospacing="1" w:after="100" w:afterAutospacing="1" w:line="240" w:lineRule="auto"/>
        <w:outlineLvl w:val="1"/>
        <w:rPr>
          <w:rFonts w:ascii="Verdana" w:eastAsia="Times New Roman" w:hAnsi="Verdana" w:cs="Times New Roman"/>
          <w:b/>
          <w:bCs/>
          <w:smallCaps/>
          <w:color w:val="006600"/>
          <w:spacing w:val="48"/>
          <w:sz w:val="36"/>
          <w:szCs w:val="36"/>
          <w:lang w:eastAsia="cs-CZ"/>
        </w:rPr>
      </w:pPr>
      <w:r>
        <w:rPr>
          <w:b/>
          <w:bCs/>
          <w:sz w:val="28"/>
          <w:szCs w:val="28"/>
        </w:rPr>
        <w:t>Žáci dostanou do rukou souvislý populárně naučný text. Po přečtení textu</w:t>
      </w:r>
      <w:r w:rsidR="00DF214A">
        <w:rPr>
          <w:b/>
          <w:bCs/>
          <w:sz w:val="28"/>
          <w:szCs w:val="28"/>
        </w:rPr>
        <w:t xml:space="preserve"> vysvětlují některé vybrané pojmy.  </w:t>
      </w:r>
      <w:proofErr w:type="gramStart"/>
      <w:r w:rsidR="00DF214A">
        <w:rPr>
          <w:b/>
          <w:bCs/>
          <w:sz w:val="28"/>
          <w:szCs w:val="28"/>
        </w:rPr>
        <w:t>Zpracovávají  k danému</w:t>
      </w:r>
      <w:proofErr w:type="gramEnd"/>
      <w:r w:rsidR="00DF214A">
        <w:rPr>
          <w:b/>
          <w:bCs/>
          <w:sz w:val="28"/>
          <w:szCs w:val="28"/>
        </w:rPr>
        <w:t xml:space="preserve"> textu otázky dle zadání.</w:t>
      </w:r>
    </w:p>
    <w:p w:rsidR="006A7369" w:rsidRDefault="006A7369" w:rsidP="006A7369">
      <w:pPr>
        <w:spacing w:before="100" w:beforeAutospacing="1" w:after="100" w:afterAutospacing="1" w:line="240" w:lineRule="auto"/>
        <w:jc w:val="center"/>
        <w:outlineLvl w:val="1"/>
        <w:rPr>
          <w:rFonts w:ascii="Verdana" w:eastAsia="Times New Roman" w:hAnsi="Verdana" w:cs="Times New Roman"/>
          <w:b/>
          <w:bCs/>
          <w:smallCaps/>
          <w:color w:val="006600"/>
          <w:spacing w:val="48"/>
          <w:sz w:val="36"/>
          <w:szCs w:val="36"/>
          <w:lang w:eastAsia="cs-CZ"/>
        </w:rPr>
      </w:pPr>
    </w:p>
    <w:p w:rsidR="006A7369" w:rsidRDefault="006A7369" w:rsidP="006A7369">
      <w:pPr>
        <w:spacing w:before="100" w:beforeAutospacing="1" w:after="100" w:afterAutospacing="1" w:line="240" w:lineRule="auto"/>
        <w:jc w:val="center"/>
        <w:outlineLvl w:val="1"/>
        <w:rPr>
          <w:rFonts w:ascii="Verdana" w:eastAsia="Times New Roman" w:hAnsi="Verdana" w:cs="Times New Roman"/>
          <w:b/>
          <w:bCs/>
          <w:smallCaps/>
          <w:color w:val="006600"/>
          <w:spacing w:val="48"/>
          <w:sz w:val="36"/>
          <w:szCs w:val="36"/>
          <w:lang w:eastAsia="cs-CZ"/>
        </w:rPr>
      </w:pPr>
    </w:p>
    <w:p w:rsidR="006A7369" w:rsidRDefault="006A7369" w:rsidP="006A7369">
      <w:pPr>
        <w:spacing w:before="100" w:beforeAutospacing="1" w:after="100" w:afterAutospacing="1" w:line="240" w:lineRule="auto"/>
        <w:jc w:val="center"/>
        <w:outlineLvl w:val="1"/>
        <w:rPr>
          <w:rFonts w:ascii="Verdana" w:eastAsia="Times New Roman" w:hAnsi="Verdana" w:cs="Times New Roman"/>
          <w:b/>
          <w:bCs/>
          <w:smallCaps/>
          <w:color w:val="006600"/>
          <w:spacing w:val="48"/>
          <w:sz w:val="36"/>
          <w:szCs w:val="36"/>
          <w:lang w:eastAsia="cs-CZ"/>
        </w:rPr>
      </w:pPr>
    </w:p>
    <w:p w:rsidR="00DF214A" w:rsidRDefault="00DF214A" w:rsidP="006A7369">
      <w:pPr>
        <w:spacing w:before="100" w:beforeAutospacing="1" w:after="100" w:afterAutospacing="1" w:line="240" w:lineRule="auto"/>
        <w:jc w:val="center"/>
        <w:outlineLvl w:val="1"/>
        <w:rPr>
          <w:rFonts w:ascii="Verdana" w:eastAsia="Times New Roman" w:hAnsi="Verdana" w:cs="Times New Roman"/>
          <w:b/>
          <w:bCs/>
          <w:smallCaps/>
          <w:color w:val="006600"/>
          <w:spacing w:val="48"/>
          <w:sz w:val="36"/>
          <w:szCs w:val="36"/>
          <w:lang w:eastAsia="cs-CZ"/>
        </w:rPr>
      </w:pPr>
    </w:p>
    <w:p w:rsidR="008D07B6" w:rsidRPr="00C1149D" w:rsidRDefault="008D07B6" w:rsidP="00C1149D">
      <w:pPr>
        <w:spacing w:before="100" w:beforeAutospacing="1" w:after="100" w:afterAutospacing="1" w:line="240" w:lineRule="auto"/>
        <w:outlineLvl w:val="1"/>
        <w:rPr>
          <w:rFonts w:ascii="Arial" w:eastAsia="Times New Roman" w:hAnsi="Arial" w:cs="Arial"/>
          <w:b/>
          <w:bCs/>
          <w:smallCaps/>
          <w:spacing w:val="48"/>
          <w:sz w:val="36"/>
          <w:szCs w:val="36"/>
          <w:lang w:eastAsia="cs-CZ"/>
        </w:rPr>
      </w:pPr>
      <w:r w:rsidRPr="00C1149D">
        <w:rPr>
          <w:rFonts w:ascii="Arial" w:eastAsia="Times New Roman" w:hAnsi="Arial" w:cs="Arial"/>
          <w:b/>
          <w:bCs/>
          <w:smallCaps/>
          <w:spacing w:val="48"/>
          <w:sz w:val="36"/>
          <w:szCs w:val="36"/>
          <w:lang w:eastAsia="cs-CZ"/>
        </w:rPr>
        <w:t>Teplicko-Adršpašské skály</w:t>
      </w:r>
    </w:p>
    <w:p w:rsidR="008D07B6" w:rsidRPr="00C1149D" w:rsidRDefault="008D07B6" w:rsidP="00C1149D">
      <w:pPr>
        <w:spacing w:after="0" w:line="240" w:lineRule="auto"/>
        <w:jc w:val="both"/>
        <w:rPr>
          <w:rFonts w:ascii="Arial" w:eastAsia="Times New Roman" w:hAnsi="Arial" w:cs="Arial"/>
          <w:sz w:val="24"/>
          <w:szCs w:val="24"/>
          <w:lang w:eastAsia="cs-CZ"/>
        </w:rPr>
      </w:pPr>
      <w:r w:rsidRPr="00C1149D">
        <w:rPr>
          <w:rFonts w:ascii="Arial" w:eastAsia="Times New Roman" w:hAnsi="Arial" w:cs="Arial"/>
          <w:sz w:val="24"/>
          <w:szCs w:val="24"/>
          <w:lang w:eastAsia="cs-CZ"/>
        </w:rPr>
        <w:t xml:space="preserve">Teplicko-Adršpašské skály jsou rozsáhlým komplexem skal o celkové ploše přibližně 30 km čtverečních a nachází se na Broumovsku nedaleko hranice s Polskem. Tvoří nejvýznamnější pískovcovou plošinu Polické pánve v Broumovské vysočině. Jedná se o pískovcové skály a soutěsky, které jsou svou malebností, vznešeností i prostou přirozenou krásou světoznámými. Nalezneme zde i četná jezírka, která dotváří půvab krajiny. Jako státní přírodní rezervace byla oblast těchto dvou skalních měst vyhlášena již v roce 1933. Od roku 1991 je také významnou částí Chráněné krajinné oblasti Broumovsko a je nesmírně hodnotná z geologického i botanického hlediska. </w:t>
      </w:r>
    </w:p>
    <w:p w:rsidR="008D07B6" w:rsidRPr="00C1149D" w:rsidRDefault="008D07B6" w:rsidP="00C1149D">
      <w:pPr>
        <w:spacing w:after="0" w:line="240" w:lineRule="auto"/>
        <w:jc w:val="both"/>
        <w:rPr>
          <w:rFonts w:ascii="Arial" w:eastAsia="Times New Roman" w:hAnsi="Arial" w:cs="Arial"/>
          <w:sz w:val="24"/>
          <w:szCs w:val="24"/>
          <w:lang w:eastAsia="cs-CZ"/>
        </w:rPr>
      </w:pPr>
      <w:r w:rsidRPr="00C1149D">
        <w:rPr>
          <w:rFonts w:ascii="Arial" w:eastAsia="Times New Roman" w:hAnsi="Arial" w:cs="Arial"/>
          <w:sz w:val="24"/>
          <w:szCs w:val="24"/>
          <w:lang w:eastAsia="cs-CZ"/>
        </w:rPr>
        <w:t xml:space="preserve">Nejskalnatější oblast tabule leží na sever od Vlčí rokle a zahrnuje i krátký úsek nad jezírkem. Jsou zde velké výškové rozdíly. Průměrná nadmořská výška skal je 500 m. Nejvyšším vrcholem je </w:t>
      </w:r>
      <w:proofErr w:type="spellStart"/>
      <w:r w:rsidRPr="00C1149D">
        <w:rPr>
          <w:rFonts w:ascii="Arial" w:eastAsia="Times New Roman" w:hAnsi="Arial" w:cs="Arial"/>
          <w:sz w:val="24"/>
          <w:szCs w:val="24"/>
          <w:lang w:eastAsia="cs-CZ"/>
        </w:rPr>
        <w:t>Starozámecký</w:t>
      </w:r>
      <w:proofErr w:type="spellEnd"/>
      <w:r w:rsidRPr="00C1149D">
        <w:rPr>
          <w:rFonts w:ascii="Arial" w:eastAsia="Times New Roman" w:hAnsi="Arial" w:cs="Arial"/>
          <w:sz w:val="24"/>
          <w:szCs w:val="24"/>
          <w:lang w:eastAsia="cs-CZ"/>
        </w:rPr>
        <w:t xml:space="preserve"> vrch s výškou 671 m. n. m. Nejvyšším pískovcem je skalní útvar Milenci, který dosahuje výšky asi 96 m z údolní stěny. Skalami protéká Skalní a Řeřichový potok s četnými přítoky. Nachází se zde i jeden z významných pramenů řeky Metuje. Také je zde umělé jezírko, dva vodopády a velké jezero,</w:t>
      </w:r>
      <w:bookmarkStart w:id="0" w:name="_GoBack"/>
      <w:bookmarkEnd w:id="0"/>
      <w:r w:rsidRPr="00C1149D">
        <w:rPr>
          <w:rFonts w:ascii="Arial" w:eastAsia="Times New Roman" w:hAnsi="Arial" w:cs="Arial"/>
          <w:sz w:val="24"/>
          <w:szCs w:val="24"/>
          <w:lang w:eastAsia="cs-CZ"/>
        </w:rPr>
        <w:t xml:space="preserve"> které </w:t>
      </w:r>
      <w:proofErr w:type="gramStart"/>
      <w:r w:rsidRPr="00C1149D">
        <w:rPr>
          <w:rFonts w:ascii="Arial" w:eastAsia="Times New Roman" w:hAnsi="Arial" w:cs="Arial"/>
          <w:sz w:val="24"/>
          <w:szCs w:val="24"/>
          <w:lang w:eastAsia="cs-CZ"/>
        </w:rPr>
        <w:t>vzniklo</w:t>
      </w:r>
      <w:proofErr w:type="gramEnd"/>
      <w:r w:rsidRPr="00C1149D">
        <w:rPr>
          <w:rFonts w:ascii="Arial" w:eastAsia="Times New Roman" w:hAnsi="Arial" w:cs="Arial"/>
          <w:sz w:val="24"/>
          <w:szCs w:val="24"/>
          <w:lang w:eastAsia="cs-CZ"/>
        </w:rPr>
        <w:t xml:space="preserve"> v rozsáhlé hlubině po vytěženém písku.</w:t>
      </w:r>
      <w:r w:rsidRPr="00C1149D">
        <w:rPr>
          <w:rFonts w:ascii="Arial" w:eastAsia="Times New Roman" w:hAnsi="Arial" w:cs="Arial"/>
          <w:sz w:val="24"/>
          <w:szCs w:val="24"/>
          <w:lang w:eastAsia="cs-CZ"/>
        </w:rPr>
        <w:br/>
        <w:t xml:space="preserve">Křížový vrch </w:t>
      </w:r>
      <w:proofErr w:type="gramStart"/>
      <w:r w:rsidRPr="00C1149D">
        <w:rPr>
          <w:rFonts w:ascii="Arial" w:eastAsia="Times New Roman" w:hAnsi="Arial" w:cs="Arial"/>
          <w:sz w:val="24"/>
          <w:szCs w:val="24"/>
          <w:lang w:eastAsia="cs-CZ"/>
        </w:rPr>
        <w:t>je</w:t>
      </w:r>
      <w:proofErr w:type="gramEnd"/>
      <w:r w:rsidRPr="00C1149D">
        <w:rPr>
          <w:rFonts w:ascii="Arial" w:eastAsia="Times New Roman" w:hAnsi="Arial" w:cs="Arial"/>
          <w:sz w:val="24"/>
          <w:szCs w:val="24"/>
          <w:lang w:eastAsia="cs-CZ"/>
        </w:rPr>
        <w:t xml:space="preserve"> pak izolovaná a silně rozrušená kra kdysi souvislé tabule. Skalní torzo představují jen dva oblouky hřbetů s oboustranně příkrými svahy a roklemi oddělený jižní cíp. Celá tato oblast byla od prvohor tektonickou sníženinou, která vznikla horotvornými pohyby asi před 350 miliony lety. Na jejím dně se vytvořila jezera a močály s rostlinstvem. Řeky tekoucí z okolních hor ničily vegetaci splavováním materiálu, čímž vznikla </w:t>
      </w:r>
      <w:r w:rsidR="001C439B" w:rsidRPr="00C1149D">
        <w:rPr>
          <w:rFonts w:ascii="Arial" w:eastAsia="Times New Roman" w:hAnsi="Arial" w:cs="Arial"/>
          <w:sz w:val="24"/>
          <w:szCs w:val="24"/>
          <w:lang w:eastAsia="cs-CZ"/>
        </w:rPr>
        <w:t xml:space="preserve">ložiska černého uhlí. </w:t>
      </w:r>
      <w:r w:rsidRPr="00C1149D">
        <w:rPr>
          <w:rFonts w:ascii="Arial" w:eastAsia="Times New Roman" w:hAnsi="Arial" w:cs="Arial"/>
          <w:sz w:val="24"/>
          <w:szCs w:val="24"/>
          <w:lang w:eastAsia="cs-CZ"/>
        </w:rPr>
        <w:t xml:space="preserve">V mladších druhohorách, v křídě, asi před 100 miliony lety, sem proniklo mělké moře a na jeho dně se ukládaly mohutné vrstvy písku. Jejich vahou a chemickými procesy se volná zrna spojila v pískovec. Z jílovitých sedimentů vznikly opuky. Proces poklesu a vynořování se několikrát opakoval a ovlivnil tak pestré složení </w:t>
      </w:r>
      <w:r w:rsidR="001C439B" w:rsidRPr="00C1149D">
        <w:rPr>
          <w:rFonts w:ascii="Arial" w:eastAsia="Times New Roman" w:hAnsi="Arial" w:cs="Arial"/>
          <w:sz w:val="24"/>
          <w:szCs w:val="24"/>
          <w:lang w:eastAsia="cs-CZ"/>
        </w:rPr>
        <w:t xml:space="preserve">a proměnlivou odolnost vrstev. </w:t>
      </w:r>
      <w:r w:rsidRPr="00C1149D">
        <w:rPr>
          <w:rFonts w:ascii="Arial" w:eastAsia="Times New Roman" w:hAnsi="Arial" w:cs="Arial"/>
          <w:sz w:val="24"/>
          <w:szCs w:val="24"/>
          <w:lang w:eastAsia="cs-CZ"/>
        </w:rPr>
        <w:t>Ve třetihorách moře ustoupilo a Český masiv byl vyzdvižen. Vyzdvižené pískovce lámaly vlastní vahou souvislé mořské dno na množství ker. Voda, mráz a vítr pak vytvořily četné věže o výšce až 100 m, sloupy, komíny, terasy, rokle, kaňony se sráznými stěnami, sluje a jiné rozmanité skalní útvary. Mnohem později, kdy už na naší planetě žil člověk, byl v této oblasti neprostupný prales, žili tu medvědi, vlci a jiná zvěř. Prvním místem, které bylo pravděpodobně osídleno, je Zámecký vrch, na kterém myslivci postavili dřevěnou baštu. Na konci 13. století byl vybudován kamenný hrad Adršpach, pod ním pak stejnojmenná vesnice s dvorem, kovárnou a mlýnem.</w:t>
      </w:r>
      <w:r w:rsidRPr="00C1149D">
        <w:rPr>
          <w:rFonts w:ascii="Arial" w:eastAsia="Times New Roman" w:hAnsi="Arial" w:cs="Arial"/>
          <w:sz w:val="24"/>
          <w:szCs w:val="24"/>
          <w:lang w:eastAsia="cs-CZ"/>
        </w:rPr>
        <w:br/>
        <w:t>Nepřístupné skály sloužily pochopitelně jako útočiště ve zlých dobách. Ve válečných letech se ve skalních slujích skrývala i správa panství. Dokladem takového využití jsou letopočty vyryté na skalních stěnách. Národní přírodní rezervace je cenná nejen z geomorfologického hlediska, ale i svým rostlinstvem a zvířenou. Bylo zde zjištěno 238 původních rostlinných a okolo 163 druhů obratlovců. V CHKO Broumovsko je re</w:t>
      </w:r>
      <w:r w:rsidR="001C439B" w:rsidRPr="00C1149D">
        <w:rPr>
          <w:rFonts w:ascii="Arial" w:eastAsia="Times New Roman" w:hAnsi="Arial" w:cs="Arial"/>
          <w:sz w:val="24"/>
          <w:szCs w:val="24"/>
          <w:lang w:eastAsia="cs-CZ"/>
        </w:rPr>
        <w:t xml:space="preserve">gistrováno 11 památných stromů. </w:t>
      </w:r>
      <w:r w:rsidRPr="00C1149D">
        <w:rPr>
          <w:rFonts w:ascii="Arial" w:eastAsia="Times New Roman" w:hAnsi="Arial" w:cs="Arial"/>
          <w:sz w:val="24"/>
          <w:szCs w:val="24"/>
          <w:lang w:eastAsia="cs-CZ"/>
        </w:rPr>
        <w:t>Důkazem o dávném životě v druhohorním moři jsou zkameněliny, zachované v mohutných vrstvách pískovců a opuk. Jsou to především schránky amon</w:t>
      </w:r>
      <w:r w:rsidR="001C439B" w:rsidRPr="00C1149D">
        <w:rPr>
          <w:rFonts w:ascii="Arial" w:eastAsia="Times New Roman" w:hAnsi="Arial" w:cs="Arial"/>
          <w:sz w:val="24"/>
          <w:szCs w:val="24"/>
          <w:lang w:eastAsia="cs-CZ"/>
        </w:rPr>
        <w:t xml:space="preserve">itů a měkkýšů a jejich otisky. </w:t>
      </w:r>
      <w:r w:rsidRPr="00C1149D">
        <w:rPr>
          <w:rFonts w:ascii="Arial" w:eastAsia="Times New Roman" w:hAnsi="Arial" w:cs="Arial"/>
          <w:sz w:val="24"/>
          <w:szCs w:val="24"/>
          <w:lang w:eastAsia="cs-CZ"/>
        </w:rPr>
        <w:t>Živá příroda podléhá neustálým změnám. Příčinou poslední velké změny bylo oteplení před 12 000 lety, kdy tundrovou vegetaci doby ledové postupně nahradil les. V Adršpašských skalách rostl původně prales složený z buku, jedle, borovice, smrku, klenu, břízy a dalších druhů dřevin. Dnes přetrvávají ve skalách reliktní bory. Zastoupení smrku bylo mnohem menší</w:t>
      </w:r>
      <w:r w:rsidR="001F6AFA">
        <w:rPr>
          <w:rFonts w:ascii="Arial" w:eastAsia="Times New Roman" w:hAnsi="Arial" w:cs="Arial"/>
          <w:sz w:val="24"/>
          <w:szCs w:val="24"/>
          <w:lang w:eastAsia="cs-CZ"/>
        </w:rPr>
        <w:t>,</w:t>
      </w:r>
      <w:r w:rsidRPr="00C1149D">
        <w:rPr>
          <w:rFonts w:ascii="Arial" w:eastAsia="Times New Roman" w:hAnsi="Arial" w:cs="Arial"/>
          <w:sz w:val="24"/>
          <w:szCs w:val="24"/>
          <w:lang w:eastAsia="cs-CZ"/>
        </w:rPr>
        <w:t xml:space="preserve"> než je dnes - lesnickým hospodařením byly lesy na většině plochy </w:t>
      </w:r>
      <w:r w:rsidRPr="00C1149D">
        <w:rPr>
          <w:rFonts w:ascii="Arial" w:eastAsia="Times New Roman" w:hAnsi="Arial" w:cs="Arial"/>
          <w:sz w:val="24"/>
          <w:szCs w:val="24"/>
          <w:lang w:eastAsia="cs-CZ"/>
        </w:rPr>
        <w:lastRenderedPageBreak/>
        <w:t xml:space="preserve">přeměněny na málo stabilní smrkové monokultury. Dnes se lesníci snaží zvýšit podíl listnatých stromů a tím vrátit lesu rovnováhu a odolnost. </w:t>
      </w:r>
    </w:p>
    <w:p w:rsidR="008D07B6" w:rsidRDefault="008D07B6" w:rsidP="00750C35">
      <w:pPr>
        <w:spacing w:after="0" w:line="240" w:lineRule="auto"/>
        <w:jc w:val="both"/>
        <w:rPr>
          <w:rFonts w:ascii="Arial" w:eastAsia="Times New Roman" w:hAnsi="Arial" w:cs="Arial"/>
          <w:sz w:val="28"/>
          <w:szCs w:val="28"/>
          <w:lang w:eastAsia="cs-CZ"/>
        </w:rPr>
      </w:pPr>
      <w:r w:rsidRPr="00C1149D">
        <w:rPr>
          <w:rFonts w:ascii="Arial" w:eastAsia="Times New Roman" w:hAnsi="Arial" w:cs="Arial"/>
          <w:sz w:val="24"/>
          <w:szCs w:val="24"/>
          <w:lang w:eastAsia="cs-CZ"/>
        </w:rPr>
        <w:t>Veřejnosti byly skalní útvary zpřístupněny v roce 1734, kdy jejich krásu a malebnost objevili kupci. Do skalních útvarů proudilo stále více turistů</w:t>
      </w:r>
      <w:r w:rsidR="001F6AFA">
        <w:rPr>
          <w:rFonts w:ascii="Arial" w:eastAsia="Times New Roman" w:hAnsi="Arial" w:cs="Arial"/>
          <w:sz w:val="24"/>
          <w:szCs w:val="24"/>
          <w:lang w:eastAsia="cs-CZ"/>
        </w:rPr>
        <w:t>,</w:t>
      </w:r>
      <w:r w:rsidRPr="00C1149D">
        <w:rPr>
          <w:rFonts w:ascii="Arial" w:eastAsia="Times New Roman" w:hAnsi="Arial" w:cs="Arial"/>
          <w:sz w:val="24"/>
          <w:szCs w:val="24"/>
          <w:lang w:eastAsia="cs-CZ"/>
        </w:rPr>
        <w:t xml:space="preserve"> a proto byly budovány první stezky. Mezi tehdejšími významnými návštěvníky byl básník J. W. Goethe, který navštívil Adršpach v roce 1790 a provedl zde přírodovědné studium. Základní turistický okruh je dlouhý asi 4 kilometry a vede nejkrásnější částí přírodního útvaru - na jeho trase jsou mimo jiné Adršpašské jezírko, Velký vodopád, Ozvěna a nejznámější útvar Milenci. Méně známý je Křížový vrch - osamocené seskupení pískovcových kvádrů a bloků se železným křížem na pískovcovém podst</w:t>
      </w:r>
      <w:r w:rsidR="001C439B" w:rsidRPr="00C1149D">
        <w:rPr>
          <w:rFonts w:ascii="Arial" w:eastAsia="Times New Roman" w:hAnsi="Arial" w:cs="Arial"/>
          <w:sz w:val="24"/>
          <w:szCs w:val="24"/>
          <w:lang w:eastAsia="cs-CZ"/>
        </w:rPr>
        <w:t xml:space="preserve">avci, kde je nádherná vyhlídka. </w:t>
      </w:r>
      <w:r w:rsidRPr="00C1149D">
        <w:rPr>
          <w:rFonts w:ascii="Arial" w:eastAsia="Times New Roman" w:hAnsi="Arial" w:cs="Arial"/>
          <w:sz w:val="24"/>
          <w:szCs w:val="24"/>
          <w:lang w:eastAsia="cs-CZ"/>
        </w:rPr>
        <w:t>Některé skalní útvary byly pojmenovány romantickými jmény - Milenci, Sloní hlavy, Cukrovarský komín, Krakonošovo piáno, Krakonošova stolička. Jsou tu také tři skalní náměstí a to Velké, Sloní a Martinské. Soutěsky nesou jména například Martinská u</w:t>
      </w:r>
      <w:r w:rsidR="001C439B" w:rsidRPr="00C1149D">
        <w:rPr>
          <w:rFonts w:ascii="Arial" w:eastAsia="Times New Roman" w:hAnsi="Arial" w:cs="Arial"/>
          <w:sz w:val="24"/>
          <w:szCs w:val="24"/>
          <w:lang w:eastAsia="cs-CZ"/>
        </w:rPr>
        <w:t xml:space="preserve">lička, Dlouhá třída, Myší díra. </w:t>
      </w:r>
      <w:r w:rsidRPr="00C1149D">
        <w:rPr>
          <w:rFonts w:ascii="Arial" w:eastAsia="Times New Roman" w:hAnsi="Arial" w:cs="Arial"/>
          <w:sz w:val="24"/>
          <w:szCs w:val="24"/>
          <w:lang w:eastAsia="cs-CZ"/>
        </w:rPr>
        <w:t xml:space="preserve">Nejvyhledávanějším místem Adršpašských skal je umělá vodní nádrž na řece Metuji - Adršpašské jezírko, které je možno prohlédnout si z pramice. Voda, která vytéká z jezírka, vytvořila ve skalním útvaru Malý a Velký vodopád. Velký vodopád je vysoký 16 metrů. </w:t>
      </w:r>
    </w:p>
    <w:p w:rsidR="00C1149D" w:rsidRDefault="00C1149D" w:rsidP="006A7369">
      <w:pPr>
        <w:spacing w:after="0" w:line="240" w:lineRule="auto"/>
        <w:rPr>
          <w:rFonts w:ascii="Arial" w:eastAsia="Times New Roman" w:hAnsi="Arial" w:cs="Arial"/>
          <w:sz w:val="28"/>
          <w:szCs w:val="28"/>
          <w:lang w:eastAsia="cs-CZ"/>
        </w:rPr>
      </w:pPr>
    </w:p>
    <w:p w:rsidR="00C1149D" w:rsidRPr="00C1149D" w:rsidRDefault="00C1149D" w:rsidP="006A7369">
      <w:pPr>
        <w:spacing w:after="0" w:line="240" w:lineRule="auto"/>
        <w:rPr>
          <w:rFonts w:ascii="Arial" w:eastAsia="Times New Roman" w:hAnsi="Arial" w:cs="Arial"/>
          <w:sz w:val="28"/>
          <w:szCs w:val="28"/>
          <w:lang w:eastAsia="cs-CZ"/>
        </w:rPr>
      </w:pPr>
    </w:p>
    <w:p w:rsidR="001C439B" w:rsidRPr="00C1149D" w:rsidRDefault="001C439B" w:rsidP="006A7369">
      <w:pPr>
        <w:spacing w:after="0" w:line="240" w:lineRule="auto"/>
        <w:rPr>
          <w:rFonts w:ascii="Arial" w:eastAsia="Times New Roman" w:hAnsi="Arial" w:cs="Arial"/>
          <w:b/>
          <w:bCs/>
          <w:sz w:val="28"/>
          <w:szCs w:val="28"/>
          <w:lang w:eastAsia="cs-CZ"/>
        </w:rPr>
      </w:pPr>
      <w:r w:rsidRPr="00C1149D">
        <w:rPr>
          <w:rFonts w:ascii="Arial" w:eastAsia="Times New Roman" w:hAnsi="Arial" w:cs="Arial"/>
          <w:b/>
          <w:bCs/>
          <w:sz w:val="28"/>
          <w:szCs w:val="28"/>
          <w:lang w:eastAsia="cs-CZ"/>
        </w:rPr>
        <w:t>Použité z</w:t>
      </w:r>
      <w:r w:rsidR="008D07B6" w:rsidRPr="00C1149D">
        <w:rPr>
          <w:rFonts w:ascii="Arial" w:eastAsia="Times New Roman" w:hAnsi="Arial" w:cs="Arial"/>
          <w:b/>
          <w:bCs/>
          <w:sz w:val="28"/>
          <w:szCs w:val="28"/>
          <w:lang w:eastAsia="cs-CZ"/>
        </w:rPr>
        <w:t>droje:</w:t>
      </w:r>
    </w:p>
    <w:p w:rsidR="008D07B6" w:rsidRPr="00C1149D" w:rsidRDefault="00AE29EB" w:rsidP="006A7369">
      <w:pPr>
        <w:spacing w:after="0" w:line="240" w:lineRule="auto"/>
        <w:rPr>
          <w:rFonts w:ascii="Arial" w:eastAsia="Times New Roman" w:hAnsi="Arial" w:cs="Arial"/>
          <w:sz w:val="28"/>
          <w:szCs w:val="28"/>
          <w:lang w:eastAsia="cs-CZ"/>
        </w:rPr>
      </w:pPr>
      <w:hyperlink r:id="rId6" w:history="1">
        <w:r w:rsidR="001C439B" w:rsidRPr="00C1149D">
          <w:rPr>
            <w:rStyle w:val="Hypertextovodkaz"/>
            <w:rFonts w:ascii="Arial" w:eastAsia="Times New Roman" w:hAnsi="Arial" w:cs="Arial"/>
            <w:b/>
            <w:bCs/>
            <w:color w:val="auto"/>
            <w:sz w:val="28"/>
            <w:szCs w:val="28"/>
            <w:lang w:eastAsia="cs-CZ"/>
          </w:rPr>
          <w:t>www.quido.cz</w:t>
        </w:r>
      </w:hyperlink>
      <w:r w:rsidR="001C439B" w:rsidRPr="00C1149D">
        <w:rPr>
          <w:rFonts w:ascii="Arial" w:eastAsia="Times New Roman" w:hAnsi="Arial" w:cs="Arial"/>
          <w:b/>
          <w:bCs/>
          <w:sz w:val="28"/>
          <w:szCs w:val="28"/>
          <w:lang w:eastAsia="cs-CZ"/>
        </w:rPr>
        <w:t xml:space="preserve"> – upraveno a zkráceno pro potřeby výuky</w:t>
      </w:r>
      <w:r w:rsidR="008D07B6" w:rsidRPr="00C1149D">
        <w:rPr>
          <w:rFonts w:ascii="Arial" w:eastAsia="Times New Roman" w:hAnsi="Arial" w:cs="Arial"/>
          <w:sz w:val="28"/>
          <w:szCs w:val="28"/>
          <w:lang w:eastAsia="cs-CZ"/>
        </w:rPr>
        <w:br/>
      </w:r>
    </w:p>
    <w:p w:rsidR="00BF248D" w:rsidRDefault="00BF248D" w:rsidP="006A7369"/>
    <w:p w:rsidR="006339BB" w:rsidRDefault="006339BB" w:rsidP="006A7369"/>
    <w:p w:rsidR="006339BB" w:rsidRDefault="006339BB" w:rsidP="006A7369"/>
    <w:p w:rsidR="006339BB" w:rsidRDefault="006339BB" w:rsidP="006A7369"/>
    <w:p w:rsidR="006339BB" w:rsidRDefault="006339BB" w:rsidP="006A7369"/>
    <w:p w:rsidR="006339BB" w:rsidRDefault="006339BB" w:rsidP="006A7369"/>
    <w:p w:rsidR="006339BB" w:rsidRDefault="006339BB" w:rsidP="006A7369"/>
    <w:p w:rsidR="006339BB" w:rsidRDefault="006339BB" w:rsidP="006A7369"/>
    <w:p w:rsidR="006339BB" w:rsidRDefault="006339BB" w:rsidP="006A7369"/>
    <w:p w:rsidR="006339BB" w:rsidRDefault="006339BB" w:rsidP="006A7369"/>
    <w:p w:rsidR="006339BB" w:rsidRDefault="006339BB" w:rsidP="006A7369"/>
    <w:p w:rsidR="006339BB" w:rsidRDefault="006339BB" w:rsidP="006A7369"/>
    <w:p w:rsidR="00700541" w:rsidRDefault="00700541" w:rsidP="006A7369"/>
    <w:p w:rsidR="00700541" w:rsidRDefault="00700541" w:rsidP="006A7369"/>
    <w:p w:rsidR="00700541" w:rsidRDefault="00700541" w:rsidP="006A7369"/>
    <w:p w:rsidR="006339BB" w:rsidRDefault="006339BB" w:rsidP="006A7369"/>
    <w:p w:rsidR="006339BB" w:rsidRDefault="006339BB" w:rsidP="006A7369"/>
    <w:p w:rsidR="006339BB" w:rsidRPr="00BE178D" w:rsidRDefault="006339BB" w:rsidP="006A7369">
      <w:pPr>
        <w:rPr>
          <w:rFonts w:ascii="Arial" w:hAnsi="Arial" w:cs="Arial"/>
          <w:b/>
          <w:sz w:val="28"/>
          <w:szCs w:val="28"/>
        </w:rPr>
      </w:pPr>
      <w:r w:rsidRPr="00BE178D">
        <w:rPr>
          <w:rFonts w:ascii="Arial" w:hAnsi="Arial" w:cs="Arial"/>
          <w:b/>
          <w:sz w:val="28"/>
          <w:szCs w:val="28"/>
        </w:rPr>
        <w:t xml:space="preserve">Přečti si pozorně text </w:t>
      </w:r>
      <w:proofErr w:type="spellStart"/>
      <w:r w:rsidRPr="00BE178D">
        <w:rPr>
          <w:rFonts w:ascii="Arial" w:hAnsi="Arial" w:cs="Arial"/>
          <w:b/>
          <w:sz w:val="28"/>
          <w:szCs w:val="28"/>
        </w:rPr>
        <w:t>Teplicko</w:t>
      </w:r>
      <w:proofErr w:type="spellEnd"/>
      <w:r w:rsidRPr="00BE178D">
        <w:rPr>
          <w:rFonts w:ascii="Arial" w:hAnsi="Arial" w:cs="Arial"/>
          <w:b/>
          <w:sz w:val="28"/>
          <w:szCs w:val="28"/>
        </w:rPr>
        <w:t xml:space="preserve"> – Adršpašské skály a zpracuj následující úkoly:</w:t>
      </w:r>
    </w:p>
    <w:p w:rsidR="006339BB" w:rsidRDefault="006339BB" w:rsidP="006339BB">
      <w:pPr>
        <w:pStyle w:val="Odstavecseseznamem"/>
        <w:numPr>
          <w:ilvl w:val="0"/>
          <w:numId w:val="1"/>
        </w:numPr>
        <w:rPr>
          <w:rFonts w:ascii="Arial" w:hAnsi="Arial" w:cs="Arial"/>
          <w:sz w:val="28"/>
          <w:szCs w:val="28"/>
        </w:rPr>
      </w:pPr>
      <w:r>
        <w:rPr>
          <w:rFonts w:ascii="Arial" w:hAnsi="Arial" w:cs="Arial"/>
          <w:sz w:val="28"/>
          <w:szCs w:val="28"/>
        </w:rPr>
        <w:t xml:space="preserve">Vymysli pět otázek vztahujících se k textu, na které se dá </w:t>
      </w:r>
      <w:proofErr w:type="gramStart"/>
      <w:r>
        <w:rPr>
          <w:rFonts w:ascii="Arial" w:hAnsi="Arial" w:cs="Arial"/>
          <w:sz w:val="28"/>
          <w:szCs w:val="28"/>
        </w:rPr>
        <w:t>odpovědět  ANO</w:t>
      </w:r>
      <w:proofErr w:type="gramEnd"/>
      <w:r>
        <w:rPr>
          <w:rFonts w:ascii="Arial" w:hAnsi="Arial" w:cs="Arial"/>
          <w:sz w:val="28"/>
          <w:szCs w:val="28"/>
        </w:rPr>
        <w:t xml:space="preserve"> – NE. Po vypracování otázky zkonzultuj ve dvojici se spolužákem. Pokud přijdete na nějakou nepřesnost, otázku přefor</w:t>
      </w:r>
      <w:r w:rsidRPr="006339BB">
        <w:rPr>
          <w:rFonts w:ascii="Arial" w:hAnsi="Arial" w:cs="Arial"/>
          <w:sz w:val="28"/>
          <w:szCs w:val="28"/>
        </w:rPr>
        <w:t>muluj.</w:t>
      </w:r>
    </w:p>
    <w:p w:rsidR="006339BB" w:rsidRDefault="006339BB" w:rsidP="006339BB">
      <w:pPr>
        <w:pStyle w:val="Odstavecseseznamem"/>
        <w:rPr>
          <w:rFonts w:ascii="Arial" w:hAnsi="Arial" w:cs="Arial"/>
          <w:sz w:val="28"/>
          <w:szCs w:val="28"/>
        </w:rPr>
      </w:pPr>
      <w:r>
        <w:rPr>
          <w:rFonts w:ascii="Arial" w:hAnsi="Arial" w:cs="Arial"/>
          <w:sz w:val="28"/>
          <w:szCs w:val="28"/>
        </w:rPr>
        <w:t>1………………………………………………………………………………………………………………………………………………………….</w:t>
      </w:r>
    </w:p>
    <w:p w:rsidR="00700541" w:rsidRDefault="00700541" w:rsidP="006339BB">
      <w:pPr>
        <w:pStyle w:val="Odstavecseseznamem"/>
        <w:rPr>
          <w:rFonts w:ascii="Arial" w:hAnsi="Arial" w:cs="Arial"/>
          <w:sz w:val="28"/>
          <w:szCs w:val="28"/>
        </w:rPr>
      </w:pPr>
    </w:p>
    <w:p w:rsidR="006339BB" w:rsidRDefault="006339BB" w:rsidP="006339BB">
      <w:pPr>
        <w:pStyle w:val="Odstavecseseznamem"/>
        <w:rPr>
          <w:rFonts w:ascii="Arial" w:hAnsi="Arial" w:cs="Arial"/>
          <w:sz w:val="28"/>
          <w:szCs w:val="28"/>
        </w:rPr>
      </w:pPr>
      <w:r>
        <w:rPr>
          <w:rFonts w:ascii="Arial" w:hAnsi="Arial" w:cs="Arial"/>
          <w:sz w:val="28"/>
          <w:szCs w:val="28"/>
        </w:rPr>
        <w:t>2………………………………………………………………………………………………………………………………………………………….</w:t>
      </w:r>
    </w:p>
    <w:p w:rsidR="00700541" w:rsidRDefault="00700541" w:rsidP="006339BB">
      <w:pPr>
        <w:pStyle w:val="Odstavecseseznamem"/>
        <w:rPr>
          <w:rFonts w:ascii="Arial" w:hAnsi="Arial" w:cs="Arial"/>
          <w:sz w:val="28"/>
          <w:szCs w:val="28"/>
        </w:rPr>
      </w:pPr>
    </w:p>
    <w:p w:rsidR="006339BB" w:rsidRDefault="006339BB" w:rsidP="006339BB">
      <w:pPr>
        <w:pStyle w:val="Odstavecseseznamem"/>
        <w:rPr>
          <w:rFonts w:ascii="Arial" w:hAnsi="Arial" w:cs="Arial"/>
          <w:sz w:val="28"/>
          <w:szCs w:val="28"/>
        </w:rPr>
      </w:pPr>
      <w:r>
        <w:rPr>
          <w:rFonts w:ascii="Arial" w:hAnsi="Arial" w:cs="Arial"/>
          <w:sz w:val="28"/>
          <w:szCs w:val="28"/>
        </w:rPr>
        <w:t>3</w:t>
      </w:r>
      <w:r w:rsidRPr="006339BB">
        <w:rPr>
          <w:rFonts w:ascii="Arial" w:hAnsi="Arial" w:cs="Arial"/>
          <w:sz w:val="28"/>
          <w:szCs w:val="28"/>
        </w:rPr>
        <w:t>…………………………………………………………………………………………………………………………………………………………</w:t>
      </w:r>
      <w:r>
        <w:rPr>
          <w:rFonts w:ascii="Arial" w:hAnsi="Arial" w:cs="Arial"/>
          <w:sz w:val="28"/>
          <w:szCs w:val="28"/>
        </w:rPr>
        <w:t>.</w:t>
      </w:r>
    </w:p>
    <w:p w:rsidR="00700541" w:rsidRDefault="00700541" w:rsidP="006339BB">
      <w:pPr>
        <w:pStyle w:val="Odstavecseseznamem"/>
        <w:rPr>
          <w:rFonts w:ascii="Arial" w:hAnsi="Arial" w:cs="Arial"/>
          <w:sz w:val="28"/>
          <w:szCs w:val="28"/>
        </w:rPr>
      </w:pPr>
    </w:p>
    <w:p w:rsidR="006339BB" w:rsidRDefault="006339BB" w:rsidP="006339BB">
      <w:pPr>
        <w:pStyle w:val="Odstavecseseznamem"/>
        <w:rPr>
          <w:rFonts w:ascii="Arial" w:hAnsi="Arial" w:cs="Arial"/>
          <w:sz w:val="28"/>
          <w:szCs w:val="28"/>
        </w:rPr>
      </w:pPr>
      <w:r>
        <w:rPr>
          <w:rFonts w:ascii="Arial" w:hAnsi="Arial" w:cs="Arial"/>
          <w:sz w:val="28"/>
          <w:szCs w:val="28"/>
        </w:rPr>
        <w:t>4</w:t>
      </w:r>
      <w:r w:rsidRPr="006339BB">
        <w:rPr>
          <w:rFonts w:ascii="Arial" w:hAnsi="Arial" w:cs="Arial"/>
          <w:sz w:val="28"/>
          <w:szCs w:val="28"/>
        </w:rPr>
        <w:t>…………………………………………………………………………………………………………………………………………………………</w:t>
      </w:r>
      <w:r>
        <w:rPr>
          <w:rFonts w:ascii="Arial" w:hAnsi="Arial" w:cs="Arial"/>
          <w:sz w:val="28"/>
          <w:szCs w:val="28"/>
        </w:rPr>
        <w:t>.</w:t>
      </w:r>
    </w:p>
    <w:p w:rsidR="00700541" w:rsidRDefault="00700541" w:rsidP="006339BB">
      <w:pPr>
        <w:pStyle w:val="Odstavecseseznamem"/>
        <w:rPr>
          <w:rFonts w:ascii="Arial" w:hAnsi="Arial" w:cs="Arial"/>
          <w:sz w:val="28"/>
          <w:szCs w:val="28"/>
        </w:rPr>
      </w:pPr>
    </w:p>
    <w:p w:rsidR="006339BB" w:rsidRPr="006339BB" w:rsidRDefault="006339BB" w:rsidP="006339BB">
      <w:pPr>
        <w:pStyle w:val="Odstavecseseznamem"/>
        <w:rPr>
          <w:rFonts w:ascii="Arial" w:hAnsi="Arial" w:cs="Arial"/>
          <w:sz w:val="28"/>
          <w:szCs w:val="28"/>
        </w:rPr>
      </w:pPr>
      <w:r>
        <w:rPr>
          <w:rFonts w:ascii="Arial" w:hAnsi="Arial" w:cs="Arial"/>
          <w:sz w:val="28"/>
          <w:szCs w:val="28"/>
        </w:rPr>
        <w:t>5</w:t>
      </w:r>
      <w:r w:rsidRPr="006339BB">
        <w:rPr>
          <w:rFonts w:ascii="Arial" w:hAnsi="Arial" w:cs="Arial"/>
          <w:sz w:val="28"/>
          <w:szCs w:val="28"/>
        </w:rPr>
        <w:t>…………………………………………………………………………………………………………………………………………………………</w:t>
      </w:r>
      <w:r>
        <w:rPr>
          <w:rFonts w:ascii="Arial" w:hAnsi="Arial" w:cs="Arial"/>
          <w:sz w:val="28"/>
          <w:szCs w:val="28"/>
        </w:rPr>
        <w:t>.</w:t>
      </w:r>
    </w:p>
    <w:p w:rsidR="006339BB" w:rsidRDefault="006339BB" w:rsidP="006339BB">
      <w:pPr>
        <w:pStyle w:val="Odstavecseseznamem"/>
        <w:rPr>
          <w:rFonts w:ascii="Arial" w:hAnsi="Arial" w:cs="Arial"/>
          <w:sz w:val="28"/>
          <w:szCs w:val="28"/>
        </w:rPr>
      </w:pPr>
    </w:p>
    <w:p w:rsidR="006339BB" w:rsidRDefault="006339BB" w:rsidP="006339BB">
      <w:pPr>
        <w:pStyle w:val="Odstavecseseznamem"/>
        <w:numPr>
          <w:ilvl w:val="0"/>
          <w:numId w:val="1"/>
        </w:numPr>
        <w:rPr>
          <w:rFonts w:ascii="Arial" w:hAnsi="Arial" w:cs="Arial"/>
          <w:sz w:val="28"/>
          <w:szCs w:val="28"/>
        </w:rPr>
      </w:pPr>
      <w:r>
        <w:rPr>
          <w:rFonts w:ascii="Arial" w:hAnsi="Arial" w:cs="Arial"/>
          <w:sz w:val="28"/>
          <w:szCs w:val="28"/>
        </w:rPr>
        <w:t>Vymysli pět otázek vztahujících se k tex</w:t>
      </w:r>
      <w:r w:rsidR="001F6AFA">
        <w:rPr>
          <w:rFonts w:ascii="Arial" w:hAnsi="Arial" w:cs="Arial"/>
          <w:sz w:val="28"/>
          <w:szCs w:val="28"/>
        </w:rPr>
        <w:t>tu, na které je třeba odpovědět</w:t>
      </w:r>
      <w:r>
        <w:rPr>
          <w:rFonts w:ascii="Arial" w:hAnsi="Arial" w:cs="Arial"/>
          <w:sz w:val="28"/>
          <w:szCs w:val="28"/>
        </w:rPr>
        <w:t xml:space="preserve"> souvislým</w:t>
      </w:r>
      <w:r w:rsidR="001F6AFA">
        <w:rPr>
          <w:rFonts w:ascii="Arial" w:hAnsi="Arial" w:cs="Arial"/>
          <w:sz w:val="28"/>
          <w:szCs w:val="28"/>
        </w:rPr>
        <w:t xml:space="preserve"> </w:t>
      </w:r>
      <w:r w:rsidR="00DF214A">
        <w:rPr>
          <w:rFonts w:ascii="Arial" w:hAnsi="Arial" w:cs="Arial"/>
          <w:sz w:val="28"/>
          <w:szCs w:val="28"/>
        </w:rPr>
        <w:t>textem. (V</w:t>
      </w:r>
      <w:r>
        <w:rPr>
          <w:rFonts w:ascii="Arial" w:hAnsi="Arial" w:cs="Arial"/>
          <w:sz w:val="28"/>
          <w:szCs w:val="28"/>
        </w:rPr>
        <w:t>ytvořte otevřenou otázku).</w:t>
      </w:r>
    </w:p>
    <w:p w:rsidR="006339BB" w:rsidRPr="006339BB" w:rsidRDefault="006339BB" w:rsidP="006339BB">
      <w:pPr>
        <w:ind w:left="708"/>
        <w:rPr>
          <w:rFonts w:ascii="Arial" w:hAnsi="Arial" w:cs="Arial"/>
          <w:sz w:val="28"/>
          <w:szCs w:val="28"/>
        </w:rPr>
      </w:pPr>
      <w:r w:rsidRPr="006339BB">
        <w:rPr>
          <w:rFonts w:ascii="Arial" w:hAnsi="Arial" w:cs="Arial"/>
          <w:sz w:val="28"/>
          <w:szCs w:val="28"/>
        </w:rPr>
        <w:t>1………………………………………………………………………………………………………………………………………………………….</w:t>
      </w:r>
    </w:p>
    <w:p w:rsidR="00700541" w:rsidRDefault="00700541" w:rsidP="006339BB">
      <w:pPr>
        <w:pStyle w:val="Odstavecseseznamem"/>
        <w:rPr>
          <w:rFonts w:ascii="Arial" w:hAnsi="Arial" w:cs="Arial"/>
          <w:sz w:val="28"/>
          <w:szCs w:val="28"/>
        </w:rPr>
      </w:pPr>
    </w:p>
    <w:p w:rsidR="006339BB" w:rsidRDefault="006339BB" w:rsidP="006339BB">
      <w:pPr>
        <w:pStyle w:val="Odstavecseseznamem"/>
        <w:rPr>
          <w:rFonts w:ascii="Arial" w:hAnsi="Arial" w:cs="Arial"/>
          <w:sz w:val="28"/>
          <w:szCs w:val="28"/>
        </w:rPr>
      </w:pPr>
      <w:r>
        <w:rPr>
          <w:rFonts w:ascii="Arial" w:hAnsi="Arial" w:cs="Arial"/>
          <w:sz w:val="28"/>
          <w:szCs w:val="28"/>
        </w:rPr>
        <w:t>2………………………………………………………………………………………………………………………………………………………….</w:t>
      </w:r>
    </w:p>
    <w:p w:rsidR="00700541" w:rsidRDefault="00700541" w:rsidP="006339BB">
      <w:pPr>
        <w:pStyle w:val="Odstavecseseznamem"/>
        <w:rPr>
          <w:rFonts w:ascii="Arial" w:hAnsi="Arial" w:cs="Arial"/>
          <w:sz w:val="28"/>
          <w:szCs w:val="28"/>
        </w:rPr>
      </w:pPr>
    </w:p>
    <w:p w:rsidR="006339BB" w:rsidRDefault="006339BB" w:rsidP="006339BB">
      <w:pPr>
        <w:pStyle w:val="Odstavecseseznamem"/>
        <w:rPr>
          <w:rFonts w:ascii="Arial" w:hAnsi="Arial" w:cs="Arial"/>
          <w:sz w:val="28"/>
          <w:szCs w:val="28"/>
        </w:rPr>
      </w:pPr>
      <w:r>
        <w:rPr>
          <w:rFonts w:ascii="Arial" w:hAnsi="Arial" w:cs="Arial"/>
          <w:sz w:val="28"/>
          <w:szCs w:val="28"/>
        </w:rPr>
        <w:t>3</w:t>
      </w:r>
      <w:r w:rsidRPr="006339BB">
        <w:rPr>
          <w:rFonts w:ascii="Arial" w:hAnsi="Arial" w:cs="Arial"/>
          <w:sz w:val="28"/>
          <w:szCs w:val="28"/>
        </w:rPr>
        <w:t>…………………………………………………………………………………………………………………………………………………………</w:t>
      </w:r>
      <w:r>
        <w:rPr>
          <w:rFonts w:ascii="Arial" w:hAnsi="Arial" w:cs="Arial"/>
          <w:sz w:val="28"/>
          <w:szCs w:val="28"/>
        </w:rPr>
        <w:t>.</w:t>
      </w:r>
    </w:p>
    <w:p w:rsidR="00700541" w:rsidRDefault="00700541" w:rsidP="006339BB">
      <w:pPr>
        <w:pStyle w:val="Odstavecseseznamem"/>
        <w:rPr>
          <w:rFonts w:ascii="Arial" w:hAnsi="Arial" w:cs="Arial"/>
          <w:sz w:val="28"/>
          <w:szCs w:val="28"/>
        </w:rPr>
      </w:pPr>
    </w:p>
    <w:p w:rsidR="006339BB" w:rsidRDefault="006339BB" w:rsidP="006339BB">
      <w:pPr>
        <w:pStyle w:val="Odstavecseseznamem"/>
        <w:rPr>
          <w:rFonts w:ascii="Arial" w:hAnsi="Arial" w:cs="Arial"/>
          <w:sz w:val="28"/>
          <w:szCs w:val="28"/>
        </w:rPr>
      </w:pPr>
      <w:r>
        <w:rPr>
          <w:rFonts w:ascii="Arial" w:hAnsi="Arial" w:cs="Arial"/>
          <w:sz w:val="28"/>
          <w:szCs w:val="28"/>
        </w:rPr>
        <w:t>4</w:t>
      </w:r>
      <w:r w:rsidRPr="006339BB">
        <w:rPr>
          <w:rFonts w:ascii="Arial" w:hAnsi="Arial" w:cs="Arial"/>
          <w:sz w:val="28"/>
          <w:szCs w:val="28"/>
        </w:rPr>
        <w:t>…………………………………………………………………………………………………………………………………………………………</w:t>
      </w:r>
      <w:r>
        <w:rPr>
          <w:rFonts w:ascii="Arial" w:hAnsi="Arial" w:cs="Arial"/>
          <w:sz w:val="28"/>
          <w:szCs w:val="28"/>
        </w:rPr>
        <w:t>.</w:t>
      </w:r>
    </w:p>
    <w:p w:rsidR="00700541" w:rsidRDefault="00700541" w:rsidP="006339BB">
      <w:pPr>
        <w:pStyle w:val="Odstavecseseznamem"/>
        <w:rPr>
          <w:rFonts w:ascii="Arial" w:hAnsi="Arial" w:cs="Arial"/>
          <w:sz w:val="28"/>
          <w:szCs w:val="28"/>
        </w:rPr>
      </w:pPr>
    </w:p>
    <w:p w:rsidR="006339BB" w:rsidRDefault="006339BB" w:rsidP="006339BB">
      <w:pPr>
        <w:pStyle w:val="Odstavecseseznamem"/>
        <w:rPr>
          <w:rFonts w:ascii="Arial" w:hAnsi="Arial" w:cs="Arial"/>
          <w:sz w:val="28"/>
          <w:szCs w:val="28"/>
        </w:rPr>
      </w:pPr>
      <w:r>
        <w:rPr>
          <w:rFonts w:ascii="Arial" w:hAnsi="Arial" w:cs="Arial"/>
          <w:sz w:val="28"/>
          <w:szCs w:val="28"/>
        </w:rPr>
        <w:lastRenderedPageBreak/>
        <w:t>5</w:t>
      </w:r>
      <w:r w:rsidRPr="006339BB">
        <w:rPr>
          <w:rFonts w:ascii="Arial" w:hAnsi="Arial" w:cs="Arial"/>
          <w:sz w:val="28"/>
          <w:szCs w:val="28"/>
        </w:rPr>
        <w:t>…………………………………………………………………………………………………………………………………………………………</w:t>
      </w:r>
      <w:r>
        <w:rPr>
          <w:rFonts w:ascii="Arial" w:hAnsi="Arial" w:cs="Arial"/>
          <w:sz w:val="28"/>
          <w:szCs w:val="28"/>
        </w:rPr>
        <w:t>.</w:t>
      </w:r>
    </w:p>
    <w:p w:rsidR="006339BB" w:rsidRPr="006339BB" w:rsidRDefault="006339BB" w:rsidP="006339BB">
      <w:pPr>
        <w:pStyle w:val="Odstavecseseznamem"/>
        <w:rPr>
          <w:rFonts w:ascii="Arial" w:hAnsi="Arial" w:cs="Arial"/>
          <w:sz w:val="28"/>
          <w:szCs w:val="28"/>
        </w:rPr>
      </w:pPr>
    </w:p>
    <w:p w:rsidR="006339BB" w:rsidRDefault="00750C35" w:rsidP="006339BB">
      <w:pPr>
        <w:pStyle w:val="Odstavecseseznamem"/>
        <w:numPr>
          <w:ilvl w:val="0"/>
          <w:numId w:val="1"/>
        </w:numPr>
        <w:rPr>
          <w:rFonts w:ascii="Arial" w:hAnsi="Arial" w:cs="Arial"/>
          <w:sz w:val="28"/>
          <w:szCs w:val="28"/>
        </w:rPr>
      </w:pPr>
      <w:r>
        <w:rPr>
          <w:rFonts w:ascii="Arial" w:hAnsi="Arial" w:cs="Arial"/>
          <w:sz w:val="28"/>
          <w:szCs w:val="28"/>
        </w:rPr>
        <w:t>Jedním z významných návštěvníků oblasti byl J.</w:t>
      </w:r>
      <w:r w:rsidR="001F6AFA">
        <w:rPr>
          <w:rFonts w:ascii="Arial" w:hAnsi="Arial" w:cs="Arial"/>
          <w:sz w:val="28"/>
          <w:szCs w:val="28"/>
        </w:rPr>
        <w:t xml:space="preserve"> </w:t>
      </w:r>
      <w:r w:rsidR="00700541">
        <w:rPr>
          <w:rFonts w:ascii="Arial" w:hAnsi="Arial" w:cs="Arial"/>
          <w:sz w:val="28"/>
          <w:szCs w:val="28"/>
        </w:rPr>
        <w:t>W. Goethe.</w:t>
      </w:r>
    </w:p>
    <w:p w:rsidR="00700541" w:rsidRDefault="00700541" w:rsidP="00700541">
      <w:pPr>
        <w:pStyle w:val="Odstavecseseznamem"/>
        <w:rPr>
          <w:rFonts w:ascii="Arial" w:hAnsi="Arial" w:cs="Arial"/>
          <w:sz w:val="28"/>
          <w:szCs w:val="28"/>
        </w:rPr>
      </w:pPr>
      <w:r>
        <w:rPr>
          <w:rFonts w:ascii="Arial" w:hAnsi="Arial" w:cs="Arial"/>
          <w:sz w:val="28"/>
          <w:szCs w:val="28"/>
        </w:rPr>
        <w:t>Zjisti údaje o tomto člověku. Zapiš do tabulky 7 životopisných údajů a zapište si 3 díla, která vytvořil:</w:t>
      </w:r>
    </w:p>
    <w:tbl>
      <w:tblPr>
        <w:tblStyle w:val="Mkatabulky"/>
        <w:tblW w:w="0" w:type="auto"/>
        <w:tblInd w:w="720" w:type="dxa"/>
        <w:tblLook w:val="04A0"/>
      </w:tblPr>
      <w:tblGrid>
        <w:gridCol w:w="4284"/>
        <w:gridCol w:w="4284"/>
      </w:tblGrid>
      <w:tr w:rsidR="00700541" w:rsidTr="00700541">
        <w:tc>
          <w:tcPr>
            <w:tcW w:w="4606" w:type="dxa"/>
          </w:tcPr>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tc>
        <w:tc>
          <w:tcPr>
            <w:tcW w:w="4606" w:type="dxa"/>
          </w:tcPr>
          <w:p w:rsidR="00700541" w:rsidRDefault="00700541" w:rsidP="00700541">
            <w:pPr>
              <w:pStyle w:val="Odstavecseseznamem"/>
              <w:ind w:left="0"/>
              <w:rPr>
                <w:rFonts w:ascii="Arial" w:hAnsi="Arial" w:cs="Arial"/>
                <w:sz w:val="28"/>
                <w:szCs w:val="28"/>
              </w:rPr>
            </w:pPr>
          </w:p>
        </w:tc>
      </w:tr>
      <w:tr w:rsidR="00700541" w:rsidTr="00700541">
        <w:tc>
          <w:tcPr>
            <w:tcW w:w="4606" w:type="dxa"/>
          </w:tcPr>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tc>
        <w:tc>
          <w:tcPr>
            <w:tcW w:w="4606" w:type="dxa"/>
          </w:tcPr>
          <w:p w:rsidR="00700541" w:rsidRDefault="00700541" w:rsidP="00700541">
            <w:pPr>
              <w:pStyle w:val="Odstavecseseznamem"/>
              <w:ind w:left="0"/>
              <w:rPr>
                <w:rFonts w:ascii="Arial" w:hAnsi="Arial" w:cs="Arial"/>
                <w:sz w:val="28"/>
                <w:szCs w:val="28"/>
              </w:rPr>
            </w:pPr>
          </w:p>
        </w:tc>
      </w:tr>
      <w:tr w:rsidR="00700541" w:rsidTr="00700541">
        <w:tc>
          <w:tcPr>
            <w:tcW w:w="4606" w:type="dxa"/>
          </w:tcPr>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tc>
        <w:tc>
          <w:tcPr>
            <w:tcW w:w="4606" w:type="dxa"/>
          </w:tcPr>
          <w:p w:rsidR="00700541" w:rsidRDefault="00700541" w:rsidP="00700541">
            <w:pPr>
              <w:pStyle w:val="Odstavecseseznamem"/>
              <w:ind w:left="0"/>
              <w:rPr>
                <w:rFonts w:ascii="Arial" w:hAnsi="Arial" w:cs="Arial"/>
                <w:sz w:val="28"/>
                <w:szCs w:val="28"/>
              </w:rPr>
            </w:pPr>
          </w:p>
        </w:tc>
      </w:tr>
      <w:tr w:rsidR="00700541" w:rsidTr="00700541">
        <w:tc>
          <w:tcPr>
            <w:tcW w:w="4606" w:type="dxa"/>
          </w:tcPr>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tc>
        <w:tc>
          <w:tcPr>
            <w:tcW w:w="4606" w:type="dxa"/>
          </w:tcPr>
          <w:p w:rsidR="00700541" w:rsidRDefault="00700541" w:rsidP="00700541">
            <w:pPr>
              <w:pStyle w:val="Odstavecseseznamem"/>
              <w:ind w:left="0"/>
              <w:rPr>
                <w:rFonts w:ascii="Arial" w:hAnsi="Arial" w:cs="Arial"/>
                <w:sz w:val="28"/>
                <w:szCs w:val="28"/>
              </w:rPr>
            </w:pPr>
          </w:p>
        </w:tc>
      </w:tr>
      <w:tr w:rsidR="00700541" w:rsidTr="00700541">
        <w:tc>
          <w:tcPr>
            <w:tcW w:w="4606" w:type="dxa"/>
          </w:tcPr>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tc>
        <w:tc>
          <w:tcPr>
            <w:tcW w:w="4606" w:type="dxa"/>
          </w:tcPr>
          <w:p w:rsidR="00700541" w:rsidRDefault="00700541" w:rsidP="00700541">
            <w:pPr>
              <w:pStyle w:val="Odstavecseseznamem"/>
              <w:ind w:left="0"/>
              <w:rPr>
                <w:rFonts w:ascii="Arial" w:hAnsi="Arial" w:cs="Arial"/>
                <w:sz w:val="28"/>
                <w:szCs w:val="28"/>
              </w:rPr>
            </w:pPr>
          </w:p>
        </w:tc>
      </w:tr>
    </w:tbl>
    <w:p w:rsidR="00700541" w:rsidRDefault="00700541" w:rsidP="00700541">
      <w:pPr>
        <w:pStyle w:val="Odstavecseseznamem"/>
        <w:rPr>
          <w:rFonts w:ascii="Arial" w:hAnsi="Arial" w:cs="Arial"/>
          <w:sz w:val="28"/>
          <w:szCs w:val="28"/>
        </w:rPr>
      </w:pPr>
    </w:p>
    <w:p w:rsidR="00700541" w:rsidRDefault="00700541" w:rsidP="00700541">
      <w:pPr>
        <w:pStyle w:val="Odstavecseseznamem"/>
        <w:rPr>
          <w:rFonts w:ascii="Arial" w:hAnsi="Arial" w:cs="Arial"/>
          <w:sz w:val="28"/>
          <w:szCs w:val="28"/>
        </w:rPr>
      </w:pPr>
    </w:p>
    <w:p w:rsidR="00700541" w:rsidRDefault="00700541" w:rsidP="00700541">
      <w:pPr>
        <w:pStyle w:val="Odstavecseseznamem"/>
        <w:rPr>
          <w:rFonts w:ascii="Arial" w:hAnsi="Arial" w:cs="Arial"/>
          <w:sz w:val="28"/>
          <w:szCs w:val="28"/>
        </w:rPr>
      </w:pPr>
    </w:p>
    <w:p w:rsidR="00700541" w:rsidRDefault="00700541" w:rsidP="00700541">
      <w:pPr>
        <w:pStyle w:val="Odstavecseseznamem"/>
        <w:numPr>
          <w:ilvl w:val="0"/>
          <w:numId w:val="1"/>
        </w:numPr>
        <w:rPr>
          <w:rFonts w:ascii="Arial" w:hAnsi="Arial" w:cs="Arial"/>
          <w:sz w:val="28"/>
          <w:szCs w:val="28"/>
        </w:rPr>
      </w:pPr>
      <w:r>
        <w:rPr>
          <w:rFonts w:ascii="Arial" w:hAnsi="Arial" w:cs="Arial"/>
          <w:sz w:val="28"/>
          <w:szCs w:val="28"/>
        </w:rPr>
        <w:t>Vysvětli tyto pojmy:</w:t>
      </w:r>
    </w:p>
    <w:tbl>
      <w:tblPr>
        <w:tblStyle w:val="Mkatabulky"/>
        <w:tblW w:w="0" w:type="auto"/>
        <w:tblInd w:w="720" w:type="dxa"/>
        <w:tblLook w:val="04A0"/>
      </w:tblPr>
      <w:tblGrid>
        <w:gridCol w:w="4355"/>
        <w:gridCol w:w="4213"/>
      </w:tblGrid>
      <w:tr w:rsidR="00700541" w:rsidTr="00700541">
        <w:tc>
          <w:tcPr>
            <w:tcW w:w="4606" w:type="dxa"/>
          </w:tcPr>
          <w:p w:rsidR="00700541" w:rsidRDefault="00700541" w:rsidP="00700541">
            <w:pPr>
              <w:rPr>
                <w:rFonts w:ascii="Arial" w:hAnsi="Arial" w:cs="Arial"/>
                <w:sz w:val="28"/>
                <w:szCs w:val="28"/>
              </w:rPr>
            </w:pPr>
          </w:p>
          <w:p w:rsidR="00700541" w:rsidRDefault="004B3CD1" w:rsidP="00700541">
            <w:pPr>
              <w:rPr>
                <w:rFonts w:ascii="Arial" w:hAnsi="Arial" w:cs="Arial"/>
                <w:sz w:val="28"/>
                <w:szCs w:val="28"/>
              </w:rPr>
            </w:pPr>
            <w:r>
              <w:rPr>
                <w:rFonts w:ascii="Arial" w:hAnsi="Arial" w:cs="Arial"/>
                <w:sz w:val="28"/>
                <w:szCs w:val="28"/>
              </w:rPr>
              <w:t>GEOLOGIE</w:t>
            </w:r>
          </w:p>
          <w:p w:rsidR="0075069A" w:rsidRDefault="0075069A" w:rsidP="00700541">
            <w:pPr>
              <w:rPr>
                <w:rFonts w:ascii="Arial" w:hAnsi="Arial" w:cs="Arial"/>
                <w:sz w:val="28"/>
                <w:szCs w:val="28"/>
              </w:rPr>
            </w:pPr>
          </w:p>
          <w:p w:rsidR="00700541" w:rsidRPr="00700541" w:rsidRDefault="00700541" w:rsidP="00700541">
            <w:pPr>
              <w:rPr>
                <w:rFonts w:ascii="Arial" w:hAnsi="Arial" w:cs="Arial"/>
                <w:sz w:val="28"/>
                <w:szCs w:val="28"/>
              </w:rPr>
            </w:pPr>
          </w:p>
        </w:tc>
        <w:tc>
          <w:tcPr>
            <w:tcW w:w="4606" w:type="dxa"/>
          </w:tcPr>
          <w:p w:rsidR="00700541" w:rsidRPr="004B3CD1" w:rsidRDefault="00700541" w:rsidP="00700541">
            <w:pPr>
              <w:pStyle w:val="Odstavecseseznamem"/>
              <w:ind w:left="0"/>
              <w:rPr>
                <w:rFonts w:ascii="Arial" w:hAnsi="Arial" w:cs="Arial"/>
                <w:sz w:val="28"/>
                <w:szCs w:val="28"/>
              </w:rPr>
            </w:pPr>
          </w:p>
        </w:tc>
      </w:tr>
      <w:tr w:rsidR="00700541" w:rsidTr="00700541">
        <w:tc>
          <w:tcPr>
            <w:tcW w:w="4606" w:type="dxa"/>
          </w:tcPr>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r>
              <w:rPr>
                <w:rFonts w:ascii="Arial" w:hAnsi="Arial" w:cs="Arial"/>
                <w:sz w:val="28"/>
                <w:szCs w:val="28"/>
              </w:rPr>
              <w:t>TEKTONIKA</w:t>
            </w:r>
          </w:p>
          <w:p w:rsidR="0075069A" w:rsidRDefault="0075069A"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tc>
        <w:tc>
          <w:tcPr>
            <w:tcW w:w="4606" w:type="dxa"/>
          </w:tcPr>
          <w:p w:rsidR="004B3CD1" w:rsidRPr="004B3CD1" w:rsidRDefault="004B3CD1" w:rsidP="00700541">
            <w:pPr>
              <w:pStyle w:val="Odstavecseseznamem"/>
              <w:ind w:left="0"/>
              <w:rPr>
                <w:rFonts w:ascii="Arial" w:hAnsi="Arial" w:cs="Arial"/>
                <w:sz w:val="28"/>
                <w:szCs w:val="28"/>
              </w:rPr>
            </w:pPr>
          </w:p>
        </w:tc>
      </w:tr>
      <w:tr w:rsidR="00700541" w:rsidTr="00700541">
        <w:tc>
          <w:tcPr>
            <w:tcW w:w="4606" w:type="dxa"/>
          </w:tcPr>
          <w:p w:rsidR="00700541" w:rsidRDefault="00700541" w:rsidP="00700541">
            <w:pPr>
              <w:pStyle w:val="Odstavecseseznamem"/>
              <w:ind w:left="0"/>
              <w:rPr>
                <w:rFonts w:ascii="Arial" w:hAnsi="Arial" w:cs="Arial"/>
                <w:sz w:val="28"/>
                <w:szCs w:val="28"/>
              </w:rPr>
            </w:pPr>
          </w:p>
          <w:p w:rsidR="00700541" w:rsidRDefault="004B3CD1" w:rsidP="00700541">
            <w:pPr>
              <w:pStyle w:val="Odstavecseseznamem"/>
              <w:ind w:left="0"/>
              <w:rPr>
                <w:rFonts w:ascii="Arial" w:hAnsi="Arial" w:cs="Arial"/>
                <w:sz w:val="28"/>
                <w:szCs w:val="28"/>
              </w:rPr>
            </w:pPr>
            <w:r>
              <w:rPr>
                <w:rFonts w:ascii="Arial" w:hAnsi="Arial" w:cs="Arial"/>
                <w:sz w:val="28"/>
                <w:szCs w:val="28"/>
              </w:rPr>
              <w:t>BOTANIKA</w:t>
            </w:r>
          </w:p>
          <w:p w:rsidR="0075069A" w:rsidRDefault="0075069A"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tc>
        <w:tc>
          <w:tcPr>
            <w:tcW w:w="4606" w:type="dxa"/>
          </w:tcPr>
          <w:p w:rsidR="00700541" w:rsidRPr="004B3CD1" w:rsidRDefault="00700541" w:rsidP="00700541">
            <w:pPr>
              <w:pStyle w:val="Odstavecseseznamem"/>
              <w:ind w:left="0"/>
              <w:rPr>
                <w:rFonts w:ascii="Arial" w:hAnsi="Arial" w:cs="Arial"/>
                <w:sz w:val="28"/>
                <w:szCs w:val="28"/>
              </w:rPr>
            </w:pPr>
          </w:p>
        </w:tc>
      </w:tr>
      <w:tr w:rsidR="00700541" w:rsidTr="00700541">
        <w:tc>
          <w:tcPr>
            <w:tcW w:w="4606" w:type="dxa"/>
          </w:tcPr>
          <w:p w:rsidR="00700541" w:rsidRDefault="00700541"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r>
              <w:rPr>
                <w:rFonts w:ascii="Arial" w:hAnsi="Arial" w:cs="Arial"/>
                <w:sz w:val="28"/>
                <w:szCs w:val="28"/>
              </w:rPr>
              <w:t>TUNDRA</w:t>
            </w:r>
          </w:p>
          <w:p w:rsidR="0075069A" w:rsidRDefault="0075069A" w:rsidP="00700541">
            <w:pPr>
              <w:pStyle w:val="Odstavecseseznamem"/>
              <w:ind w:left="0"/>
              <w:rPr>
                <w:rFonts w:ascii="Arial" w:hAnsi="Arial" w:cs="Arial"/>
                <w:sz w:val="28"/>
                <w:szCs w:val="28"/>
              </w:rPr>
            </w:pPr>
          </w:p>
          <w:p w:rsidR="00700541" w:rsidRDefault="00700541" w:rsidP="00700541">
            <w:pPr>
              <w:pStyle w:val="Odstavecseseznamem"/>
              <w:ind w:left="0"/>
              <w:rPr>
                <w:rFonts w:ascii="Arial" w:hAnsi="Arial" w:cs="Arial"/>
                <w:sz w:val="28"/>
                <w:szCs w:val="28"/>
              </w:rPr>
            </w:pPr>
          </w:p>
        </w:tc>
        <w:tc>
          <w:tcPr>
            <w:tcW w:w="4606" w:type="dxa"/>
          </w:tcPr>
          <w:p w:rsidR="00700541" w:rsidRPr="004B3CD1" w:rsidRDefault="00700541" w:rsidP="00700541">
            <w:pPr>
              <w:pStyle w:val="Odstavecseseznamem"/>
              <w:ind w:left="0"/>
              <w:rPr>
                <w:rFonts w:ascii="Arial" w:hAnsi="Arial" w:cs="Arial"/>
                <w:sz w:val="28"/>
                <w:szCs w:val="28"/>
              </w:rPr>
            </w:pPr>
          </w:p>
        </w:tc>
      </w:tr>
    </w:tbl>
    <w:p w:rsidR="00700541" w:rsidRDefault="00700541" w:rsidP="00700541">
      <w:pPr>
        <w:pStyle w:val="Odstavecseseznamem"/>
        <w:rPr>
          <w:rFonts w:ascii="Arial" w:hAnsi="Arial" w:cs="Arial"/>
          <w:sz w:val="28"/>
          <w:szCs w:val="28"/>
        </w:rPr>
      </w:pPr>
    </w:p>
    <w:p w:rsidR="0075069A" w:rsidRDefault="0075069A" w:rsidP="00700541">
      <w:pPr>
        <w:pStyle w:val="Odstavecseseznamem"/>
        <w:rPr>
          <w:rFonts w:ascii="Arial" w:hAnsi="Arial" w:cs="Arial"/>
          <w:sz w:val="28"/>
          <w:szCs w:val="28"/>
        </w:rPr>
      </w:pPr>
    </w:p>
    <w:p w:rsidR="0075069A" w:rsidRDefault="0075069A" w:rsidP="00700541">
      <w:pPr>
        <w:pStyle w:val="Odstavecseseznamem"/>
        <w:rPr>
          <w:rFonts w:ascii="Arial" w:hAnsi="Arial" w:cs="Arial"/>
          <w:sz w:val="28"/>
          <w:szCs w:val="28"/>
        </w:rPr>
      </w:pPr>
    </w:p>
    <w:p w:rsidR="0075069A" w:rsidRDefault="0075069A" w:rsidP="00700541">
      <w:pPr>
        <w:pStyle w:val="Odstavecseseznamem"/>
        <w:rPr>
          <w:rFonts w:ascii="Arial" w:hAnsi="Arial" w:cs="Arial"/>
          <w:sz w:val="28"/>
          <w:szCs w:val="28"/>
        </w:rPr>
      </w:pPr>
    </w:p>
    <w:p w:rsidR="0075069A" w:rsidRDefault="0075069A" w:rsidP="00700541">
      <w:pPr>
        <w:pStyle w:val="Odstavecseseznamem"/>
        <w:rPr>
          <w:rFonts w:ascii="Arial" w:hAnsi="Arial" w:cs="Arial"/>
          <w:sz w:val="28"/>
          <w:szCs w:val="28"/>
        </w:rPr>
      </w:pPr>
    </w:p>
    <w:p w:rsidR="0075069A" w:rsidRPr="0075069A" w:rsidRDefault="0075069A" w:rsidP="0075069A">
      <w:pPr>
        <w:pStyle w:val="Odstavecseseznamem"/>
        <w:jc w:val="center"/>
        <w:rPr>
          <w:rFonts w:ascii="Arial" w:hAnsi="Arial" w:cs="Arial"/>
          <w:color w:val="FF0000"/>
          <w:sz w:val="28"/>
          <w:szCs w:val="28"/>
        </w:rPr>
      </w:pPr>
      <w:r>
        <w:rPr>
          <w:rFonts w:ascii="Arial" w:hAnsi="Arial" w:cs="Arial"/>
          <w:color w:val="FF0000"/>
          <w:sz w:val="28"/>
          <w:szCs w:val="28"/>
        </w:rPr>
        <w:t>ŘEŠENÍ</w:t>
      </w:r>
    </w:p>
    <w:p w:rsidR="0075069A" w:rsidRPr="0075069A" w:rsidRDefault="0075069A" w:rsidP="0075069A">
      <w:pPr>
        <w:pStyle w:val="Odstavecseseznamem"/>
        <w:numPr>
          <w:ilvl w:val="0"/>
          <w:numId w:val="3"/>
        </w:numPr>
        <w:rPr>
          <w:rFonts w:ascii="Arial" w:hAnsi="Arial" w:cs="Arial"/>
          <w:sz w:val="28"/>
          <w:szCs w:val="28"/>
        </w:rPr>
      </w:pPr>
      <w:r w:rsidRPr="0075069A">
        <w:rPr>
          <w:rFonts w:ascii="Arial" w:hAnsi="Arial" w:cs="Arial"/>
          <w:sz w:val="28"/>
          <w:szCs w:val="28"/>
        </w:rPr>
        <w:t>Vysvětli tyto pojmy:</w:t>
      </w:r>
    </w:p>
    <w:tbl>
      <w:tblPr>
        <w:tblStyle w:val="Mkatabulky"/>
        <w:tblW w:w="0" w:type="auto"/>
        <w:tblInd w:w="720" w:type="dxa"/>
        <w:tblLook w:val="04A0"/>
      </w:tblPr>
      <w:tblGrid>
        <w:gridCol w:w="4308"/>
        <w:gridCol w:w="4260"/>
      </w:tblGrid>
      <w:tr w:rsidR="0075069A" w:rsidTr="0027093B">
        <w:tc>
          <w:tcPr>
            <w:tcW w:w="4606" w:type="dxa"/>
          </w:tcPr>
          <w:p w:rsidR="0075069A" w:rsidRDefault="0075069A" w:rsidP="0027093B">
            <w:pPr>
              <w:rPr>
                <w:rFonts w:ascii="Arial" w:hAnsi="Arial" w:cs="Arial"/>
                <w:sz w:val="28"/>
                <w:szCs w:val="28"/>
              </w:rPr>
            </w:pPr>
          </w:p>
          <w:p w:rsidR="0075069A" w:rsidRDefault="0075069A" w:rsidP="0027093B">
            <w:pPr>
              <w:rPr>
                <w:rFonts w:ascii="Arial" w:hAnsi="Arial" w:cs="Arial"/>
                <w:sz w:val="28"/>
                <w:szCs w:val="28"/>
              </w:rPr>
            </w:pPr>
            <w:r>
              <w:rPr>
                <w:rFonts w:ascii="Arial" w:hAnsi="Arial" w:cs="Arial"/>
                <w:sz w:val="28"/>
                <w:szCs w:val="28"/>
              </w:rPr>
              <w:t>GEOLOGIE</w:t>
            </w:r>
          </w:p>
          <w:p w:rsidR="0075069A" w:rsidRPr="00700541" w:rsidRDefault="0075069A" w:rsidP="0027093B">
            <w:pPr>
              <w:rPr>
                <w:rFonts w:ascii="Arial" w:hAnsi="Arial" w:cs="Arial"/>
                <w:sz w:val="28"/>
                <w:szCs w:val="28"/>
              </w:rPr>
            </w:pPr>
          </w:p>
        </w:tc>
        <w:tc>
          <w:tcPr>
            <w:tcW w:w="4606" w:type="dxa"/>
          </w:tcPr>
          <w:p w:rsidR="0075069A" w:rsidRPr="0075069A" w:rsidRDefault="0075069A" w:rsidP="0027093B">
            <w:pPr>
              <w:pStyle w:val="Odstavecseseznamem"/>
              <w:ind w:left="0"/>
              <w:rPr>
                <w:rFonts w:ascii="Arial" w:hAnsi="Arial" w:cs="Arial"/>
                <w:color w:val="FF0000"/>
                <w:sz w:val="28"/>
                <w:szCs w:val="28"/>
              </w:rPr>
            </w:pPr>
            <w:r w:rsidRPr="0075069A">
              <w:rPr>
                <w:rFonts w:ascii="Arial" w:hAnsi="Arial" w:cs="Arial"/>
                <w:color w:val="FF0000"/>
                <w:sz w:val="21"/>
                <w:szCs w:val="21"/>
              </w:rPr>
              <w:t xml:space="preserve">věda o složení a vývoji pevné kůry Země i o Zemi jako </w:t>
            </w:r>
            <w:hyperlink r:id="rId7" w:history="1">
              <w:r w:rsidRPr="0075069A">
                <w:rPr>
                  <w:rStyle w:val="Hypertextovodkaz"/>
                  <w:rFonts w:ascii="Arial" w:hAnsi="Arial" w:cs="Arial"/>
                  <w:color w:val="FF0000"/>
                  <w:sz w:val="21"/>
                  <w:szCs w:val="21"/>
                  <w:u w:val="none"/>
                </w:rPr>
                <w:t>planetě</w:t>
              </w:r>
            </w:hyperlink>
          </w:p>
        </w:tc>
      </w:tr>
      <w:tr w:rsidR="0075069A" w:rsidTr="0027093B">
        <w:tc>
          <w:tcPr>
            <w:tcW w:w="4606" w:type="dxa"/>
          </w:tcPr>
          <w:p w:rsidR="0075069A" w:rsidRDefault="0075069A" w:rsidP="0027093B">
            <w:pPr>
              <w:pStyle w:val="Odstavecseseznamem"/>
              <w:ind w:left="0"/>
              <w:rPr>
                <w:rFonts w:ascii="Arial" w:hAnsi="Arial" w:cs="Arial"/>
                <w:sz w:val="28"/>
                <w:szCs w:val="28"/>
              </w:rPr>
            </w:pPr>
          </w:p>
          <w:p w:rsidR="0075069A" w:rsidRDefault="0075069A" w:rsidP="0027093B">
            <w:pPr>
              <w:pStyle w:val="Odstavecseseznamem"/>
              <w:ind w:left="0"/>
              <w:rPr>
                <w:rFonts w:ascii="Arial" w:hAnsi="Arial" w:cs="Arial"/>
                <w:sz w:val="28"/>
                <w:szCs w:val="28"/>
              </w:rPr>
            </w:pPr>
            <w:r>
              <w:rPr>
                <w:rFonts w:ascii="Arial" w:hAnsi="Arial" w:cs="Arial"/>
                <w:sz w:val="28"/>
                <w:szCs w:val="28"/>
              </w:rPr>
              <w:t>TEKTONIKA</w:t>
            </w:r>
          </w:p>
          <w:p w:rsidR="0075069A" w:rsidRDefault="0075069A" w:rsidP="0027093B">
            <w:pPr>
              <w:pStyle w:val="Odstavecseseznamem"/>
              <w:ind w:left="0"/>
              <w:rPr>
                <w:rFonts w:ascii="Arial" w:hAnsi="Arial" w:cs="Arial"/>
                <w:sz w:val="28"/>
                <w:szCs w:val="28"/>
              </w:rPr>
            </w:pPr>
          </w:p>
        </w:tc>
        <w:tc>
          <w:tcPr>
            <w:tcW w:w="4606" w:type="dxa"/>
          </w:tcPr>
          <w:p w:rsidR="0075069A" w:rsidRPr="0075069A" w:rsidRDefault="0075069A" w:rsidP="0027093B">
            <w:pPr>
              <w:pStyle w:val="Odstavecseseznamem"/>
              <w:ind w:left="0"/>
              <w:rPr>
                <w:rFonts w:ascii="Arial" w:hAnsi="Arial" w:cs="Arial"/>
                <w:color w:val="FF0000"/>
                <w:sz w:val="21"/>
                <w:szCs w:val="21"/>
              </w:rPr>
            </w:pPr>
            <w:r w:rsidRPr="0075069A">
              <w:rPr>
                <w:rFonts w:ascii="Arial" w:hAnsi="Arial" w:cs="Arial"/>
                <w:color w:val="FF0000"/>
                <w:sz w:val="21"/>
                <w:szCs w:val="21"/>
              </w:rPr>
              <w:t xml:space="preserve">obor </w:t>
            </w:r>
            <w:hyperlink r:id="rId8" w:history="1">
              <w:r w:rsidRPr="0075069A">
                <w:rPr>
                  <w:rStyle w:val="Hypertextovodkaz"/>
                  <w:rFonts w:ascii="Arial" w:hAnsi="Arial" w:cs="Arial"/>
                  <w:color w:val="FF0000"/>
                  <w:sz w:val="21"/>
                  <w:szCs w:val="21"/>
                  <w:u w:val="none"/>
                </w:rPr>
                <w:t>geologie</w:t>
              </w:r>
            </w:hyperlink>
            <w:r w:rsidRPr="0075069A">
              <w:rPr>
                <w:rFonts w:ascii="Arial" w:hAnsi="Arial" w:cs="Arial"/>
                <w:color w:val="FF0000"/>
                <w:sz w:val="21"/>
                <w:szCs w:val="21"/>
              </w:rPr>
              <w:t xml:space="preserve"> zabývající se stavbou, pohyby, uložením g. </w:t>
            </w:r>
            <w:proofErr w:type="gramStart"/>
            <w:r w:rsidRPr="0075069A">
              <w:rPr>
                <w:rFonts w:ascii="Arial" w:hAnsi="Arial" w:cs="Arial"/>
                <w:color w:val="FF0000"/>
                <w:sz w:val="21"/>
                <w:szCs w:val="21"/>
              </w:rPr>
              <w:t>těles</w:t>
            </w:r>
            <w:proofErr w:type="gramEnd"/>
            <w:r w:rsidRPr="0075069A">
              <w:rPr>
                <w:rFonts w:ascii="Arial" w:hAnsi="Arial" w:cs="Arial"/>
                <w:color w:val="FF0000"/>
                <w:sz w:val="21"/>
                <w:szCs w:val="21"/>
              </w:rPr>
              <w:t xml:space="preserve"> a zemské kůry; vnitřní výstavba uměleckého díla</w:t>
            </w:r>
          </w:p>
          <w:p w:rsidR="0075069A" w:rsidRPr="0075069A" w:rsidRDefault="0075069A" w:rsidP="0027093B">
            <w:pPr>
              <w:pStyle w:val="Odstavecseseznamem"/>
              <w:ind w:left="0"/>
              <w:rPr>
                <w:rFonts w:ascii="Arial" w:hAnsi="Arial" w:cs="Arial"/>
                <w:color w:val="FF0000"/>
                <w:sz w:val="28"/>
                <w:szCs w:val="28"/>
              </w:rPr>
            </w:pPr>
          </w:p>
        </w:tc>
      </w:tr>
      <w:tr w:rsidR="0075069A" w:rsidTr="0027093B">
        <w:tc>
          <w:tcPr>
            <w:tcW w:w="4606" w:type="dxa"/>
          </w:tcPr>
          <w:p w:rsidR="0075069A" w:rsidRDefault="0075069A" w:rsidP="0027093B">
            <w:pPr>
              <w:pStyle w:val="Odstavecseseznamem"/>
              <w:ind w:left="0"/>
              <w:rPr>
                <w:rFonts w:ascii="Arial" w:hAnsi="Arial" w:cs="Arial"/>
                <w:sz w:val="28"/>
                <w:szCs w:val="28"/>
              </w:rPr>
            </w:pPr>
          </w:p>
          <w:p w:rsidR="0075069A" w:rsidRDefault="0075069A" w:rsidP="0027093B">
            <w:pPr>
              <w:pStyle w:val="Odstavecseseznamem"/>
              <w:ind w:left="0"/>
              <w:rPr>
                <w:rFonts w:ascii="Arial" w:hAnsi="Arial" w:cs="Arial"/>
                <w:sz w:val="28"/>
                <w:szCs w:val="28"/>
              </w:rPr>
            </w:pPr>
            <w:r>
              <w:rPr>
                <w:rFonts w:ascii="Arial" w:hAnsi="Arial" w:cs="Arial"/>
                <w:sz w:val="28"/>
                <w:szCs w:val="28"/>
              </w:rPr>
              <w:t>BOTANIKA</w:t>
            </w:r>
          </w:p>
          <w:p w:rsidR="0075069A" w:rsidRDefault="0075069A" w:rsidP="0027093B">
            <w:pPr>
              <w:pStyle w:val="Odstavecseseznamem"/>
              <w:ind w:left="0"/>
              <w:rPr>
                <w:rFonts w:ascii="Arial" w:hAnsi="Arial" w:cs="Arial"/>
                <w:sz w:val="28"/>
                <w:szCs w:val="28"/>
              </w:rPr>
            </w:pPr>
          </w:p>
        </w:tc>
        <w:tc>
          <w:tcPr>
            <w:tcW w:w="4606" w:type="dxa"/>
          </w:tcPr>
          <w:p w:rsidR="0075069A" w:rsidRPr="0075069A" w:rsidRDefault="0075069A" w:rsidP="0027093B">
            <w:pPr>
              <w:pStyle w:val="Odstavecseseznamem"/>
              <w:ind w:left="0"/>
              <w:rPr>
                <w:rFonts w:ascii="Arial" w:hAnsi="Arial" w:cs="Arial"/>
                <w:color w:val="FF0000"/>
                <w:sz w:val="28"/>
                <w:szCs w:val="28"/>
              </w:rPr>
            </w:pPr>
            <w:r w:rsidRPr="0075069A">
              <w:rPr>
                <w:rFonts w:ascii="Arial" w:hAnsi="Arial" w:cs="Arial"/>
                <w:color w:val="FF0000"/>
                <w:sz w:val="21"/>
                <w:szCs w:val="21"/>
              </w:rPr>
              <w:t>věda o rostlinách</w:t>
            </w:r>
          </w:p>
        </w:tc>
      </w:tr>
      <w:tr w:rsidR="0075069A" w:rsidTr="0027093B">
        <w:tc>
          <w:tcPr>
            <w:tcW w:w="4606" w:type="dxa"/>
          </w:tcPr>
          <w:p w:rsidR="0075069A" w:rsidRDefault="0075069A" w:rsidP="0027093B">
            <w:pPr>
              <w:pStyle w:val="Odstavecseseznamem"/>
              <w:ind w:left="0"/>
              <w:rPr>
                <w:rFonts w:ascii="Arial" w:hAnsi="Arial" w:cs="Arial"/>
                <w:sz w:val="28"/>
                <w:szCs w:val="28"/>
              </w:rPr>
            </w:pPr>
          </w:p>
          <w:p w:rsidR="0075069A" w:rsidRDefault="0075069A" w:rsidP="0027093B">
            <w:pPr>
              <w:pStyle w:val="Odstavecseseznamem"/>
              <w:ind w:left="0"/>
              <w:rPr>
                <w:rFonts w:ascii="Arial" w:hAnsi="Arial" w:cs="Arial"/>
                <w:sz w:val="28"/>
                <w:szCs w:val="28"/>
              </w:rPr>
            </w:pPr>
            <w:r>
              <w:rPr>
                <w:rFonts w:ascii="Arial" w:hAnsi="Arial" w:cs="Arial"/>
                <w:sz w:val="28"/>
                <w:szCs w:val="28"/>
              </w:rPr>
              <w:t>TUNDRA</w:t>
            </w:r>
          </w:p>
          <w:p w:rsidR="0075069A" w:rsidRDefault="0075069A" w:rsidP="0027093B">
            <w:pPr>
              <w:pStyle w:val="Odstavecseseznamem"/>
              <w:ind w:left="0"/>
              <w:rPr>
                <w:rFonts w:ascii="Arial" w:hAnsi="Arial" w:cs="Arial"/>
                <w:sz w:val="28"/>
                <w:szCs w:val="28"/>
              </w:rPr>
            </w:pPr>
          </w:p>
        </w:tc>
        <w:tc>
          <w:tcPr>
            <w:tcW w:w="4606" w:type="dxa"/>
          </w:tcPr>
          <w:p w:rsidR="0075069A" w:rsidRPr="0075069A" w:rsidRDefault="0075069A" w:rsidP="0027093B">
            <w:pPr>
              <w:pStyle w:val="Odstavecseseznamem"/>
              <w:ind w:left="0"/>
              <w:rPr>
                <w:rFonts w:ascii="Arial" w:hAnsi="Arial" w:cs="Arial"/>
                <w:color w:val="FF0000"/>
                <w:sz w:val="28"/>
                <w:szCs w:val="28"/>
              </w:rPr>
            </w:pPr>
            <w:r w:rsidRPr="0075069A">
              <w:rPr>
                <w:rFonts w:ascii="Arial" w:hAnsi="Arial" w:cs="Arial"/>
                <w:color w:val="FF0000"/>
                <w:sz w:val="21"/>
                <w:szCs w:val="21"/>
              </w:rPr>
              <w:t xml:space="preserve">bezlesé území v </w:t>
            </w:r>
            <w:hyperlink r:id="rId9" w:history="1">
              <w:r w:rsidRPr="0075069A">
                <w:rPr>
                  <w:rStyle w:val="Hypertextovodkaz"/>
                  <w:rFonts w:ascii="Arial" w:hAnsi="Arial" w:cs="Arial"/>
                  <w:color w:val="FF0000"/>
                  <w:sz w:val="21"/>
                  <w:szCs w:val="21"/>
                  <w:u w:val="none"/>
                </w:rPr>
                <w:t>polárním</w:t>
              </w:r>
            </w:hyperlink>
            <w:r w:rsidRPr="0075069A">
              <w:rPr>
                <w:rFonts w:ascii="Arial" w:hAnsi="Arial" w:cs="Arial"/>
                <w:color w:val="FF0000"/>
                <w:sz w:val="21"/>
                <w:szCs w:val="21"/>
              </w:rPr>
              <w:t xml:space="preserve"> pásmu severní polokoule, s nízkou </w:t>
            </w:r>
            <w:hyperlink r:id="rId10" w:history="1">
              <w:r w:rsidRPr="0075069A">
                <w:rPr>
                  <w:rStyle w:val="Hypertextovodkaz"/>
                  <w:rFonts w:ascii="Arial" w:hAnsi="Arial" w:cs="Arial"/>
                  <w:color w:val="FF0000"/>
                  <w:sz w:val="21"/>
                  <w:szCs w:val="21"/>
                  <w:u w:val="none"/>
                </w:rPr>
                <w:t>vegetací</w:t>
              </w:r>
            </w:hyperlink>
            <w:r w:rsidRPr="0075069A">
              <w:rPr>
                <w:rFonts w:ascii="Arial" w:hAnsi="Arial" w:cs="Arial"/>
                <w:color w:val="FF0000"/>
                <w:sz w:val="21"/>
                <w:szCs w:val="21"/>
              </w:rPr>
              <w:t>, trvale zmrzlou půdou a močály</w:t>
            </w:r>
          </w:p>
        </w:tc>
      </w:tr>
    </w:tbl>
    <w:p w:rsidR="0075069A" w:rsidRDefault="0075069A" w:rsidP="0075069A">
      <w:pPr>
        <w:pStyle w:val="Odstavecseseznamem"/>
        <w:rPr>
          <w:rFonts w:ascii="Arial" w:hAnsi="Arial" w:cs="Arial"/>
          <w:sz w:val="28"/>
          <w:szCs w:val="28"/>
        </w:rPr>
      </w:pPr>
    </w:p>
    <w:p w:rsidR="0075069A" w:rsidRPr="006339BB" w:rsidRDefault="0075069A" w:rsidP="00700541">
      <w:pPr>
        <w:pStyle w:val="Odstavecseseznamem"/>
        <w:rPr>
          <w:rFonts w:ascii="Arial" w:hAnsi="Arial" w:cs="Arial"/>
          <w:sz w:val="28"/>
          <w:szCs w:val="28"/>
        </w:rPr>
      </w:pPr>
    </w:p>
    <w:sectPr w:rsidR="0075069A" w:rsidRPr="006339BB" w:rsidSect="00700541">
      <w:pgSz w:w="11906" w:h="16838"/>
      <w:pgMar w:top="851"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1265E"/>
    <w:multiLevelType w:val="hybridMultilevel"/>
    <w:tmpl w:val="42F0660C"/>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99E0F30"/>
    <w:multiLevelType w:val="hybridMultilevel"/>
    <w:tmpl w:val="6F882D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809342F"/>
    <w:multiLevelType w:val="hybridMultilevel"/>
    <w:tmpl w:val="6F882D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8D07B6"/>
    <w:rsid w:val="001C439B"/>
    <w:rsid w:val="001F6AFA"/>
    <w:rsid w:val="004B3CD1"/>
    <w:rsid w:val="006339BB"/>
    <w:rsid w:val="006A7369"/>
    <w:rsid w:val="00700541"/>
    <w:rsid w:val="0075069A"/>
    <w:rsid w:val="00750C35"/>
    <w:rsid w:val="008D07B6"/>
    <w:rsid w:val="00AE29EB"/>
    <w:rsid w:val="00BE178D"/>
    <w:rsid w:val="00BF248D"/>
    <w:rsid w:val="00C1149D"/>
    <w:rsid w:val="00DF214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29EB"/>
  </w:style>
  <w:style w:type="paragraph" w:styleId="Nadpis2">
    <w:name w:val="heading 2"/>
    <w:basedOn w:val="Normln"/>
    <w:link w:val="Nadpis2Char"/>
    <w:uiPriority w:val="9"/>
    <w:qFormat/>
    <w:rsid w:val="008D07B6"/>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D07B6"/>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8D07B6"/>
    <w:rPr>
      <w:color w:val="0000FF"/>
      <w:u w:val="single"/>
    </w:rPr>
  </w:style>
  <w:style w:type="paragraph" w:styleId="Textbubliny">
    <w:name w:val="Balloon Text"/>
    <w:basedOn w:val="Normln"/>
    <w:link w:val="TextbublinyChar"/>
    <w:uiPriority w:val="99"/>
    <w:semiHidden/>
    <w:unhideWhenUsed/>
    <w:rsid w:val="008D07B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D07B6"/>
    <w:rPr>
      <w:rFonts w:ascii="Tahoma" w:hAnsi="Tahoma" w:cs="Tahoma"/>
      <w:sz w:val="16"/>
      <w:szCs w:val="16"/>
    </w:rPr>
  </w:style>
  <w:style w:type="paragraph" w:styleId="Odstavecseseznamem">
    <w:name w:val="List Paragraph"/>
    <w:basedOn w:val="Normln"/>
    <w:uiPriority w:val="34"/>
    <w:qFormat/>
    <w:rsid w:val="006339BB"/>
    <w:pPr>
      <w:ind w:left="720"/>
      <w:contextualSpacing/>
    </w:pPr>
  </w:style>
  <w:style w:type="table" w:styleId="Mkatabulky">
    <w:name w:val="Table Grid"/>
    <w:basedOn w:val="Normlntabulka"/>
    <w:uiPriority w:val="59"/>
    <w:rsid w:val="00700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8D07B6"/>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D07B6"/>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8D07B6"/>
    <w:rPr>
      <w:color w:val="0000FF"/>
      <w:u w:val="single"/>
    </w:rPr>
  </w:style>
  <w:style w:type="paragraph" w:styleId="Textbubliny">
    <w:name w:val="Balloon Text"/>
    <w:basedOn w:val="Normln"/>
    <w:link w:val="TextbublinyChar"/>
    <w:uiPriority w:val="99"/>
    <w:semiHidden/>
    <w:unhideWhenUsed/>
    <w:rsid w:val="008D07B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D07B6"/>
    <w:rPr>
      <w:rFonts w:ascii="Tahoma" w:hAnsi="Tahoma" w:cs="Tahoma"/>
      <w:sz w:val="16"/>
      <w:szCs w:val="16"/>
    </w:rPr>
  </w:style>
  <w:style w:type="paragraph" w:styleId="Odstavecseseznamem">
    <w:name w:val="List Paragraph"/>
    <w:basedOn w:val="Normln"/>
    <w:uiPriority w:val="34"/>
    <w:qFormat/>
    <w:rsid w:val="006339BB"/>
    <w:pPr>
      <w:ind w:left="720"/>
      <w:contextualSpacing/>
    </w:pPr>
  </w:style>
  <w:style w:type="table" w:styleId="Mkatabulky">
    <w:name w:val="Table Grid"/>
    <w:basedOn w:val="Normlntabulka"/>
    <w:uiPriority w:val="59"/>
    <w:rsid w:val="00700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57935600">
      <w:bodyDiv w:val="1"/>
      <w:marLeft w:val="0"/>
      <w:marRight w:val="0"/>
      <w:marTop w:val="0"/>
      <w:marBottom w:val="0"/>
      <w:divBdr>
        <w:top w:val="none" w:sz="0" w:space="0" w:color="auto"/>
        <w:left w:val="none" w:sz="0" w:space="0" w:color="auto"/>
        <w:bottom w:val="none" w:sz="0" w:space="0" w:color="auto"/>
        <w:right w:val="none" w:sz="0" w:space="0" w:color="auto"/>
      </w:divBdr>
      <w:divsChild>
        <w:div w:id="1418792096">
          <w:marLeft w:val="0"/>
          <w:marRight w:val="0"/>
          <w:marTop w:val="0"/>
          <w:marBottom w:val="0"/>
          <w:divBdr>
            <w:top w:val="none" w:sz="0" w:space="0" w:color="auto"/>
            <w:left w:val="none" w:sz="0" w:space="0" w:color="auto"/>
            <w:bottom w:val="none" w:sz="0" w:space="0" w:color="auto"/>
            <w:right w:val="none" w:sz="0" w:space="0" w:color="auto"/>
          </w:divBdr>
        </w:div>
      </w:divsChild>
    </w:div>
    <w:div w:id="180730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vnik-cizich-slov.abz.cz/web.php/slovo/geologie"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lovnik-cizich-slov.abz.cz/web.php/slovo/planet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quido.cz"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lovnik-cizich-slov.abz.cz/web.php/slovo/vegetace" TargetMode="External"/><Relationship Id="rId4" Type="http://schemas.openxmlformats.org/officeDocument/2006/relationships/webSettings" Target="webSettings.xml"/><Relationship Id="rId9" Type="http://schemas.openxmlformats.org/officeDocument/2006/relationships/hyperlink" Target="http://slovnik-cizich-slov.abz.cz/web.php/slovo/polarni"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1117</Words>
  <Characters>6594</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Dum</cp:lastModifiedBy>
  <cp:revision>2</cp:revision>
  <dcterms:created xsi:type="dcterms:W3CDTF">2014-04-26T14:22:00Z</dcterms:created>
  <dcterms:modified xsi:type="dcterms:W3CDTF">2014-04-26T14:22:00Z</dcterms:modified>
</cp:coreProperties>
</file>