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2B687C" w:rsidP="00742520">
            <w:r>
              <w:rPr>
                <w:noProof/>
              </w:rPr>
              <w:drawing>
                <wp:inline distT="0" distB="0" distL="0" distR="0">
                  <wp:extent cx="2907030" cy="839470"/>
                  <wp:effectExtent l="19050" t="0" r="7620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2B687C" w:rsidP="00742520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742520">
            <w:r>
              <w:t xml:space="preserve">Obchodní akademie a Střední odborná škola, gen. F. </w:t>
            </w:r>
            <w:proofErr w:type="spellStart"/>
            <w:r>
              <w:t>Fajtla</w:t>
            </w:r>
            <w:proofErr w:type="spellEnd"/>
            <w:r>
              <w:t xml:space="preserve">, Louny, </w:t>
            </w:r>
            <w:proofErr w:type="gramStart"/>
            <w:r>
              <w:t>p.o.</w:t>
            </w:r>
            <w:proofErr w:type="gramEnd"/>
          </w:p>
          <w:p w:rsidR="00B93D4E" w:rsidRDefault="00B93D4E" w:rsidP="007425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7425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      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Číslo </w:t>
            </w:r>
            <w:r w:rsidR="006D2C1D">
              <w:t>DU</w:t>
            </w:r>
            <w:r w:rsidR="005037D7">
              <w:t>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AC4258" w:rsidP="00742520">
            <w:r>
              <w:t>20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B93D4E" w:rsidP="00742520">
            <w:r w:rsidRPr="002D439B">
              <w:t xml:space="preserve">Mechanika 1. r. – Statika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AC4258" w:rsidP="00742520">
            <w:r>
              <w:t>Jednoduché mechanismy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CC7933" w:rsidP="00742520">
            <w:r>
              <w:t>Určování velikosti síly a namáhání závěsu - kladky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742520">
            <w:r>
              <w:t>Ing.</w:t>
            </w:r>
            <w:r w:rsidR="006A0A26">
              <w:t xml:space="preserve"> Bc. </w:t>
            </w:r>
            <w:r>
              <w:t xml:space="preserve">Zdeňka </w:t>
            </w:r>
            <w:proofErr w:type="spellStart"/>
            <w:r>
              <w:t>Soprová</w:t>
            </w:r>
            <w:proofErr w:type="spellEnd"/>
            <w:r>
              <w:t xml:space="preserve">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CC7933" w:rsidP="00742520">
            <w:r>
              <w:t>20. 04</w:t>
            </w:r>
            <w:r w:rsidR="00811A9B">
              <w:t>. 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7425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5146A2" w:rsidP="00742520">
            <w:r>
              <w:t>I.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Anotace</w:t>
            </w:r>
          </w:p>
          <w:p w:rsidR="00811A9B" w:rsidRDefault="00811A9B" w:rsidP="00742520">
            <w:r>
              <w:t xml:space="preserve">Pracovní list – </w:t>
            </w:r>
            <w:r w:rsidR="005037D7">
              <w:t>Příklady slouží k </w:t>
            </w:r>
            <w:r w:rsidR="002B687C">
              <w:t>procvičování</w:t>
            </w:r>
            <w:r w:rsidR="0072171A">
              <w:t xml:space="preserve"> </w:t>
            </w:r>
            <w:r w:rsidR="008B627A">
              <w:t>určování</w:t>
            </w:r>
            <w:r w:rsidR="0072171A">
              <w:t xml:space="preserve"> </w:t>
            </w:r>
            <w:r w:rsidR="00CC7933">
              <w:t>velikosti síly a namáhání závěsu u pevné a volné kladky</w:t>
            </w:r>
            <w:r>
              <w:t xml:space="preserve">. Jsou určeny pro I. ročníky technických oborů. Mohou být také použity k závěrečnému zkoušení. </w:t>
            </w:r>
          </w:p>
          <w:p w:rsidR="00B93D4E" w:rsidRDefault="009A1674" w:rsidP="00742520">
            <w:r>
              <w:t xml:space="preserve">Pomůcky: </w:t>
            </w:r>
            <w:r w:rsidR="006A3386">
              <w:t>kalkulačka</w:t>
            </w:r>
          </w:p>
          <w:p w:rsidR="00B93D4E" w:rsidRDefault="00B93D4E" w:rsidP="007425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Metodický pokyn</w:t>
            </w:r>
          </w:p>
          <w:p w:rsidR="00B93D4E" w:rsidRDefault="005037D7" w:rsidP="00742520">
            <w:r>
              <w:t>Jednotlivé příklady prom</w:t>
            </w:r>
            <w:r w:rsidR="00811A9B">
              <w:t>ítněte na tabuli nebo je ž</w:t>
            </w:r>
            <w:r w:rsidR="006A0A26">
              <w:t>ákům vytiskněte. Ti pak mohou v</w:t>
            </w:r>
            <w:r w:rsidR="00811A9B">
              <w:t>pisovat přímo do pracovního listu</w:t>
            </w:r>
          </w:p>
          <w:p w:rsidR="00B93D4E" w:rsidRDefault="00B93D4E" w:rsidP="00742520"/>
          <w:p w:rsidR="00B93D4E" w:rsidRDefault="00B93D4E" w:rsidP="007425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811A9B" w:rsidRDefault="00811A9B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9B1616" w:rsidRDefault="009B161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2B687C" w:rsidRDefault="002B687C" w:rsidP="005146A2">
      <w:pPr>
        <w:rPr>
          <w:bCs/>
        </w:rPr>
      </w:pPr>
    </w:p>
    <w:p w:rsidR="002B687C" w:rsidRDefault="002B687C" w:rsidP="005146A2">
      <w:pPr>
        <w:rPr>
          <w:bCs/>
        </w:rPr>
      </w:pPr>
    </w:p>
    <w:p w:rsidR="002B687C" w:rsidRDefault="002B687C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7C1B98" w:rsidRDefault="007C1B98" w:rsidP="007C1B98">
      <w:pPr>
        <w:rPr>
          <w:bCs/>
        </w:rPr>
      </w:pPr>
    </w:p>
    <w:p w:rsidR="007C1B98" w:rsidRDefault="007C1B98" w:rsidP="007C1B98">
      <w:pPr>
        <w:rPr>
          <w:b/>
          <w:bCs/>
          <w:sz w:val="28"/>
          <w:szCs w:val="28"/>
        </w:rPr>
      </w:pPr>
    </w:p>
    <w:p w:rsidR="007C1B98" w:rsidRDefault="007C1B98" w:rsidP="007C1B98">
      <w:pPr>
        <w:rPr>
          <w:b/>
          <w:bCs/>
          <w:u w:val="single"/>
        </w:rPr>
      </w:pPr>
      <w:r>
        <w:rPr>
          <w:b/>
          <w:bCs/>
          <w:u w:val="single"/>
        </w:rPr>
        <w:t>Příkla</w:t>
      </w:r>
      <w:r w:rsidR="001221D4">
        <w:rPr>
          <w:b/>
          <w:bCs/>
          <w:u w:val="single"/>
        </w:rPr>
        <w:t>d A</w:t>
      </w:r>
      <w:r>
        <w:rPr>
          <w:b/>
          <w:bCs/>
          <w:u w:val="single"/>
        </w:rPr>
        <w:t xml:space="preserve">: </w:t>
      </w:r>
    </w:p>
    <w:p w:rsidR="00E0378B" w:rsidRDefault="00E0378B" w:rsidP="007C1B98"/>
    <w:p w:rsidR="007C1B98" w:rsidRDefault="00484DAC" w:rsidP="007C1B98">
      <w:r>
        <w:t>Vypočítejte velikost síly F a nam</w:t>
      </w:r>
      <w:r w:rsidR="002B687C">
        <w:t>áhání v závěsu u pevné kladky (</w:t>
      </w:r>
      <w:r>
        <w:t>bez uvažování účinnosti).</w:t>
      </w:r>
    </w:p>
    <w:p w:rsidR="007C1B98" w:rsidRDefault="007C1B98" w:rsidP="007C1B98"/>
    <w:p w:rsidR="007C1B98" w:rsidRDefault="007C1B98" w:rsidP="007C1B98">
      <w:r>
        <w:t xml:space="preserve">Zadání: </w:t>
      </w:r>
    </w:p>
    <w:p w:rsidR="007C1B98" w:rsidRDefault="00484DAC" w:rsidP="007C1B98">
      <w:r>
        <w:t xml:space="preserve">m = </w:t>
      </w:r>
      <w:smartTag w:uri="urn:schemas-microsoft-com:office:smarttags" w:element="metricconverter">
        <w:smartTagPr>
          <w:attr w:name="ProductID" w:val="37 kg"/>
        </w:smartTagPr>
        <w:r>
          <w:t>37 kg</w:t>
        </w:r>
      </w:smartTag>
    </w:p>
    <w:p w:rsidR="00484DAC" w:rsidRDefault="00484DAC" w:rsidP="007C1B98">
      <w:pPr>
        <w:rPr>
          <w:kern w:val="24"/>
          <w:szCs w:val="24"/>
          <w:vertAlign w:val="superscript"/>
        </w:rPr>
      </w:pPr>
      <w:r>
        <w:t xml:space="preserve">g = </w:t>
      </w:r>
      <w:smartTag w:uri="urn:schemas-microsoft-com:office:smarttags" w:element="metricconverter">
        <w:smartTagPr>
          <w:attr w:name="ProductID" w:val="9,81 m"/>
        </w:smartTagPr>
        <w:r>
          <w:t>9,81 m</w:t>
        </w:r>
      </w:smartTag>
      <w:r>
        <w:t>.s</w:t>
      </w:r>
      <w:r w:rsidRPr="00484DAC">
        <w:rPr>
          <w:kern w:val="24"/>
          <w:szCs w:val="24"/>
          <w:vertAlign w:val="superscript"/>
        </w:rPr>
        <w:t>-2</w:t>
      </w:r>
    </w:p>
    <w:p w:rsidR="00484DAC" w:rsidRDefault="00484DAC" w:rsidP="007C1B98"/>
    <w:p w:rsidR="00484DAC" w:rsidRDefault="00484DAC" w:rsidP="007C1B98"/>
    <w:p w:rsidR="00484DAC" w:rsidRDefault="00484DAC" w:rsidP="007C1B98"/>
    <w:p w:rsidR="00484DAC" w:rsidRDefault="00484DAC" w:rsidP="007C1B98"/>
    <w:p w:rsidR="00484DAC" w:rsidRDefault="00484DAC" w:rsidP="007C1B98"/>
    <w:p w:rsidR="007C1B98" w:rsidRDefault="00484DAC" w:rsidP="007C1B98">
      <w:r>
        <w:rPr>
          <w:noProof/>
        </w:rPr>
      </w:r>
      <w:r>
        <w:pict>
          <v:group id="_x0000_s1321" editas="canvas" style="width:113.5pt;height:228.15pt;mso-position-horizontal-relative:char;mso-position-vertical-relative:line" coordorigin="2205,3720" coordsize="1816,36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22" type="#_x0000_t75" style="position:absolute;left:2205;top:3720;width:1816;height:3650" o:preferrelative="f">
              <v:fill o:detectmouseclick="t"/>
              <v:path o:extrusionok="t" o:connecttype="none"/>
              <o:lock v:ext="edit" text="t"/>
            </v:shape>
            <v:oval id="_x0000_s1323" style="position:absolute;left:2387;top:4354;width:1270;height:1270;mso-wrap-style:none;v-text-anchor:middle" fillcolor="#bbe0e3"/>
            <v:line id="_x0000_s1324" style="position:absolute" from="2387,4990" to="3657,4990"/>
            <v:line id="_x0000_s1325" style="position:absolute;flip:y" from="3023,3810" to="3023,4990"/>
            <v:line id="_x0000_s1326" style="position:absolute" from="2387,4990" to="2387,6168"/>
            <v:line id="_x0000_s1327" style="position:absolute" from="2205,6168" to="2567,6168"/>
            <v:line id="_x0000_s1328" style="position:absolute" from="2569,6168" to="2569,6712"/>
            <v:line id="_x0000_s1329" style="position:absolute;flip:x" from="2205,6712" to="2567,6712"/>
            <v:line id="_x0000_s1330" style="position:absolute" from="2205,6168" to="2205,6712"/>
            <v:line id="_x0000_s1331" style="position:absolute" from="2387,6440" to="2387,7348">
              <v:stroke endarrow="block"/>
            </v:line>
            <v:line id="_x0000_s1332" style="position:absolute;flip:y" from="2205,6168" to="2567,6712"/>
            <v:line id="_x0000_s1333" style="position:absolute;flip:x y" from="2205,6168" to="2567,671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34" type="#_x0000_t202" style="position:absolute;left:2387;top:6985;width:544;height:373" filled="f" fillcolor="#bbe0e3" stroked="f">
              <v:textbox style="mso-fit-shape-to-text:t">
                <w:txbxContent>
                  <w:p w:rsidR="00484DAC" w:rsidRDefault="00484DAC" w:rsidP="00484DAC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G</w:t>
                    </w:r>
                  </w:p>
                </w:txbxContent>
              </v:textbox>
            </v:shape>
            <v:line id="_x0000_s1335" style="position:absolute;flip:y" from="3023,4536" to="3475,4990">
              <v:stroke endarrow="block"/>
            </v:line>
            <v:shape id="_x0000_s1336" type="#_x0000_t202" style="position:absolute;left:3203;top:4626;width:452;height:704" filled="f" fillcolor="#bbe0e3" stroked="f">
              <v:textbox style="mso-fit-shape-to-text:t">
                <w:txbxContent>
                  <w:p w:rsidR="00484DAC" w:rsidRDefault="00484DAC" w:rsidP="00484DAC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R</w:t>
                    </w:r>
                  </w:p>
                  <w:p w:rsidR="00484DAC" w:rsidRDefault="00484DAC" w:rsidP="00484DAC">
                    <w:pP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337" type="#_x0000_t202" style="position:absolute;left:3657;top:5896;width:364;height:373" filled="f" fillcolor="#bbe0e3" stroked="f">
              <v:textbox style="mso-fit-shape-to-text:t">
                <w:txbxContent>
                  <w:p w:rsidR="00484DAC" w:rsidRDefault="00484DAC" w:rsidP="00484DAC">
                    <w:pP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</w:p>
                </w:txbxContent>
              </v:textbox>
            </v:shape>
            <v:rect id="_x0000_s1338" style="position:absolute;left:3113;top:3900;width:634;height:373" filled="f" fillcolor="#bbe0e3" stroked="f">
              <v:textbox style="mso-fit-shape-to-text:t">
                <w:txbxContent>
                  <w:p w:rsidR="00484DAC" w:rsidRDefault="00484DAC" w:rsidP="00484DAC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</w:rPr>
                      <w:t>A</w:t>
                    </w:r>
                  </w:p>
                </w:txbxContent>
              </v:textbox>
            </v:rect>
            <v:shape id="_x0000_s1339" type="#_x0000_t202" style="position:absolute;left:2659;top:3810;width:544;height:373" filled="f" fillcolor="#bbe0e3" stroked="f">
              <v:textbox style="mso-fit-shape-to-text:t">
                <w:txbxContent>
                  <w:p w:rsidR="00484DAC" w:rsidRDefault="00484DAC" w:rsidP="00484DAC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Z</w:t>
                    </w:r>
                  </w:p>
                </w:txbxContent>
              </v:textbox>
            </v:shape>
            <v:rect id="_x0000_s1340" style="position:absolute;left:2841;top:3720;width:364;height:90;mso-wrap-style:none;v-text-anchor:middle" fillcolor="#bbe0e3"/>
            <v:rect id="_x0000_s1341" style="position:absolute;left:2749;top:4990;width:343;height:373;mso-wrap-style:none;v-text-anchor:top-baseline" filled="f" fillcolor="#bbe0e3" stroked="f">
              <v:textbox style="mso-fit-shape-to-text:t">
                <w:txbxContent>
                  <w:p w:rsidR="00484DAC" w:rsidRDefault="00484DAC" w:rsidP="00484DAC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0</w:t>
                    </w:r>
                  </w:p>
                </w:txbxContent>
              </v:textbox>
            </v:rect>
            <v:line id="_x0000_s1342" style="position:absolute" from="3657,4990" to="3657,6349">
              <v:stroke endarrow="block"/>
            </v:line>
            <v:line id="_x0000_s1343" style="position:absolute;flip:y" from="3023,3992" to="3023,4990">
              <v:stroke endarrow="block"/>
            </v:line>
            <v:line id="_x0000_s1344" style="position:absolute" from="3023,4990" to="3023,6168"/>
            <w10:wrap type="none"/>
            <w10:anchorlock/>
          </v:group>
        </w:pict>
      </w:r>
    </w:p>
    <w:p w:rsidR="007C1B98" w:rsidRDefault="007C1B98" w:rsidP="007C1B98">
      <w:r>
        <w:rPr>
          <w:rFonts w:ascii="Times" w:hAnsi="Times" w:cs="Times"/>
          <w:color w:val="000000"/>
          <w:sz w:val="28"/>
          <w:szCs w:val="28"/>
        </w:rPr>
        <w:t xml:space="preserve">    </w:t>
      </w:r>
    </w:p>
    <w:p w:rsidR="007C1B98" w:rsidRDefault="007C1B98" w:rsidP="007C1B98"/>
    <w:p w:rsidR="007C1B98" w:rsidRDefault="007C1B98" w:rsidP="007C1B98"/>
    <w:p w:rsidR="007C1B98" w:rsidRDefault="007C1B98" w:rsidP="007C1B98"/>
    <w:p w:rsidR="007C1B98" w:rsidRDefault="00484DAC" w:rsidP="00484DAC">
      <w:pPr>
        <w:tabs>
          <w:tab w:val="left" w:pos="6285"/>
        </w:tabs>
      </w:pPr>
      <w:r>
        <w:tab/>
      </w:r>
    </w:p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E0378B" w:rsidRDefault="00E0378B" w:rsidP="007C1B98"/>
    <w:p w:rsidR="00DA4112" w:rsidRDefault="00DA4112" w:rsidP="00DA4112">
      <w:pPr>
        <w:rPr>
          <w:b/>
          <w:bCs/>
        </w:rPr>
      </w:pPr>
      <w:r w:rsidRPr="00A95FE8">
        <w:rPr>
          <w:b/>
          <w:bCs/>
        </w:rPr>
        <w:t>Řešení:</w:t>
      </w:r>
    </w:p>
    <w:p w:rsidR="00DA4112" w:rsidRDefault="00DA4112" w:rsidP="00DA4112">
      <w:pPr>
        <w:rPr>
          <w:b/>
          <w:bCs/>
        </w:rPr>
      </w:pPr>
      <w:r>
        <w:rPr>
          <w:b/>
          <w:bCs/>
        </w:rPr>
        <w:t>Příklad A:</w:t>
      </w:r>
    </w:p>
    <w:p w:rsidR="00DA4112" w:rsidRPr="001221D4" w:rsidRDefault="00DA4112" w:rsidP="00DA4112">
      <w:pPr>
        <w:rPr>
          <w:bCs/>
        </w:rPr>
      </w:pPr>
      <w:r w:rsidRPr="001221D4">
        <w:rPr>
          <w:bCs/>
        </w:rPr>
        <w:t>F</w:t>
      </w:r>
      <w:r>
        <w:rPr>
          <w:bCs/>
        </w:rPr>
        <w:t xml:space="preserve"> </w:t>
      </w:r>
      <w:r w:rsidRPr="001221D4">
        <w:rPr>
          <w:bCs/>
        </w:rPr>
        <w:t>=</w:t>
      </w:r>
      <w:r>
        <w:rPr>
          <w:bCs/>
        </w:rPr>
        <w:t xml:space="preserve"> </w:t>
      </w:r>
      <w:r w:rsidRPr="001221D4">
        <w:rPr>
          <w:bCs/>
        </w:rPr>
        <w:t>362,97 N</w:t>
      </w:r>
    </w:p>
    <w:p w:rsidR="00DA4112" w:rsidRDefault="00DA4112" w:rsidP="00DA4112">
      <w:pPr>
        <w:rPr>
          <w:color w:val="000000"/>
        </w:rPr>
      </w:pPr>
      <w:r>
        <w:rPr>
          <w:color w:val="000000"/>
        </w:rPr>
        <w:t>F</w:t>
      </w:r>
      <w:r w:rsidRPr="001221D4">
        <w:rPr>
          <w:color w:val="000000"/>
          <w:kern w:val="24"/>
          <w:szCs w:val="24"/>
          <w:vertAlign w:val="subscript"/>
        </w:rPr>
        <w:t xml:space="preserve">A </w:t>
      </w:r>
      <w:r>
        <w:rPr>
          <w:color w:val="000000"/>
        </w:rPr>
        <w:t>= 725,97 N</w:t>
      </w:r>
    </w:p>
    <w:p w:rsidR="00E0378B" w:rsidRDefault="00E0378B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DA4112" w:rsidRDefault="00DA4112" w:rsidP="007C1B98"/>
    <w:p w:rsidR="007C1B98" w:rsidRDefault="001221D4" w:rsidP="007C1B98">
      <w:pPr>
        <w:rPr>
          <w:b/>
          <w:bCs/>
          <w:u w:val="single"/>
        </w:rPr>
      </w:pPr>
      <w:r>
        <w:rPr>
          <w:b/>
          <w:bCs/>
          <w:u w:val="single"/>
        </w:rPr>
        <w:t>Příklad B</w:t>
      </w:r>
      <w:r w:rsidR="007C1B98">
        <w:rPr>
          <w:b/>
          <w:bCs/>
          <w:u w:val="single"/>
        </w:rPr>
        <w:t xml:space="preserve">: </w:t>
      </w:r>
    </w:p>
    <w:p w:rsidR="00E0378B" w:rsidRDefault="00E0378B" w:rsidP="00E0378B"/>
    <w:p w:rsidR="00E0378B" w:rsidRDefault="00E0378B" w:rsidP="00E0378B">
      <w:r>
        <w:t xml:space="preserve">Vypočítejte velikost síly F </w:t>
      </w:r>
      <w:r w:rsidR="002B687C">
        <w:t>a sílu v  závěsu volné kladky (</w:t>
      </w:r>
      <w:r>
        <w:t>bez uvažování účinnosti).</w:t>
      </w:r>
    </w:p>
    <w:p w:rsidR="007C1B98" w:rsidRDefault="007C1B98" w:rsidP="007C1B98"/>
    <w:p w:rsidR="00484DAC" w:rsidRDefault="00484DAC" w:rsidP="00484DAC">
      <w:r>
        <w:t xml:space="preserve">Zadání: </w:t>
      </w:r>
    </w:p>
    <w:p w:rsidR="00484DAC" w:rsidRDefault="00484DAC" w:rsidP="00484DAC">
      <w:r>
        <w:t xml:space="preserve">m = </w:t>
      </w:r>
      <w:smartTag w:uri="urn:schemas-microsoft-com:office:smarttags" w:element="metricconverter">
        <w:smartTagPr>
          <w:attr w:name="ProductID" w:val="32 kg"/>
        </w:smartTagPr>
        <w:r>
          <w:t>32 kg</w:t>
        </w:r>
      </w:smartTag>
    </w:p>
    <w:p w:rsidR="00484DAC" w:rsidRDefault="00484DAC" w:rsidP="00484DAC">
      <w:pPr>
        <w:rPr>
          <w:kern w:val="24"/>
          <w:szCs w:val="24"/>
          <w:vertAlign w:val="superscript"/>
        </w:rPr>
      </w:pPr>
      <w:r>
        <w:t xml:space="preserve">g = </w:t>
      </w:r>
      <w:smartTag w:uri="urn:schemas-microsoft-com:office:smarttags" w:element="metricconverter">
        <w:smartTagPr>
          <w:attr w:name="ProductID" w:val="9,81 m"/>
        </w:smartTagPr>
        <w:r>
          <w:t>9,81 m</w:t>
        </w:r>
      </w:smartTag>
      <w:r>
        <w:t>.s</w:t>
      </w:r>
      <w:r w:rsidRPr="00484DAC">
        <w:rPr>
          <w:kern w:val="24"/>
          <w:szCs w:val="24"/>
          <w:vertAlign w:val="superscript"/>
        </w:rPr>
        <w:t>-2</w:t>
      </w:r>
    </w:p>
    <w:p w:rsidR="007C1B98" w:rsidRDefault="007C1B98" w:rsidP="007C1B98"/>
    <w:p w:rsidR="007C1B98" w:rsidRDefault="007C1B98" w:rsidP="007C1B98"/>
    <w:p w:rsidR="007C1B98" w:rsidRDefault="007C1B98" w:rsidP="007C1B98"/>
    <w:p w:rsidR="00E0378B" w:rsidRDefault="00E0378B" w:rsidP="00E0378B">
      <w:r>
        <w:rPr>
          <w:noProof/>
        </w:rPr>
      </w:r>
      <w:r>
        <w:pict>
          <v:group id="_x0000_s1347" editas="canvas" style="width:130.5pt;height:245.1pt;mso-position-horizontal-relative:char;mso-position-vertical-relative:line" coordorigin="2205,3720" coordsize="2088,3922">
            <o:lock v:ext="edit" aspectratio="t"/>
            <v:shape id="_x0000_s1348" type="#_x0000_t75" style="position:absolute;left:2205;top:3720;width:2088;height:3922" o:preferrelative="f">
              <v:fill o:detectmouseclick="t"/>
              <v:path o:extrusionok="t" o:connecttype="none"/>
              <o:lock v:ext="edit" text="t"/>
            </v:shape>
            <v:oval id="_x0000_s1349" style="position:absolute;left:2659;top:4535;width:1270;height:1271;mso-wrap-style:none;v-text-anchor:middle" fillcolor="#bbe0e3"/>
            <v:line id="_x0000_s1350" style="position:absolute" from="2659,5172" to="3929,5172"/>
            <v:line id="_x0000_s1351" style="position:absolute;flip:y" from="3929,4263" to="3929,5172">
              <v:stroke endarrow="block"/>
            </v:line>
            <v:line id="_x0000_s1352" style="position:absolute;flip:y" from="2659,4263" to="2659,5172">
              <v:stroke endarrow="block"/>
            </v:line>
            <v:line id="_x0000_s1353" style="position:absolute;flip:y" from="3295,3992" to="3295,5172"/>
            <v:line id="_x0000_s1354" style="position:absolute" from="3113,6531" to="3475,6531"/>
            <v:line id="_x0000_s1355" style="position:absolute" from="3475,6531" to="3475,7076"/>
            <v:line id="_x0000_s1356" style="position:absolute;flip:x" from="3113,7076" to="3475,7076"/>
            <v:line id="_x0000_s1357" style="position:absolute" from="3113,6531" to="3113,7076"/>
            <v:line id="_x0000_s1358" style="position:absolute" from="3295,6804" to="3295,7620">
              <v:stroke endarrow="block"/>
            </v:line>
            <v:line id="_x0000_s1359" style="position:absolute;flip:y" from="3113,6531" to="3475,7076"/>
            <v:line id="_x0000_s1360" style="position:absolute;flip:x y" from="3113,6531" to="3475,7076"/>
            <v:shape id="_x0000_s1361" type="#_x0000_t202" style="position:absolute;left:3295;top:7258;width:544;height:373" filled="f" fillcolor="#bbe0e3" stroked="f">
              <v:textbox style="mso-fit-shape-to-text:t">
                <w:txbxContent>
                  <w:p w:rsidR="00E0378B" w:rsidRDefault="00E0378B" w:rsidP="00E0378B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G</w:t>
                    </w:r>
                  </w:p>
                </w:txbxContent>
              </v:textbox>
            </v:shape>
            <v:line id="_x0000_s1362" style="position:absolute;flip:y" from="3295,4718" to="3747,5172">
              <v:stroke endarrow="block"/>
            </v:line>
            <v:shape id="_x0000_s1363" type="#_x0000_t202" style="position:absolute;left:3475;top:4807;width:452;height:704" filled="f" fillcolor="#bbe0e3" stroked="f">
              <v:textbox style="mso-fit-shape-to-text:t">
                <w:txbxContent>
                  <w:p w:rsidR="00E0378B" w:rsidRDefault="00E0378B" w:rsidP="00E0378B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R</w:t>
                    </w:r>
                  </w:p>
                  <w:p w:rsidR="00E0378B" w:rsidRDefault="00E0378B" w:rsidP="00E0378B">
                    <w:pP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1364" type="#_x0000_t202" style="position:absolute;left:3929;top:4174;width:364;height:378" filled="f" fillcolor="#bbe0e3" stroked="f">
              <v:textbox style="mso-fit-shape-to-text:t">
                <w:txbxContent>
                  <w:p w:rsidR="00E0378B" w:rsidRDefault="00E0378B" w:rsidP="00E0378B">
                    <w:pP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</w:p>
                </w:txbxContent>
              </v:textbox>
            </v:shape>
            <v:rect id="_x0000_s1365" style="position:absolute;left:2205;top:4082;width:443;height:378;mso-wrap-style:none;v-text-anchor:top-baseline" filled="f" fillcolor="#bbe0e3" stroked="f">
              <v:textbox style="mso-fit-shape-to-text:t">
                <w:txbxContent>
                  <w:p w:rsidR="00E0378B" w:rsidRDefault="00E0378B" w:rsidP="00E0378B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</w:rPr>
                      <w:t>Z</w:t>
                    </w:r>
                  </w:p>
                </w:txbxContent>
              </v:textbox>
            </v:rect>
            <v:shape id="_x0000_s1366" type="#_x0000_t202" style="position:absolute;left:2659;top:3810;width:544;height:378" filled="f" fillcolor="#bbe0e3" stroked="f">
              <v:textbox style="mso-fit-shape-to-text:t">
                <w:txbxContent>
                  <w:p w:rsidR="00E0378B" w:rsidRDefault="00E0378B" w:rsidP="00E0378B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Z</w:t>
                    </w:r>
                  </w:p>
                </w:txbxContent>
              </v:textbox>
            </v:shape>
            <v:line id="_x0000_s1367" style="position:absolute;flip:y" from="2659,4082" to="2659,4263"/>
            <v:rect id="_x0000_s1368" style="position:absolute;left:2477;top:3720;width:364;height:90;mso-wrap-style:none;v-text-anchor:middle" fillcolor="#bbe0e3"/>
            <v:rect id="_x0000_s1369" style="position:absolute;left:2931;top:5172;width:393;height:373;mso-wrap-style:none;v-text-anchor:top-baseline" filled="f" fillcolor="#bbe0e3" stroked="f">
              <v:textbox style="mso-fit-shape-to-text:t">
                <w:txbxContent>
                  <w:p w:rsidR="00E0378B" w:rsidRDefault="00E0378B" w:rsidP="00E0378B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A</w:t>
                    </w:r>
                  </w:p>
                </w:txbxContent>
              </v:textbox>
            </v:rect>
            <v:shapetype id="_x0000_t95" coordsize="21600,21600" o:spt="95" adj="11796480,5400" path="al10800,10800@0@0@2@14,10800,10800,10800,10800@3@15xe">
              <v:stroke joinstyle="miter"/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sum 10800 0 #1"/>
                <v:f eqn="prod #1 1 2"/>
                <v:f eqn="sum @18 5400 0"/>
                <v:f eqn="cos @19 #0"/>
                <v:f eqn="sin @19 #0"/>
                <v:f eqn="sum @20 10800 0"/>
                <v:f eqn="sum @21 10800 0"/>
                <v:f eqn="sum 10800 0 @20"/>
                <v:f eqn="sum #1 10800 0"/>
                <v:f eqn="if @9 @17 @25"/>
                <v:f eqn="if @9 0 21600"/>
                <v:f eqn="cos 10800 #0"/>
                <v:f eqn="sin 10800 #0"/>
                <v:f eqn="sin #1 #0"/>
                <v:f eqn="sum @28 10800 0"/>
                <v:f eqn="sum @29 10800 0"/>
                <v:f eqn="sum @30 10800 0"/>
                <v:f eqn="if @4 0 @31"/>
                <v:f eqn="if #0 @34 0"/>
                <v:f eqn="if @6 @35 @31"/>
                <v:f eqn="sum 21600 0 @36"/>
                <v:f eqn="if @4 0 @33"/>
                <v:f eqn="if #0 @38 @32"/>
                <v:f eqn="if @6 @39 0"/>
                <v:f eqn="if @4 @32 21600"/>
                <v:f eqn="if @6 @41 @33"/>
              </v:formulas>
              <v:path o:connecttype="custom" o:connectlocs="10800,@27;@22,@23;10800,@26;@24,@23" textboxrect="@36,@40,@37,@42"/>
              <v:handles>
                <v:h position="#1,#0" polar="10800,10800" radiusrange="0,10800"/>
              </v:handles>
            </v:shapetype>
            <v:shape id="_x0000_s1370" type="#_x0000_t95" style="position:absolute;left:3203;top:6170;width:182;height:180;rotation:-14231877fd;mso-wrap-style:none;v-text-anchor:middle" fillcolor="#bbe0e3"/>
            <v:line id="_x0000_s1371" style="position:absolute;flip:y" from="3295,5172" to="3295,6170" strokeweight="2.25pt"/>
            <v:line id="_x0000_s1372" style="position:absolute;flip:x y" from="3295,6170" to="3385,6260" strokeweight="2.25pt"/>
            <v:shape id="_x0000_s1373" type="#_x0000_t95" style="position:absolute;left:2567;top:3994;width:182;height:180;rotation:-33113411fd;mso-wrap-style:none;v-text-anchor:middle" fillcolor="#bbe0e3"/>
            <v:line id="_x0000_s1374" style="position:absolute" from="2659,3810" to="2659,3992" strokeweight="2.25pt"/>
            <v:line id="_x0000_s1375" style="position:absolute;flip:y" from="2569,3992" to="2659,4083" strokeweight="3pt"/>
            <v:line id="_x0000_s1376" style="position:absolute;flip:y" from="3295,6260" to="3295,6804"/>
            <w10:wrap type="none"/>
            <w10:anchorlock/>
          </v:group>
        </w:pict>
      </w:r>
    </w:p>
    <w:p w:rsidR="007C1B98" w:rsidRDefault="007C1B98" w:rsidP="007C1B98">
      <w:pPr>
        <w:rPr>
          <w:b/>
          <w:bCs/>
          <w:sz w:val="28"/>
          <w:szCs w:val="28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742A39" w:rsidRDefault="00742A39" w:rsidP="006A3386">
      <w:pPr>
        <w:rPr>
          <w:color w:val="000000"/>
        </w:rPr>
      </w:pPr>
    </w:p>
    <w:p w:rsidR="00742A39" w:rsidRDefault="00742A39" w:rsidP="006A3386">
      <w:pPr>
        <w:rPr>
          <w:color w:val="000000"/>
        </w:rPr>
      </w:pPr>
    </w:p>
    <w:p w:rsidR="002B687C" w:rsidRDefault="002B687C" w:rsidP="006A3386">
      <w:pPr>
        <w:rPr>
          <w:color w:val="000000"/>
        </w:rPr>
      </w:pPr>
    </w:p>
    <w:p w:rsidR="002B687C" w:rsidRDefault="002B687C" w:rsidP="006A3386">
      <w:pPr>
        <w:rPr>
          <w:color w:val="000000"/>
        </w:rPr>
      </w:pPr>
    </w:p>
    <w:p w:rsidR="002B687C" w:rsidRDefault="002B687C" w:rsidP="006A3386">
      <w:pPr>
        <w:rPr>
          <w:color w:val="000000"/>
        </w:rPr>
      </w:pPr>
    </w:p>
    <w:p w:rsidR="002B687C" w:rsidRDefault="002B687C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B603F7" w:rsidRDefault="00B603F7" w:rsidP="006A3386">
      <w:pPr>
        <w:rPr>
          <w:color w:val="000000"/>
        </w:rPr>
      </w:pPr>
    </w:p>
    <w:p w:rsidR="00A80541" w:rsidRDefault="00A80541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DA4112" w:rsidRDefault="00DA4112" w:rsidP="00DA4112">
      <w:pPr>
        <w:rPr>
          <w:b/>
          <w:bCs/>
        </w:rPr>
      </w:pPr>
      <w:r w:rsidRPr="00A95FE8">
        <w:rPr>
          <w:b/>
          <w:bCs/>
        </w:rPr>
        <w:t>Řešení:</w:t>
      </w:r>
    </w:p>
    <w:p w:rsidR="001221D4" w:rsidRDefault="001221D4" w:rsidP="006A3386">
      <w:pPr>
        <w:rPr>
          <w:b/>
          <w:color w:val="000000"/>
        </w:rPr>
      </w:pPr>
      <w:r w:rsidRPr="001221D4">
        <w:rPr>
          <w:b/>
          <w:color w:val="000000"/>
        </w:rPr>
        <w:t>Příklad B:</w:t>
      </w:r>
    </w:p>
    <w:p w:rsidR="001221D4" w:rsidRPr="001221D4" w:rsidRDefault="001221D4" w:rsidP="001221D4">
      <w:pPr>
        <w:rPr>
          <w:bCs/>
        </w:rPr>
      </w:pPr>
      <w:r w:rsidRPr="001221D4">
        <w:rPr>
          <w:bCs/>
        </w:rPr>
        <w:t>F</w:t>
      </w:r>
      <w:r>
        <w:rPr>
          <w:bCs/>
        </w:rPr>
        <w:t xml:space="preserve"> </w:t>
      </w:r>
      <w:r w:rsidRPr="001221D4">
        <w:rPr>
          <w:bCs/>
        </w:rPr>
        <w:t>=</w:t>
      </w:r>
      <w:r>
        <w:rPr>
          <w:bCs/>
        </w:rPr>
        <w:t xml:space="preserve"> 156,96 N</w:t>
      </w:r>
    </w:p>
    <w:p w:rsidR="001221D4" w:rsidRDefault="001221D4" w:rsidP="001221D4">
      <w:pPr>
        <w:rPr>
          <w:color w:val="000000"/>
        </w:rPr>
      </w:pPr>
      <w:r>
        <w:rPr>
          <w:color w:val="000000"/>
        </w:rPr>
        <w:t>F</w:t>
      </w:r>
      <w:r>
        <w:rPr>
          <w:color w:val="000000"/>
          <w:kern w:val="24"/>
          <w:szCs w:val="24"/>
          <w:vertAlign w:val="subscript"/>
        </w:rPr>
        <w:t>Z</w:t>
      </w:r>
      <w:r w:rsidRPr="001221D4">
        <w:rPr>
          <w:color w:val="000000"/>
          <w:kern w:val="24"/>
          <w:szCs w:val="24"/>
          <w:vertAlign w:val="subscript"/>
        </w:rPr>
        <w:t xml:space="preserve"> </w:t>
      </w:r>
      <w:r>
        <w:rPr>
          <w:color w:val="000000"/>
        </w:rPr>
        <w:t>= 156,96 N</w:t>
      </w:r>
    </w:p>
    <w:p w:rsidR="001221D4" w:rsidRPr="001221D4" w:rsidRDefault="001221D4" w:rsidP="006A3386">
      <w:pPr>
        <w:rPr>
          <w:b/>
          <w:color w:val="000000"/>
        </w:rPr>
      </w:pPr>
    </w:p>
    <w:sectPr w:rsidR="001221D4" w:rsidRPr="001221D4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BA0" w:rsidRDefault="00026BA0">
      <w:r>
        <w:separator/>
      </w:r>
    </w:p>
  </w:endnote>
  <w:endnote w:type="continuationSeparator" w:id="0">
    <w:p w:rsidR="00026BA0" w:rsidRDefault="00026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EE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DAC" w:rsidRDefault="00484DAC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>
      <w:rPr>
        <w:rFonts w:ascii="Calibri" w:hAnsi="Calibri"/>
        <w:i/>
        <w:color w:val="000000"/>
        <w:sz w:val="22"/>
      </w:rPr>
      <w:t xml:space="preserve">ak, je Ing. Bc. Zdeňka </w:t>
    </w:r>
    <w:proofErr w:type="spellStart"/>
    <w:r>
      <w:rPr>
        <w:rFonts w:ascii="Calibri" w:hAnsi="Calibri"/>
        <w:i/>
        <w:color w:val="000000"/>
        <w:sz w:val="22"/>
      </w:rPr>
      <w:t>Soprová</w:t>
    </w:r>
    <w:proofErr w:type="spellEnd"/>
    <w:r>
      <w:rPr>
        <w:rFonts w:ascii="Calibri" w:hAnsi="Calibri"/>
        <w:i/>
        <w:color w:val="000000"/>
        <w:sz w:val="22"/>
      </w:rPr>
      <w:t xml:space="preserve">.    </w:t>
    </w:r>
  </w:p>
  <w:p w:rsidR="00484DAC" w:rsidRDefault="00484D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BA0" w:rsidRDefault="00026BA0">
      <w:r>
        <w:separator/>
      </w:r>
    </w:p>
  </w:footnote>
  <w:footnote w:type="continuationSeparator" w:id="0">
    <w:p w:rsidR="00026BA0" w:rsidRDefault="00026B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26BA0"/>
    <w:rsid w:val="00064AC5"/>
    <w:rsid w:val="00076A5B"/>
    <w:rsid w:val="000C21F4"/>
    <w:rsid w:val="000F7EE6"/>
    <w:rsid w:val="001221D4"/>
    <w:rsid w:val="002966FC"/>
    <w:rsid w:val="002B687C"/>
    <w:rsid w:val="0031151A"/>
    <w:rsid w:val="00401AAD"/>
    <w:rsid w:val="00484DAC"/>
    <w:rsid w:val="004F36C3"/>
    <w:rsid w:val="005037D7"/>
    <w:rsid w:val="005146A2"/>
    <w:rsid w:val="005F6FF3"/>
    <w:rsid w:val="00650618"/>
    <w:rsid w:val="006A0A26"/>
    <w:rsid w:val="006A3386"/>
    <w:rsid w:val="006C13B4"/>
    <w:rsid w:val="006C6C30"/>
    <w:rsid w:val="006D2C1D"/>
    <w:rsid w:val="006F2A6C"/>
    <w:rsid w:val="0072171A"/>
    <w:rsid w:val="00742520"/>
    <w:rsid w:val="00742A39"/>
    <w:rsid w:val="007C1B98"/>
    <w:rsid w:val="007D3917"/>
    <w:rsid w:val="00811A9B"/>
    <w:rsid w:val="008B3869"/>
    <w:rsid w:val="008B627A"/>
    <w:rsid w:val="008E1472"/>
    <w:rsid w:val="00907D12"/>
    <w:rsid w:val="00997604"/>
    <w:rsid w:val="009A1674"/>
    <w:rsid w:val="009A1C62"/>
    <w:rsid w:val="009B1616"/>
    <w:rsid w:val="00A80541"/>
    <w:rsid w:val="00A95FE8"/>
    <w:rsid w:val="00AB2B59"/>
    <w:rsid w:val="00AC4258"/>
    <w:rsid w:val="00B16809"/>
    <w:rsid w:val="00B603F7"/>
    <w:rsid w:val="00B93D4E"/>
    <w:rsid w:val="00C44351"/>
    <w:rsid w:val="00C7475A"/>
    <w:rsid w:val="00CC1C58"/>
    <w:rsid w:val="00CC7933"/>
    <w:rsid w:val="00D53046"/>
    <w:rsid w:val="00D64C92"/>
    <w:rsid w:val="00DA4112"/>
    <w:rsid w:val="00DB684A"/>
    <w:rsid w:val="00E0378B"/>
    <w:rsid w:val="00E53EA8"/>
    <w:rsid w:val="00E56410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189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1601-01-01T00:00:00Z</cp:lastPrinted>
  <dcterms:created xsi:type="dcterms:W3CDTF">2014-05-10T11:10:00Z</dcterms:created>
  <dcterms:modified xsi:type="dcterms:W3CDTF">2014-05-10T11:10:00Z</dcterms:modified>
</cp:coreProperties>
</file>