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8F4D3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 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B531AD" w:rsidRDefault="00B531AD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531AD">
        <w:rPr>
          <w:rFonts w:ascii="Times New Roman" w:hAnsi="Times New Roman"/>
        </w:rPr>
        <w:t>Stravovací a ubytovací služby</w:t>
      </w: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B531AD" w:rsidRDefault="00B531AD" w:rsidP="00B531A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Potraviny a výživa</w:t>
      </w:r>
    </w:p>
    <w:p w:rsidR="00B531AD" w:rsidRPr="00ED6A09" w:rsidRDefault="00B531AD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F519F">
        <w:rPr>
          <w:rFonts w:ascii="Times New Roman" w:hAnsi="Times New Roman"/>
        </w:rPr>
        <w:t>Jatečná masa</w:t>
      </w:r>
      <w:r w:rsidR="00B531AD">
        <w:rPr>
          <w:rFonts w:ascii="Times New Roman" w:hAnsi="Times New Roman"/>
        </w:rPr>
        <w:t xml:space="preserve"> A1_10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C564B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7E51CC">
        <w:rPr>
          <w:rFonts w:ascii="Times New Roman" w:hAnsi="Times New Roman"/>
        </w:rPr>
        <w:t xml:space="preserve">Opakování základních </w:t>
      </w:r>
      <w:r w:rsidR="003F519F">
        <w:rPr>
          <w:rFonts w:ascii="Times New Roman" w:hAnsi="Times New Roman"/>
        </w:rPr>
        <w:t>druhů jatečných mas</w:t>
      </w:r>
      <w:r w:rsidR="0028491C">
        <w:rPr>
          <w:rFonts w:ascii="Times New Roman" w:hAnsi="Times New Roman"/>
        </w:rPr>
        <w:t>, jejich</w:t>
      </w:r>
    </w:p>
    <w:p w:rsidR="00ED6A09" w:rsidRPr="00ED6A09" w:rsidRDefault="007E51CC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charakteristik a </w:t>
      </w:r>
      <w:r w:rsidR="003F519F">
        <w:rPr>
          <w:rFonts w:ascii="Times New Roman" w:hAnsi="Times New Roman"/>
        </w:rPr>
        <w:t>použití v kuchyni.</w:t>
      </w:r>
    </w:p>
    <w:p w:rsidR="007E51CC" w:rsidRDefault="007E51C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F519F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28491C">
        <w:rPr>
          <w:rFonts w:ascii="Times New Roman" w:hAnsi="Times New Roman"/>
        </w:rPr>
        <w:t>2</w:t>
      </w:r>
      <w:r w:rsidR="003F519F">
        <w:rPr>
          <w:rFonts w:ascii="Times New Roman" w:hAnsi="Times New Roman"/>
        </w:rPr>
        <w:t>9</w:t>
      </w:r>
      <w:r w:rsidR="000A7776">
        <w:rPr>
          <w:rFonts w:ascii="Times New Roman" w:hAnsi="Times New Roman"/>
        </w:rPr>
        <w:t>.</w:t>
      </w:r>
      <w:r w:rsidR="00B531AD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4.</w:t>
      </w:r>
      <w:r w:rsidR="00B531AD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CA7058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Pr="00094D5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19F" w:rsidRDefault="003F519F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28491C" w:rsidRDefault="003206D0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4963464</wp:posOffset>
            </wp:positionH>
            <wp:positionV relativeFrom="paragraph">
              <wp:posOffset>-283569</wp:posOffset>
            </wp:positionV>
            <wp:extent cx="974863" cy="974035"/>
            <wp:effectExtent l="19050" t="0" r="0" b="0"/>
            <wp:wrapNone/>
            <wp:docPr id="1" name="obrázek 1" descr="C:\Users\pvankova\AppData\Local\Microsoft\Windows\Temporary Internet Files\Content.IE5\B1WUSO61\MP9004387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vankova\AppData\Local\Microsoft\Windows\Temporary Internet Files\Content.IE5\B1WUSO61\MP90043877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63" cy="97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19F">
        <w:rPr>
          <w:b/>
          <w:bCs/>
          <w:color w:val="17365D" w:themeColor="text2" w:themeShade="BF"/>
          <w:sz w:val="32"/>
          <w:szCs w:val="32"/>
          <w:u w:val="single"/>
        </w:rPr>
        <w:t>Jatečná masa</w:t>
      </w:r>
      <w:r w:rsidR="0028491C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</w:p>
    <w:p w:rsidR="0028491C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28491C" w:rsidRPr="00353841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53841" w:rsidRPr="00353841" w:rsidTr="003206D0">
        <w:tc>
          <w:tcPr>
            <w:tcW w:w="9464" w:type="dxa"/>
            <w:gridSpan w:val="2"/>
            <w:shd w:val="clear" w:color="auto" w:fill="FFFFFF" w:themeFill="background1"/>
          </w:tcPr>
          <w:p w:rsidR="00353841" w:rsidRDefault="00353841" w:rsidP="00867FA1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53841" w:rsidRDefault="00353841" w:rsidP="00867FA1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 w:rsidRPr="00353841">
              <w:rPr>
                <w:b/>
                <w:caps/>
                <w:color w:val="1F497D" w:themeColor="text2"/>
                <w:sz w:val="24"/>
                <w:szCs w:val="24"/>
              </w:rPr>
              <w:t>Hovězí maso</w:t>
            </w:r>
          </w:p>
          <w:p w:rsidR="00353841" w:rsidRPr="00353841" w:rsidRDefault="00353841" w:rsidP="00867FA1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353841" w:rsidP="00353841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barva masa: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867FA1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867FA1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353841" w:rsidP="003206D0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 w:rsidRPr="003206D0">
              <w:rPr>
                <w:b/>
                <w:sz w:val="24"/>
                <w:szCs w:val="24"/>
              </w:rPr>
              <w:t>energetická hodnota: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867FA1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biologická hodnota: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867FA1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867FA1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část: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867FA1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353841" w:rsidP="00867FA1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tuk: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867FA1">
            <w:pPr>
              <w:tabs>
                <w:tab w:val="left" w:pos="1941"/>
              </w:tabs>
            </w:pPr>
          </w:p>
        </w:tc>
      </w:tr>
    </w:tbl>
    <w:p w:rsidR="003206D0" w:rsidRDefault="003206D0" w:rsidP="00353841">
      <w:pPr>
        <w:tabs>
          <w:tab w:val="left" w:pos="7282"/>
        </w:tabs>
        <w:rPr>
          <w:b/>
          <w:u w:val="single"/>
        </w:rPr>
      </w:pPr>
      <w:r>
        <w:rPr>
          <w:b/>
          <w:noProof/>
          <w:u w:val="single"/>
          <w:lang w:eastAsia="cs-CZ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5025785</wp:posOffset>
            </wp:positionH>
            <wp:positionV relativeFrom="paragraph">
              <wp:posOffset>45050</wp:posOffset>
            </wp:positionV>
            <wp:extent cx="994204" cy="1062681"/>
            <wp:effectExtent l="19050" t="0" r="0" b="0"/>
            <wp:wrapNone/>
            <wp:docPr id="7" name="obrázek 3" descr="C:\Users\pvankova\AppData\Local\Microsoft\Windows\Temporary Internet Files\Content.IE5\BAL6LK60\MC9003516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vankova\AppData\Local\Microsoft\Windows\Temporary Internet Files\Content.IE5\BAL6LK60\MC90035163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204" cy="106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3841" w:rsidRDefault="00353841" w:rsidP="00353841">
      <w:pPr>
        <w:tabs>
          <w:tab w:val="left" w:pos="7282"/>
        </w:tabs>
        <w:rPr>
          <w:b/>
          <w:u w:val="single"/>
        </w:rPr>
      </w:pPr>
      <w:r>
        <w:rPr>
          <w:b/>
          <w:u w:val="single"/>
        </w:rPr>
        <w:t>Použití v kuchyni (5 příkladů):</w:t>
      </w:r>
    </w:p>
    <w:p w:rsidR="00353841" w:rsidRDefault="00353841" w:rsidP="00353841">
      <w:pPr>
        <w:tabs>
          <w:tab w:val="left" w:pos="7282"/>
        </w:tabs>
        <w:rPr>
          <w:b/>
          <w:u w:val="single"/>
        </w:rPr>
      </w:pPr>
    </w:p>
    <w:p w:rsidR="00353841" w:rsidRDefault="00353841" w:rsidP="00353841">
      <w:pPr>
        <w:tabs>
          <w:tab w:val="left" w:pos="7282"/>
        </w:tabs>
        <w:rPr>
          <w:b/>
          <w:u w:val="single"/>
        </w:rPr>
      </w:pPr>
    </w:p>
    <w:p w:rsidR="003206D0" w:rsidRDefault="003206D0" w:rsidP="00353841">
      <w:pPr>
        <w:tabs>
          <w:tab w:val="left" w:pos="7282"/>
        </w:tabs>
        <w:rPr>
          <w:b/>
          <w:u w:val="single"/>
        </w:rPr>
      </w:pPr>
    </w:p>
    <w:p w:rsidR="00353841" w:rsidRDefault="00353841" w:rsidP="00353841">
      <w:pPr>
        <w:tabs>
          <w:tab w:val="left" w:pos="7282"/>
        </w:tabs>
        <w:rPr>
          <w:b/>
          <w:u w:val="single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206D0" w:rsidRPr="00353841" w:rsidTr="00D85E3D">
        <w:tc>
          <w:tcPr>
            <w:tcW w:w="9464" w:type="dxa"/>
            <w:gridSpan w:val="2"/>
            <w:shd w:val="clear" w:color="auto" w:fill="FFFFFF" w:themeFill="background1"/>
          </w:tcPr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>
              <w:rPr>
                <w:b/>
                <w:caps/>
                <w:color w:val="1F497D" w:themeColor="text2"/>
                <w:sz w:val="24"/>
                <w:szCs w:val="24"/>
              </w:rPr>
              <w:t>vepřové</w:t>
            </w:r>
            <w:r w:rsidRPr="00353841">
              <w:rPr>
                <w:b/>
                <w:caps/>
                <w:color w:val="1F497D" w:themeColor="text2"/>
                <w:sz w:val="24"/>
                <w:szCs w:val="24"/>
              </w:rPr>
              <w:t xml:space="preserve"> maso</w:t>
            </w:r>
          </w:p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barva masa: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3206D0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 w:rsidRPr="003206D0">
              <w:rPr>
                <w:b/>
                <w:sz w:val="24"/>
                <w:szCs w:val="24"/>
              </w:rPr>
              <w:t>energetická hodnota: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biologická hodnota: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část: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tuk: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CA7058" w:rsidP="00D85E3D">
            <w:pPr>
              <w:tabs>
                <w:tab w:val="left" w:pos="1941"/>
              </w:tabs>
            </w:pPr>
            <w:r>
              <w:rPr>
                <w:b/>
                <w:noProof/>
                <w:u w:val="single"/>
                <w:lang w:eastAsia="cs-CZ" w:bidi="ar-SA"/>
              </w:rPr>
              <w:drawing>
                <wp:anchor distT="0" distB="0" distL="114300" distR="114300" simplePos="0" relativeHeight="251669504" behindDoc="1" locked="0" layoutInCell="1" allowOverlap="1" wp14:anchorId="41482616" wp14:editId="07E9DFC1">
                  <wp:simplePos x="0" y="0"/>
                  <wp:positionH relativeFrom="column">
                    <wp:posOffset>3002280</wp:posOffset>
                  </wp:positionH>
                  <wp:positionV relativeFrom="paragraph">
                    <wp:posOffset>328295</wp:posOffset>
                  </wp:positionV>
                  <wp:extent cx="993775" cy="1062355"/>
                  <wp:effectExtent l="0" t="0" r="0" b="0"/>
                  <wp:wrapNone/>
                  <wp:docPr id="9" name="obrázek 3" descr="C:\Users\pvankova\AppData\Local\Microsoft\Windows\Temporary Internet Files\Content.IE5\BAL6LK60\MC9003516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vankova\AppData\Local\Microsoft\Windows\Temporary Internet Files\Content.IE5\BAL6LK60\MC9003516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062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u w:val="single"/>
        </w:rPr>
        <w:t>Použití v kuchyni (5 příkladů):</w:t>
      </w: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206D0" w:rsidRPr="00353841" w:rsidTr="00D85E3D">
        <w:tc>
          <w:tcPr>
            <w:tcW w:w="9464" w:type="dxa"/>
            <w:gridSpan w:val="2"/>
            <w:shd w:val="clear" w:color="auto" w:fill="FFFFFF" w:themeFill="background1"/>
          </w:tcPr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>
              <w:rPr>
                <w:b/>
                <w:caps/>
                <w:color w:val="1F497D" w:themeColor="text2"/>
                <w:sz w:val="24"/>
                <w:szCs w:val="24"/>
              </w:rPr>
              <w:t>Telecí</w:t>
            </w:r>
            <w:r w:rsidRPr="00353841">
              <w:rPr>
                <w:b/>
                <w:caps/>
                <w:color w:val="1F497D" w:themeColor="text2"/>
                <w:sz w:val="24"/>
                <w:szCs w:val="24"/>
              </w:rPr>
              <w:t xml:space="preserve"> maso</w:t>
            </w:r>
          </w:p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barva masa: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3206D0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 w:rsidRPr="003206D0">
              <w:rPr>
                <w:b/>
                <w:sz w:val="24"/>
                <w:szCs w:val="24"/>
              </w:rPr>
              <w:t>energetická hodnota: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biologická hodnota: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část: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tuk: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</w:tbl>
    <w:p w:rsidR="003206D0" w:rsidRPr="00353841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noProof/>
          <w:u w:val="single"/>
          <w:lang w:eastAsia="cs-CZ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5050498</wp:posOffset>
            </wp:positionH>
            <wp:positionV relativeFrom="paragraph">
              <wp:posOffset>23151</wp:posOffset>
            </wp:positionV>
            <wp:extent cx="994204" cy="1062681"/>
            <wp:effectExtent l="19050" t="0" r="0" b="0"/>
            <wp:wrapNone/>
            <wp:docPr id="11" name="obrázek 3" descr="C:\Users\pvankova\AppData\Local\Microsoft\Windows\Temporary Internet Files\Content.IE5\BAL6LK60\MC9003516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vankova\AppData\Local\Microsoft\Windows\Temporary Internet Files\Content.IE5\BAL6LK60\MC90035163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204" cy="106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u w:val="single"/>
        </w:rPr>
        <w:t>Použití v kuchyni (5 příkladů):</w:t>
      </w: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53841" w:rsidRDefault="00353841" w:rsidP="00353841">
      <w:pPr>
        <w:tabs>
          <w:tab w:val="left" w:pos="7282"/>
        </w:tabs>
        <w:rPr>
          <w:b/>
          <w:u w:val="single"/>
        </w:rPr>
      </w:pPr>
    </w:p>
    <w:p w:rsidR="003206D0" w:rsidRDefault="003206D0" w:rsidP="00353841">
      <w:pPr>
        <w:tabs>
          <w:tab w:val="left" w:pos="7282"/>
        </w:tabs>
        <w:rPr>
          <w:b/>
          <w:u w:val="single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206D0" w:rsidRPr="00353841" w:rsidTr="00D85E3D">
        <w:tc>
          <w:tcPr>
            <w:tcW w:w="9464" w:type="dxa"/>
            <w:gridSpan w:val="2"/>
            <w:shd w:val="clear" w:color="auto" w:fill="FFFFFF" w:themeFill="background1"/>
          </w:tcPr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>
              <w:rPr>
                <w:b/>
                <w:caps/>
                <w:color w:val="1F497D" w:themeColor="text2"/>
                <w:sz w:val="24"/>
                <w:szCs w:val="24"/>
              </w:rPr>
              <w:t>skopové</w:t>
            </w:r>
            <w:r w:rsidRPr="00353841">
              <w:rPr>
                <w:b/>
                <w:caps/>
                <w:color w:val="1F497D" w:themeColor="text2"/>
                <w:sz w:val="24"/>
                <w:szCs w:val="24"/>
              </w:rPr>
              <w:t xml:space="preserve"> maso</w:t>
            </w:r>
          </w:p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barva masa: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3206D0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 w:rsidRPr="003206D0">
              <w:rPr>
                <w:b/>
                <w:sz w:val="24"/>
                <w:szCs w:val="24"/>
              </w:rPr>
              <w:t>energetická hodnota: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biologická hodnota: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část: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tuk: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</w:tbl>
    <w:p w:rsidR="003206D0" w:rsidRPr="00353841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noProof/>
          <w:u w:val="single"/>
          <w:lang w:eastAsia="cs-CZ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5025785</wp:posOffset>
            </wp:positionH>
            <wp:positionV relativeFrom="paragraph">
              <wp:posOffset>52191</wp:posOffset>
            </wp:positionV>
            <wp:extent cx="1018282" cy="1062681"/>
            <wp:effectExtent l="19050" t="0" r="0" b="0"/>
            <wp:wrapNone/>
            <wp:docPr id="12" name="obrázek 3" descr="C:\Users\pvankova\AppData\Local\Microsoft\Windows\Temporary Internet Files\Content.IE5\BAL6LK60\MC9003516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vankova\AppData\Local\Microsoft\Windows\Temporary Internet Files\Content.IE5\BAL6LK60\MC90035163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82" cy="106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u w:val="single"/>
        </w:rPr>
        <w:t>Použití v kuchyni (5 příkladů):</w:t>
      </w: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53841">
      <w:pPr>
        <w:tabs>
          <w:tab w:val="left" w:pos="7282"/>
        </w:tabs>
        <w:rPr>
          <w:b/>
          <w:u w:val="single"/>
        </w:rPr>
      </w:pPr>
    </w:p>
    <w:p w:rsidR="003206D0" w:rsidRDefault="003206D0" w:rsidP="00353841">
      <w:pPr>
        <w:tabs>
          <w:tab w:val="left" w:pos="7282"/>
        </w:tabs>
        <w:rPr>
          <w:b/>
          <w:u w:val="single"/>
        </w:rPr>
      </w:pPr>
    </w:p>
    <w:p w:rsidR="00353841" w:rsidRDefault="00353841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3206D0" w:rsidRDefault="003206D0" w:rsidP="003206D0">
      <w:pPr>
        <w:pStyle w:val="Odstavecseseznamem"/>
        <w:overflowPunct w:val="0"/>
        <w:autoSpaceDE w:val="0"/>
        <w:autoSpaceDN w:val="0"/>
        <w:adjustRightInd w:val="0"/>
        <w:ind w:firstLine="696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5012055</wp:posOffset>
            </wp:positionH>
            <wp:positionV relativeFrom="paragraph">
              <wp:posOffset>-290195</wp:posOffset>
            </wp:positionV>
            <wp:extent cx="996950" cy="965200"/>
            <wp:effectExtent l="19050" t="0" r="0" b="0"/>
            <wp:wrapNone/>
            <wp:docPr id="4" name="obrázek 1" descr="C:\Users\pvankova\AppData\Local\Microsoft\Windows\Temporary Internet Files\Content.IE5\B1WUSO61\MP9004387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vankova\AppData\Local\Microsoft\Windows\Temporary Internet Files\Content.IE5\B1WUSO61\MP90043877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Jatečná masa</w:t>
      </w:r>
    </w:p>
    <w:p w:rsidR="003206D0" w:rsidRDefault="003206D0" w:rsidP="003206D0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3206D0" w:rsidRPr="00353841" w:rsidRDefault="003206D0" w:rsidP="003206D0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206D0" w:rsidRPr="00353841" w:rsidTr="00D85E3D">
        <w:tc>
          <w:tcPr>
            <w:tcW w:w="9464" w:type="dxa"/>
            <w:gridSpan w:val="2"/>
            <w:shd w:val="clear" w:color="auto" w:fill="FFFFFF" w:themeFill="background1"/>
          </w:tcPr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 w:rsidRPr="00353841">
              <w:rPr>
                <w:b/>
                <w:caps/>
                <w:color w:val="1F497D" w:themeColor="text2"/>
                <w:sz w:val="24"/>
                <w:szCs w:val="24"/>
              </w:rPr>
              <w:t>Hovězí maso</w:t>
            </w:r>
          </w:p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barva masa: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cihlově červená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býk, vůl, kráva, jalovice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 w:rsidRPr="003206D0">
              <w:rPr>
                <w:b/>
                <w:sz w:val="24"/>
                <w:szCs w:val="24"/>
              </w:rPr>
              <w:t>energetická hodnota: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střední – maso je středně prorostlé tukem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biologická hodnota: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vysoká – maso je bohaté na bílkoviny, minerální látky a vitamíny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voli ve stáří dvou let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část: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svíčková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tuk: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hovězí lůj</w:t>
            </w:r>
          </w:p>
        </w:tc>
      </w:tr>
    </w:tbl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u w:val="single"/>
        </w:rPr>
        <w:t>Použití v kuchyni (5 příkladů):</w:t>
      </w:r>
    </w:p>
    <w:p w:rsidR="003206D0" w:rsidRPr="003206D0" w:rsidRDefault="003206D0" w:rsidP="003206D0">
      <w:pPr>
        <w:tabs>
          <w:tab w:val="left" w:pos="7282"/>
        </w:tabs>
      </w:pPr>
      <w:r>
        <w:t>Pražská hovězí pečeně, Španělský ptáček, Hovězí guláš, Roštěná na roštu, Biftek s vejcem</w:t>
      </w: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206D0" w:rsidRPr="00353841" w:rsidTr="00D85E3D">
        <w:tc>
          <w:tcPr>
            <w:tcW w:w="9464" w:type="dxa"/>
            <w:gridSpan w:val="2"/>
            <w:shd w:val="clear" w:color="auto" w:fill="FFFFFF" w:themeFill="background1"/>
          </w:tcPr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>
              <w:rPr>
                <w:b/>
                <w:caps/>
                <w:color w:val="1F497D" w:themeColor="text2"/>
                <w:sz w:val="24"/>
                <w:szCs w:val="24"/>
              </w:rPr>
              <w:t>vepřové</w:t>
            </w:r>
            <w:r w:rsidRPr="00353841">
              <w:rPr>
                <w:b/>
                <w:caps/>
                <w:color w:val="1F497D" w:themeColor="text2"/>
                <w:sz w:val="24"/>
                <w:szCs w:val="24"/>
              </w:rPr>
              <w:t xml:space="preserve"> maso</w:t>
            </w:r>
          </w:p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barva masa: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růžová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kanec, vepř, prasnice, podsvinče, sele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 w:rsidRPr="003206D0">
              <w:rPr>
                <w:b/>
                <w:sz w:val="24"/>
                <w:szCs w:val="24"/>
              </w:rPr>
              <w:t>energetická hodnota: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vysoká – maso je velmi tučné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biologická hodnota: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nízká – maso je špatně stravitelné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vepři o hmotnosti 110 kg ve stáří 7-10 měsíců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část: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panenská svíčková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tuk: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sádlo</w:t>
            </w:r>
          </w:p>
        </w:tc>
      </w:tr>
    </w:tbl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u w:val="single"/>
        </w:rPr>
        <w:t>Použití v kuchyni (5 příkladů):</w:t>
      </w:r>
    </w:p>
    <w:p w:rsidR="003206D0" w:rsidRPr="003206D0" w:rsidRDefault="003206D0" w:rsidP="003206D0">
      <w:pPr>
        <w:tabs>
          <w:tab w:val="left" w:pos="7282"/>
        </w:tabs>
      </w:pPr>
      <w:r>
        <w:t>Vepřové výpečky, Pečená krkovice na česneku, Segedínský guláš, Záhorácký závitek, Smažený vepřový řízek</w:t>
      </w: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206D0" w:rsidRPr="00353841" w:rsidTr="00D85E3D">
        <w:tc>
          <w:tcPr>
            <w:tcW w:w="9464" w:type="dxa"/>
            <w:gridSpan w:val="2"/>
            <w:shd w:val="clear" w:color="auto" w:fill="FFFFFF" w:themeFill="background1"/>
          </w:tcPr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>
              <w:rPr>
                <w:b/>
                <w:caps/>
                <w:color w:val="1F497D" w:themeColor="text2"/>
                <w:sz w:val="24"/>
                <w:szCs w:val="24"/>
              </w:rPr>
              <w:t>Telecí</w:t>
            </w:r>
            <w:r w:rsidRPr="00353841">
              <w:rPr>
                <w:b/>
                <w:caps/>
                <w:color w:val="1F497D" w:themeColor="text2"/>
                <w:sz w:val="24"/>
                <w:szCs w:val="24"/>
              </w:rPr>
              <w:t xml:space="preserve"> maso</w:t>
            </w:r>
          </w:p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barva masa: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růžová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tele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 w:rsidRPr="003206D0">
              <w:rPr>
                <w:b/>
                <w:sz w:val="24"/>
                <w:szCs w:val="24"/>
              </w:rPr>
              <w:t>energetická hodnota: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nízká – maso není tučné, je dietní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biologická hodnota: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vysoká – maso je lehce stravitelné, bohaté na živiny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proofErr w:type="spellStart"/>
            <w:r>
              <w:t>zmasilé</w:t>
            </w:r>
            <w:proofErr w:type="spellEnd"/>
            <w:r>
              <w:t xml:space="preserve"> tele ve věku 3 měsíce a váze 70 kg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část: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kýta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tuk: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lůj</w:t>
            </w:r>
          </w:p>
        </w:tc>
      </w:tr>
    </w:tbl>
    <w:p w:rsidR="003206D0" w:rsidRPr="00353841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u w:val="single"/>
        </w:rPr>
        <w:t>Použití v kuchyni (5 příkladů):</w:t>
      </w:r>
    </w:p>
    <w:p w:rsidR="003206D0" w:rsidRDefault="003206D0" w:rsidP="003206D0">
      <w:pPr>
        <w:tabs>
          <w:tab w:val="left" w:pos="7282"/>
        </w:tabs>
      </w:pPr>
      <w:r>
        <w:t xml:space="preserve">Telecí plec s hráškem, Telecí kýta na česneku, Telecí medailonky na zelenině, Telecí ragú, </w:t>
      </w:r>
    </w:p>
    <w:p w:rsidR="003206D0" w:rsidRPr="003206D0" w:rsidRDefault="003206D0" w:rsidP="003206D0">
      <w:pPr>
        <w:tabs>
          <w:tab w:val="left" w:pos="7282"/>
        </w:tabs>
      </w:pPr>
      <w:r>
        <w:t>Telecí žebírka na víně</w:t>
      </w: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206D0" w:rsidRPr="00353841" w:rsidTr="00D85E3D">
        <w:tc>
          <w:tcPr>
            <w:tcW w:w="9464" w:type="dxa"/>
            <w:gridSpan w:val="2"/>
            <w:shd w:val="clear" w:color="auto" w:fill="FFFFFF" w:themeFill="background1"/>
          </w:tcPr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206D0" w:rsidRDefault="003206D0" w:rsidP="00D85E3D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>
              <w:rPr>
                <w:b/>
                <w:caps/>
                <w:color w:val="1F497D" w:themeColor="text2"/>
                <w:sz w:val="24"/>
                <w:szCs w:val="24"/>
              </w:rPr>
              <w:t>skopové</w:t>
            </w:r>
            <w:r w:rsidRPr="00353841">
              <w:rPr>
                <w:b/>
                <w:caps/>
                <w:color w:val="1F497D" w:themeColor="text2"/>
                <w:sz w:val="24"/>
                <w:szCs w:val="24"/>
              </w:rPr>
              <w:t xml:space="preserve"> maso</w:t>
            </w:r>
          </w:p>
          <w:p w:rsidR="003206D0" w:rsidRPr="00353841" w:rsidRDefault="003206D0" w:rsidP="00D85E3D">
            <w:pPr>
              <w:tabs>
                <w:tab w:val="left" w:pos="1941"/>
              </w:tabs>
            </w:pP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barva masa: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tmavě červená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beran, skopec, ovce, jehně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3206D0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 w:rsidRPr="003206D0">
              <w:rPr>
                <w:b/>
                <w:sz w:val="24"/>
                <w:szCs w:val="24"/>
              </w:rPr>
              <w:t>energetická hodnota: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střední – maso je středně prorostlé tukem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biologická hodnota: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vysoká – maso je velmi bohaté na živiny zejména min. látky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kusy: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skopci ve stáří dvou let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nejkvalitnější část</w:t>
            </w:r>
            <w:r>
              <w:rPr>
                <w:b/>
                <w:sz w:val="24"/>
                <w:szCs w:val="24"/>
              </w:rPr>
              <w:t>i</w:t>
            </w:r>
            <w:r w:rsidRPr="003206D0">
              <w:rPr>
                <w:b/>
                <w:sz w:val="24"/>
                <w:szCs w:val="24"/>
              </w:rPr>
              <w:t>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kýta, hřbet</w:t>
            </w:r>
          </w:p>
        </w:tc>
      </w:tr>
      <w:tr w:rsidR="003206D0" w:rsidRPr="00353841" w:rsidTr="00D85E3D">
        <w:tc>
          <w:tcPr>
            <w:tcW w:w="3227" w:type="dxa"/>
          </w:tcPr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206D0" w:rsidRPr="003206D0" w:rsidRDefault="003206D0" w:rsidP="00D85E3D">
            <w:pPr>
              <w:tabs>
                <w:tab w:val="left" w:pos="1941"/>
              </w:tabs>
              <w:rPr>
                <w:b/>
              </w:rPr>
            </w:pPr>
            <w:r w:rsidRPr="003206D0">
              <w:rPr>
                <w:b/>
                <w:sz w:val="24"/>
                <w:szCs w:val="24"/>
              </w:rPr>
              <w:t>tuk: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206D0" w:rsidRDefault="003206D0" w:rsidP="00D85E3D">
            <w:pPr>
              <w:tabs>
                <w:tab w:val="left" w:pos="1941"/>
              </w:tabs>
            </w:pPr>
          </w:p>
          <w:p w:rsidR="003206D0" w:rsidRPr="00353841" w:rsidRDefault="003206D0" w:rsidP="00D85E3D">
            <w:pPr>
              <w:tabs>
                <w:tab w:val="left" w:pos="1941"/>
              </w:tabs>
            </w:pPr>
            <w:r>
              <w:t>lůj</w:t>
            </w:r>
          </w:p>
        </w:tc>
      </w:tr>
    </w:tbl>
    <w:p w:rsidR="003206D0" w:rsidRPr="00353841" w:rsidRDefault="003206D0" w:rsidP="003206D0">
      <w:pPr>
        <w:tabs>
          <w:tab w:val="left" w:pos="7282"/>
        </w:tabs>
        <w:rPr>
          <w:b/>
          <w:u w:val="single"/>
        </w:rPr>
      </w:pPr>
    </w:p>
    <w:p w:rsidR="003206D0" w:rsidRDefault="003206D0" w:rsidP="003206D0">
      <w:pPr>
        <w:tabs>
          <w:tab w:val="left" w:pos="7282"/>
        </w:tabs>
        <w:rPr>
          <w:b/>
          <w:u w:val="single"/>
        </w:rPr>
      </w:pPr>
      <w:r>
        <w:rPr>
          <w:b/>
          <w:u w:val="single"/>
        </w:rPr>
        <w:t>Použití v kuchyni (5 příkladů):</w:t>
      </w:r>
    </w:p>
    <w:p w:rsidR="003206D0" w:rsidRPr="003206D0" w:rsidRDefault="003206D0" w:rsidP="003206D0">
      <w:pPr>
        <w:tabs>
          <w:tab w:val="left" w:pos="7282"/>
        </w:tabs>
      </w:pPr>
      <w:r>
        <w:t>Skopový guláš, Skopový hřbet na česneku, Skopové na paprice, Skopové ragú, Skopová kýta na víně</w:t>
      </w:r>
    </w:p>
    <w:p w:rsidR="003206D0" w:rsidRDefault="003206D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06D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lastRenderedPageBreak/>
        <w:t>Z</w:t>
      </w:r>
      <w:r w:rsidR="00324BB0" w:rsidRPr="004F2A71">
        <w:rPr>
          <w:b/>
          <w:noProof/>
          <w:u w:val="single"/>
          <w:lang w:eastAsia="cs-CZ" w:bidi="ar-SA"/>
        </w:rPr>
        <w:t>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1B7630" w:rsidRPr="00CA7058" w:rsidRDefault="003206D0" w:rsidP="001B763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r w:rsidRPr="00CA7058">
        <w:rPr>
          <w:rFonts w:ascii="Times New Roman" w:hAnsi="Times New Roman"/>
        </w:rPr>
        <w:t>KLIPART</w:t>
      </w:r>
      <w:r w:rsidR="001B7630" w:rsidRPr="00CA7058">
        <w:rPr>
          <w:rFonts w:ascii="Times New Roman" w:hAnsi="Times New Roman"/>
        </w:rPr>
        <w:t xml:space="preserve"> – nástroj Microsoft Windows </w:t>
      </w:r>
      <w:r w:rsidR="001B7630" w:rsidRPr="00CA7058">
        <w:rPr>
          <w:rFonts w:ascii="Times New Roman" w:hAnsi="Times New Roman"/>
          <w:lang w:val="en-US"/>
        </w:rPr>
        <w:t>[online]</w:t>
      </w:r>
      <w:r w:rsidR="001B7630" w:rsidRPr="00CA7058">
        <w:rPr>
          <w:rFonts w:ascii="Times New Roman" w:hAnsi="Times New Roman"/>
        </w:rPr>
        <w:t>, dostupný na WWW:</w:t>
      </w:r>
      <w:r w:rsidRPr="00CA7058">
        <w:rPr>
          <w:rFonts w:ascii="Times New Roman" w:hAnsi="Times New Roman"/>
        </w:rPr>
        <w:t xml:space="preserve"> </w:t>
      </w:r>
      <w:r w:rsidR="001B7630" w:rsidRPr="00CA7058">
        <w:rPr>
          <w:rFonts w:ascii="Times New Roman" w:hAnsi="Times New Roman"/>
        </w:rPr>
        <w:t>http://</w:t>
      </w:r>
      <w:hyperlink r:id="rId13" w:tgtFrame="_blank" w:history="1">
        <w:r w:rsidR="0028491C" w:rsidRPr="00CA7058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="001B7630" w:rsidRPr="00CA7058">
        <w:rPr>
          <w:rFonts w:ascii="Times New Roman" w:hAnsi="Times New Roman"/>
        </w:rPr>
        <w:t xml:space="preserve"> </w:t>
      </w:r>
      <w:r w:rsidR="001B7630" w:rsidRPr="00CA7058">
        <w:rPr>
          <w:rFonts w:ascii="Times New Roman" w:hAnsi="Times New Roman"/>
          <w:lang w:bidi="ar-SA"/>
        </w:rPr>
        <w:t>[cit. 2013-12-04]</w:t>
      </w:r>
    </w:p>
    <w:p w:rsidR="001B7630" w:rsidRPr="00CA7058" w:rsidRDefault="001B7630" w:rsidP="001B763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p w:rsidR="0028491C" w:rsidRDefault="0028491C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bookmarkStart w:id="0" w:name="_GoBack"/>
      <w:bookmarkEnd w:id="0"/>
    </w:p>
    <w:sectPr w:rsidR="0028491C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F2B" w:rsidRDefault="001C1F2B" w:rsidP="0028491C">
      <w:r>
        <w:separator/>
      </w:r>
    </w:p>
  </w:endnote>
  <w:endnote w:type="continuationSeparator" w:id="0">
    <w:p w:rsidR="001C1F2B" w:rsidRDefault="001C1F2B" w:rsidP="0028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F2B" w:rsidRDefault="001C1F2B" w:rsidP="0028491C">
      <w:r>
        <w:separator/>
      </w:r>
    </w:p>
  </w:footnote>
  <w:footnote w:type="continuationSeparator" w:id="0">
    <w:p w:rsidR="001C1F2B" w:rsidRDefault="001C1F2B" w:rsidP="00284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7593A"/>
    <w:multiLevelType w:val="hybridMultilevel"/>
    <w:tmpl w:val="C18ED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5F67D2D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EC0FEA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11"/>
  </w:num>
  <w:num w:numId="9">
    <w:abstractNumId w:val="7"/>
  </w:num>
  <w:num w:numId="10">
    <w:abstractNumId w:val="3"/>
  </w:num>
  <w:num w:numId="11">
    <w:abstractNumId w:val="12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776"/>
    <w:rsid w:val="000144B2"/>
    <w:rsid w:val="00017E1C"/>
    <w:rsid w:val="00033D96"/>
    <w:rsid w:val="00094D5F"/>
    <w:rsid w:val="000A7776"/>
    <w:rsid w:val="000F405D"/>
    <w:rsid w:val="00114545"/>
    <w:rsid w:val="00120167"/>
    <w:rsid w:val="00126504"/>
    <w:rsid w:val="001605C2"/>
    <w:rsid w:val="001B7630"/>
    <w:rsid w:val="001C1F2B"/>
    <w:rsid w:val="00210B48"/>
    <w:rsid w:val="0023276C"/>
    <w:rsid w:val="00233418"/>
    <w:rsid w:val="0023674A"/>
    <w:rsid w:val="00277459"/>
    <w:rsid w:val="0028491C"/>
    <w:rsid w:val="00287B9D"/>
    <w:rsid w:val="003206D0"/>
    <w:rsid w:val="00324BB0"/>
    <w:rsid w:val="00353841"/>
    <w:rsid w:val="003C1B04"/>
    <w:rsid w:val="003F519F"/>
    <w:rsid w:val="0041384C"/>
    <w:rsid w:val="004A5BCA"/>
    <w:rsid w:val="004F2A71"/>
    <w:rsid w:val="004F7193"/>
    <w:rsid w:val="00505DB0"/>
    <w:rsid w:val="00525E51"/>
    <w:rsid w:val="005363F7"/>
    <w:rsid w:val="00590DEA"/>
    <w:rsid w:val="005D634B"/>
    <w:rsid w:val="005E6E6C"/>
    <w:rsid w:val="00605478"/>
    <w:rsid w:val="00606C45"/>
    <w:rsid w:val="00613E60"/>
    <w:rsid w:val="0064083E"/>
    <w:rsid w:val="00646A9C"/>
    <w:rsid w:val="006635AD"/>
    <w:rsid w:val="006E5592"/>
    <w:rsid w:val="007057E2"/>
    <w:rsid w:val="00766DB9"/>
    <w:rsid w:val="007E51CC"/>
    <w:rsid w:val="0081249C"/>
    <w:rsid w:val="0083377C"/>
    <w:rsid w:val="00845B9A"/>
    <w:rsid w:val="00846A50"/>
    <w:rsid w:val="0086116F"/>
    <w:rsid w:val="008A3A0D"/>
    <w:rsid w:val="008D444C"/>
    <w:rsid w:val="008F4D3F"/>
    <w:rsid w:val="00922F4A"/>
    <w:rsid w:val="0093091C"/>
    <w:rsid w:val="00937FFA"/>
    <w:rsid w:val="009669D2"/>
    <w:rsid w:val="009C564B"/>
    <w:rsid w:val="00A577C9"/>
    <w:rsid w:val="00A67EFE"/>
    <w:rsid w:val="00A7327A"/>
    <w:rsid w:val="00A86C6B"/>
    <w:rsid w:val="00AE1B33"/>
    <w:rsid w:val="00AE6D68"/>
    <w:rsid w:val="00B36593"/>
    <w:rsid w:val="00B531AD"/>
    <w:rsid w:val="00B66BF6"/>
    <w:rsid w:val="00B94E03"/>
    <w:rsid w:val="00C50A68"/>
    <w:rsid w:val="00CA7058"/>
    <w:rsid w:val="00DB330B"/>
    <w:rsid w:val="00DD22E4"/>
    <w:rsid w:val="00DF381D"/>
    <w:rsid w:val="00E227F4"/>
    <w:rsid w:val="00E31ED3"/>
    <w:rsid w:val="00E87EB5"/>
    <w:rsid w:val="00ED6A09"/>
    <w:rsid w:val="00F56383"/>
    <w:rsid w:val="00FA74E7"/>
    <w:rsid w:val="00FD6E43"/>
    <w:rsid w:val="00FE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491C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491C"/>
    <w:rPr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office.microsoft.co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494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5</cp:revision>
  <cp:lastPrinted>2013-04-29T08:59:00Z</cp:lastPrinted>
  <dcterms:created xsi:type="dcterms:W3CDTF">2013-05-03T08:21:00Z</dcterms:created>
  <dcterms:modified xsi:type="dcterms:W3CDTF">2013-07-04T09:32:00Z</dcterms:modified>
</cp:coreProperties>
</file>