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7448BA" w:rsidRDefault="007448BA" w:rsidP="007448BA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448BA" w:rsidRDefault="007448BA" w:rsidP="007448BA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448BA" w:rsidRDefault="007448BA" w:rsidP="007448BA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7448BA" w:rsidRDefault="007448B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7448B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3578D7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3578D7">
        <w:rPr>
          <w:rFonts w:ascii="Times New Roman" w:hAnsi="Times New Roman"/>
        </w:rPr>
        <w:t xml:space="preserve">Opakování - </w:t>
      </w:r>
      <w:r w:rsidR="00967408">
        <w:rPr>
          <w:rFonts w:ascii="Times New Roman" w:hAnsi="Times New Roman"/>
        </w:rPr>
        <w:t>pololetní</w:t>
      </w:r>
      <w:r w:rsidR="003578D7">
        <w:rPr>
          <w:rFonts w:ascii="Times New Roman" w:hAnsi="Times New Roman"/>
        </w:rPr>
        <w:t xml:space="preserve"> </w:t>
      </w:r>
      <w:r w:rsidR="00967408">
        <w:rPr>
          <w:rFonts w:ascii="Times New Roman" w:hAnsi="Times New Roman"/>
        </w:rPr>
        <w:t xml:space="preserve"> A1_38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BA71DC" w:rsidRPr="00ED6A09" w:rsidRDefault="00ED6A09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 xml:space="preserve">ování </w:t>
      </w:r>
      <w:r w:rsidR="00967408">
        <w:rPr>
          <w:rFonts w:ascii="Times New Roman" w:hAnsi="Times New Roman"/>
        </w:rPr>
        <w:t xml:space="preserve">přípravy omáček a pokrmů z hovězího masa </w:t>
      </w:r>
    </w:p>
    <w:p w:rsidR="00BA71DC" w:rsidRDefault="00BA71D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A71DC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3578D7">
        <w:rPr>
          <w:rFonts w:ascii="Times New Roman" w:hAnsi="Times New Roman"/>
        </w:rPr>
        <w:t>1</w:t>
      </w:r>
      <w:r w:rsidR="00967408">
        <w:rPr>
          <w:rFonts w:ascii="Times New Roman" w:hAnsi="Times New Roman"/>
        </w:rPr>
        <w:t>0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margin">
              <wp:posOffset>-169545</wp:posOffset>
            </wp:positionH>
            <wp:positionV relativeFrom="margin">
              <wp:posOffset>7148830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A09">
        <w:rPr>
          <w:rFonts w:ascii="Times New Roman" w:hAnsi="Times New Roman"/>
        </w:rPr>
        <w:t>Registrační číslo</w:t>
      </w:r>
      <w:r w:rsidR="00ED6A09">
        <w:rPr>
          <w:rFonts w:ascii="Times New Roman" w:hAnsi="Times New Roman"/>
        </w:rPr>
        <w:tab/>
        <w:t>:</w:t>
      </w:r>
      <w:r w:rsidR="00ED6A09"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448BA" w:rsidRDefault="007448B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A61F4" w:rsidRDefault="007A61F4" w:rsidP="007A61F4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967408" w:rsidRDefault="00967408" w:rsidP="003578D7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rFonts w:ascii="Segoe UI" w:hAnsi="Segoe UI" w:cs="Segoe UI"/>
          <w:noProof/>
          <w:color w:val="666666"/>
          <w:sz w:val="15"/>
          <w:szCs w:val="15"/>
          <w:lang w:eastAsia="cs-CZ" w:bidi="ar-SA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4398621</wp:posOffset>
            </wp:positionH>
            <wp:positionV relativeFrom="paragraph">
              <wp:posOffset>-433969</wp:posOffset>
            </wp:positionV>
            <wp:extent cx="1619969" cy="1621766"/>
            <wp:effectExtent l="19050" t="0" r="0" b="0"/>
            <wp:wrapNone/>
            <wp:docPr id="3" name="imgPreview" descr="bezradný,figurky,fotografie,metafory,obchody,otázky,otazníky,symb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ezradný,figurky,fotografie,metafory,obchody,otázky,otazníky,symbol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969" cy="1621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61F4" w:rsidRDefault="00967408" w:rsidP="003578D7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Opakování </w:t>
      </w:r>
      <w:r w:rsidR="003578D7">
        <w:rPr>
          <w:b/>
          <w:bCs/>
          <w:color w:val="17365D" w:themeColor="text2" w:themeShade="BF"/>
          <w:sz w:val="32"/>
          <w:szCs w:val="32"/>
          <w:u w:val="single"/>
        </w:rPr>
        <w:t xml:space="preserve">- </w:t>
      </w:r>
      <w:r>
        <w:rPr>
          <w:b/>
          <w:bCs/>
          <w:color w:val="17365D" w:themeColor="text2" w:themeShade="BF"/>
          <w:sz w:val="32"/>
          <w:szCs w:val="32"/>
          <w:u w:val="single"/>
        </w:rPr>
        <w:t>pololetní</w:t>
      </w:r>
    </w:p>
    <w:p w:rsidR="007A61F4" w:rsidRDefault="007A61F4" w:rsidP="003578D7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3578D7" w:rsidRDefault="003578D7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3578D7" w:rsidRDefault="003578D7" w:rsidP="003578D7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Doplňte tabulku:</w:t>
      </w:r>
    </w:p>
    <w:p w:rsidR="00967408" w:rsidRDefault="00967408" w:rsidP="00967408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tbl>
      <w:tblPr>
        <w:tblStyle w:val="Mkatabulky"/>
        <w:tblW w:w="9747" w:type="dxa"/>
        <w:tblInd w:w="-459" w:type="dxa"/>
        <w:tblLook w:val="04A0" w:firstRow="1" w:lastRow="0" w:firstColumn="1" w:lastColumn="0" w:noHBand="0" w:noVBand="1"/>
      </w:tblPr>
      <w:tblGrid>
        <w:gridCol w:w="2969"/>
        <w:gridCol w:w="2263"/>
        <w:gridCol w:w="2262"/>
        <w:gridCol w:w="2253"/>
      </w:tblGrid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EEECE1" w:themeFill="background2"/>
          </w:tcPr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P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  <w:shd w:val="clear" w:color="auto" w:fill="EEECE1" w:themeFill="background2"/>
          </w:tcPr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Pr="003578D7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PORCOVÁNÍ MASA</w:t>
            </w:r>
          </w:p>
        </w:tc>
        <w:tc>
          <w:tcPr>
            <w:tcW w:w="2262" w:type="dxa"/>
            <w:shd w:val="clear" w:color="auto" w:fill="EEECE1" w:themeFill="background2"/>
          </w:tcPr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Pr="003578D7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PLNĚNÍ / ŠPIKOVÁNÍ</w:t>
            </w:r>
          </w:p>
        </w:tc>
        <w:tc>
          <w:tcPr>
            <w:tcW w:w="2253" w:type="dxa"/>
            <w:shd w:val="clear" w:color="auto" w:fill="EEECE1" w:themeFill="background2"/>
          </w:tcPr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DRUH ZÁKLADU</w:t>
            </w: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HOVĚZÍ GULÁŠ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Pr="00153154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967408" w:rsidRPr="00153154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Pr="00153154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Pr="00153154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lang w:eastAsia="cs-CZ" w:bidi="ar-SA"/>
              </w:rPr>
            </w:pP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ŠPANĚLSKÝ PTÁČEK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ROŠTĚNÁ NA ŽAMPIONECH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PŘÍRODNÍ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3578D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P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ZNOJEMSKÁ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Pr="003578D7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Pr="003578D7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8"/>
                <w:szCs w:val="28"/>
                <w:lang w:eastAsia="cs-CZ" w:bidi="ar-SA"/>
              </w:rPr>
            </w:pP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ŠTĚPÁNSKÁ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PRAŽSKÁ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P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PEČENĚ NA PAPRICE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FRANKFURTSKÁ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967408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PEČENĚ NA SMETANĚ</w:t>
            </w:r>
          </w:p>
          <w:p w:rsidR="00A46D39" w:rsidRPr="00967408" w:rsidRDefault="00A46D39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4C50E7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EEECE1" w:themeFill="background2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P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  <w:shd w:val="clear" w:color="auto" w:fill="EEECE1" w:themeFill="background2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Pr="003578D7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ZPŮSOB ZAHUŠŤOVÁNÍ</w:t>
            </w:r>
          </w:p>
        </w:tc>
        <w:tc>
          <w:tcPr>
            <w:tcW w:w="2262" w:type="dxa"/>
            <w:shd w:val="clear" w:color="auto" w:fill="EEECE1" w:themeFill="background2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Pr="003578D7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ZPŮSOB ZJEMŇOVÁNÍ</w:t>
            </w:r>
          </w:p>
        </w:tc>
        <w:tc>
          <w:tcPr>
            <w:tcW w:w="2253" w:type="dxa"/>
            <w:shd w:val="clear" w:color="auto" w:fill="EEECE1" w:themeFill="background2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Default="00967408" w:rsidP="00967408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 xml:space="preserve">CHUŤOVÉ DOPLŇKY </w:t>
            </w: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HOVĚZÍ GULÁŠ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Pr="00153154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967408" w:rsidRPr="00153154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Pr="00153154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Pr="00153154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ŠPANĚLSKÝ PTÁČEK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ROŠTĚNÁ NA ŽAMPIONECH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PŘÍRODNÍ PEČENĚ</w:t>
            </w: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967408" w:rsidRP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ZNOJEMSKÁ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Pr="003578D7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967408" w:rsidRPr="003578D7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8"/>
                <w:szCs w:val="28"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ŠTĚPÁNSKÁ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PRAŽSKÁ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P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PEČENĚ NA PAPRICE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FRANKFURTSKÁ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  <w:tr w:rsidR="00967408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PEČENĚ NA SMETANĚ</w:t>
            </w:r>
          </w:p>
          <w:p w:rsidR="00A46D39" w:rsidRPr="00967408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62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  <w:tc>
          <w:tcPr>
            <w:tcW w:w="2253" w:type="dxa"/>
          </w:tcPr>
          <w:p w:rsidR="00967408" w:rsidRDefault="00967408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</w:tc>
      </w:tr>
    </w:tbl>
    <w:p w:rsidR="00967408" w:rsidRDefault="00967408" w:rsidP="00967408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-570865</wp:posOffset>
            </wp:positionH>
            <wp:positionV relativeFrom="paragraph">
              <wp:posOffset>113665</wp:posOffset>
            </wp:positionV>
            <wp:extent cx="790575" cy="771525"/>
            <wp:effectExtent l="19050" t="0" r="9525" b="0"/>
            <wp:wrapNone/>
            <wp:docPr id="9" name="imgPreview" descr="ikony,interpunkce,nápovědy,otázky,otazníky,popletení,symboly,tázavý,tlačítka,zn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ikony,interpunkce,nápovědy,otázky,otazníky,popletení,symboly,tázavý,tlačítka,znak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7408" w:rsidRDefault="00967408" w:rsidP="00967408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67408" w:rsidRPr="00BE2A0E" w:rsidRDefault="00967408" w:rsidP="00967408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t>Zakroužkujte správnou odpověď:</w:t>
      </w:r>
    </w:p>
    <w:p w:rsidR="00967408" w:rsidRDefault="00967408" w:rsidP="00967408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67408" w:rsidRPr="00A46D39" w:rsidRDefault="00A46D39" w:rsidP="00967408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ab/>
      </w:r>
      <w:r w:rsidR="00967408" w:rsidRPr="00A46D39">
        <w:rPr>
          <w:b/>
          <w:noProof/>
          <w:color w:val="E36C0A" w:themeColor="accent6" w:themeShade="BF"/>
          <w:lang w:eastAsia="cs-CZ" w:bidi="ar-SA"/>
        </w:rPr>
        <w:t>Základní rozdělení omáček je na:</w:t>
      </w:r>
    </w:p>
    <w:p w:rsidR="00967408" w:rsidRPr="00FA3CEA" w:rsidRDefault="00A46D39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>a/ bílé a hnědé</w:t>
      </w:r>
    </w:p>
    <w:p w:rsidR="00967408" w:rsidRPr="00FA3CEA" w:rsidRDefault="00A46D39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>b/teplé a studené</w:t>
      </w:r>
    </w:p>
    <w:p w:rsidR="00967408" w:rsidRPr="00FA3CEA" w:rsidRDefault="00A46D39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>c/ červené a hnědé</w:t>
      </w:r>
    </w:p>
    <w:p w:rsidR="00967408" w:rsidRPr="00A46D39" w:rsidRDefault="00A46D39" w:rsidP="00967408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52705</wp:posOffset>
            </wp:positionV>
            <wp:extent cx="2495550" cy="3733800"/>
            <wp:effectExtent l="19050" t="0" r="0" b="0"/>
            <wp:wrapNone/>
            <wp:docPr id="7" name="irc_mi" descr="http://img.blesk.cz/img/1/gallery/209025_omacky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.blesk.cz/img/1/gallery/209025_omacky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7408" w:rsidRPr="00A46D39" w:rsidRDefault="00967408" w:rsidP="00967408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>Bešamelová omáčka je:</w:t>
      </w:r>
      <w:r w:rsidRPr="00A46D39">
        <w:rPr>
          <w:color w:val="E36C0A" w:themeColor="accent6" w:themeShade="BF"/>
        </w:rPr>
        <w:t xml:space="preserve"> </w:t>
      </w:r>
    </w:p>
    <w:p w:rsidR="00967408" w:rsidRPr="00FA3CEA" w:rsidRDefault="00967408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a/omáčka k hovězímu masu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967408" w:rsidRPr="00FA3CEA" w:rsidRDefault="00967408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b/základní omáčka</w:t>
      </w:r>
    </w:p>
    <w:p w:rsidR="00967408" w:rsidRPr="00FA3CEA" w:rsidRDefault="00967408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c/studená omáčka</w:t>
      </w:r>
    </w:p>
    <w:p w:rsidR="00967408" w:rsidRPr="00A46D39" w:rsidRDefault="00967408" w:rsidP="00967408">
      <w:pPr>
        <w:tabs>
          <w:tab w:val="left" w:pos="2268"/>
        </w:tabs>
        <w:rPr>
          <w:noProof/>
          <w:color w:val="E36C0A" w:themeColor="accent6" w:themeShade="BF"/>
          <w:lang w:eastAsia="cs-CZ" w:bidi="ar-SA"/>
        </w:rPr>
      </w:pPr>
    </w:p>
    <w:p w:rsidR="00967408" w:rsidRDefault="00A46D39" w:rsidP="00A46D39">
      <w:pPr>
        <w:overflowPunct w:val="0"/>
        <w:autoSpaceDE w:val="0"/>
        <w:autoSpaceDN w:val="0"/>
        <w:adjustRightInd w:val="0"/>
        <w:ind w:left="2124"/>
        <w:jc w:val="both"/>
        <w:rPr>
          <w:noProof/>
          <w:sz w:val="18"/>
          <w:szCs w:val="18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 xml:space="preserve">  </w:t>
      </w:r>
      <w:r w:rsidR="00CD4CAA">
        <w:rPr>
          <w:b/>
          <w:noProof/>
          <w:color w:val="E36C0A" w:themeColor="accent6" w:themeShade="BF"/>
          <w:lang w:eastAsia="cs-CZ" w:bidi="ar-SA"/>
        </w:rPr>
        <w:t>Koprová</w:t>
      </w:r>
      <w:r w:rsidR="00967408" w:rsidRPr="00A46D39">
        <w:rPr>
          <w:b/>
          <w:noProof/>
          <w:color w:val="E36C0A" w:themeColor="accent6" w:themeShade="BF"/>
          <w:lang w:eastAsia="cs-CZ" w:bidi="ar-SA"/>
        </w:rPr>
        <w:t xml:space="preserve"> omáčka má:</w:t>
      </w:r>
      <w:r w:rsidR="00967408" w:rsidRPr="00A46D39">
        <w:rPr>
          <w:b/>
          <w:noProof/>
          <w:color w:val="E36C0A" w:themeColor="accent6" w:themeShade="BF"/>
          <w:lang w:eastAsia="cs-CZ" w:bidi="ar-SA"/>
        </w:rPr>
        <w:tab/>
      </w:r>
      <w:r w:rsidR="00967408">
        <w:rPr>
          <w:b/>
          <w:noProof/>
          <w:lang w:eastAsia="cs-CZ" w:bidi="ar-SA"/>
        </w:rPr>
        <w:tab/>
      </w:r>
      <w:r w:rsidR="00967408">
        <w:rPr>
          <w:b/>
          <w:noProof/>
          <w:lang w:eastAsia="cs-CZ" w:bidi="ar-SA"/>
        </w:rPr>
        <w:tab/>
      </w:r>
      <w:r w:rsidR="00967408">
        <w:rPr>
          <w:b/>
          <w:noProof/>
          <w:lang w:eastAsia="cs-CZ" w:bidi="ar-SA"/>
        </w:rPr>
        <w:tab/>
      </w:r>
      <w:r w:rsidR="00967408">
        <w:rPr>
          <w:b/>
          <w:noProof/>
          <w:lang w:eastAsia="cs-CZ" w:bidi="ar-SA"/>
        </w:rPr>
        <w:tab/>
      </w:r>
      <w:r w:rsidR="00967408">
        <w:rPr>
          <w:b/>
          <w:noProof/>
          <w:lang w:eastAsia="cs-CZ" w:bidi="ar-SA"/>
        </w:rPr>
        <w:tab/>
      </w:r>
      <w:r w:rsidR="00967408">
        <w:rPr>
          <w:b/>
          <w:bCs/>
          <w:color w:val="548DD4" w:themeColor="text2" w:themeTint="99"/>
          <w:sz w:val="28"/>
          <w:szCs w:val="28"/>
        </w:rPr>
        <w:t xml:space="preserve">  </w:t>
      </w:r>
    </w:p>
    <w:p w:rsidR="00967408" w:rsidRPr="00FA3CEA" w:rsidRDefault="00A46D39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>a/máslovou jíšku</w:t>
      </w:r>
    </w:p>
    <w:p w:rsidR="00967408" w:rsidRPr="00FA3CEA" w:rsidRDefault="00A46D39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>b/cibulovou jíšku</w:t>
      </w:r>
    </w:p>
    <w:p w:rsidR="00967408" w:rsidRPr="00FA3CEA" w:rsidRDefault="00A46D39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>c/zeleninovou jíšku</w:t>
      </w:r>
    </w:p>
    <w:p w:rsidR="00967408" w:rsidRPr="00704936" w:rsidRDefault="00967408" w:rsidP="00967408">
      <w:pPr>
        <w:tabs>
          <w:tab w:val="left" w:pos="2268"/>
        </w:tabs>
        <w:rPr>
          <w:noProof/>
          <w:sz w:val="16"/>
          <w:szCs w:val="16"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</w:p>
    <w:p w:rsidR="00967408" w:rsidRPr="00A46D39" w:rsidRDefault="00967408" w:rsidP="00967408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 xml:space="preserve">Krycí omáčky jsou:                                </w:t>
      </w:r>
    </w:p>
    <w:p w:rsidR="00967408" w:rsidRPr="00FA3CEA" w:rsidRDefault="00967408" w:rsidP="00967408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a/tatarská a rajčatová omáčka</w:t>
      </w:r>
      <w:r w:rsidR="00A46D39" w:rsidRPr="00A46D39">
        <w:t xml:space="preserve"> </w:t>
      </w:r>
    </w:p>
    <w:p w:rsidR="00967408" w:rsidRDefault="00967408" w:rsidP="00967408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>b/brusinková omáčka a rosol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967408" w:rsidRDefault="00967408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c/rosol a aspik</w:t>
      </w:r>
    </w:p>
    <w:p w:rsidR="00967408" w:rsidRPr="00A46D39" w:rsidRDefault="00967408" w:rsidP="00967408">
      <w:pPr>
        <w:tabs>
          <w:tab w:val="left" w:pos="2268"/>
        </w:tabs>
        <w:rPr>
          <w:noProof/>
          <w:color w:val="E36C0A" w:themeColor="accent6" w:themeShade="BF"/>
          <w:lang w:eastAsia="cs-CZ" w:bidi="ar-SA"/>
        </w:rPr>
      </w:pPr>
    </w:p>
    <w:p w:rsidR="00967408" w:rsidRPr="00A46D39" w:rsidRDefault="00A46D39" w:rsidP="00967408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ab/>
      </w:r>
      <w:r w:rsidR="00967408" w:rsidRPr="00A46D39">
        <w:rPr>
          <w:b/>
          <w:noProof/>
          <w:color w:val="E36C0A" w:themeColor="accent6" w:themeShade="BF"/>
          <w:lang w:eastAsia="cs-CZ" w:bidi="ar-SA"/>
        </w:rPr>
        <w:t>Základem tatarské omáčky je:</w:t>
      </w:r>
    </w:p>
    <w:p w:rsidR="00967408" w:rsidRPr="00FA3CEA" w:rsidRDefault="00A46D39" w:rsidP="00967408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 xml:space="preserve">                                          </w:t>
      </w:r>
      <w:r w:rsidR="00967408">
        <w:rPr>
          <w:noProof/>
          <w:lang w:eastAsia="cs-CZ" w:bidi="ar-SA"/>
        </w:rPr>
        <w:t>a/lák z okurek</w:t>
      </w:r>
    </w:p>
    <w:p w:rsidR="00967408" w:rsidRDefault="00A46D39" w:rsidP="00A46D39">
      <w:pPr>
        <w:overflowPunct w:val="0"/>
        <w:autoSpaceDE w:val="0"/>
        <w:autoSpaceDN w:val="0"/>
        <w:adjustRightInd w:val="0"/>
        <w:ind w:left="1416" w:firstLine="708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 xml:space="preserve">  </w:t>
      </w:r>
      <w:r w:rsidR="00967408">
        <w:rPr>
          <w:noProof/>
          <w:lang w:eastAsia="cs-CZ" w:bidi="ar-SA"/>
        </w:rPr>
        <w:t>b/majonéza</w:t>
      </w:r>
      <w:r w:rsidR="00967408"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ab/>
      </w:r>
    </w:p>
    <w:p w:rsidR="00967408" w:rsidRDefault="00A46D39" w:rsidP="0096740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 w:rsidR="00967408">
        <w:rPr>
          <w:noProof/>
          <w:lang w:eastAsia="cs-CZ" w:bidi="ar-SA"/>
        </w:rPr>
        <w:t>c/mléko</w:t>
      </w:r>
    </w:p>
    <w:p w:rsidR="00967408" w:rsidRPr="00A46D39" w:rsidRDefault="00967408" w:rsidP="00967408">
      <w:pPr>
        <w:tabs>
          <w:tab w:val="left" w:pos="2268"/>
        </w:tabs>
        <w:rPr>
          <w:noProof/>
          <w:color w:val="E36C0A" w:themeColor="accent6" w:themeShade="BF"/>
          <w:lang w:eastAsia="cs-CZ" w:bidi="ar-SA"/>
        </w:rPr>
      </w:pPr>
    </w:p>
    <w:p w:rsidR="00967408" w:rsidRPr="00A46D39" w:rsidRDefault="00967408" w:rsidP="00967408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>Bešamelovou omáčku používáme k:</w:t>
      </w:r>
    </w:p>
    <w:p w:rsidR="00967408" w:rsidRPr="00FA3CEA" w:rsidRDefault="00967408" w:rsidP="00967408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a/zapékání</w:t>
      </w:r>
    </w:p>
    <w:p w:rsidR="00967408" w:rsidRDefault="00967408" w:rsidP="00967408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>b/smažení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A46D39" w:rsidRDefault="00967408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c/marinování</w:t>
      </w:r>
    </w:p>
    <w:p w:rsidR="00A46D39" w:rsidRDefault="00A46D39" w:rsidP="00324BB0">
      <w:pPr>
        <w:tabs>
          <w:tab w:val="left" w:pos="2268"/>
        </w:tabs>
        <w:rPr>
          <w:noProof/>
          <w:lang w:eastAsia="cs-CZ" w:bidi="ar-SA"/>
        </w:rPr>
      </w:pPr>
    </w:p>
    <w:p w:rsidR="00A46D39" w:rsidRDefault="00A46D39" w:rsidP="00A46D39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4554855</wp:posOffset>
            </wp:positionH>
            <wp:positionV relativeFrom="paragraph">
              <wp:posOffset>-264795</wp:posOffset>
            </wp:positionV>
            <wp:extent cx="1625600" cy="1625600"/>
            <wp:effectExtent l="19050" t="0" r="0" b="0"/>
            <wp:wrapNone/>
            <wp:docPr id="13" name="imgPreview" descr="bezradný,figurky,fotografie,metafory,obchody,otázky,otazníky,symb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ezradný,figurky,fotografie,metafory,obchody,otázky,otazníky,symbol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Opakování - pololetní</w:t>
      </w:r>
    </w:p>
    <w:p w:rsidR="00A46D39" w:rsidRDefault="00A46D39" w:rsidP="00A46D39">
      <w:pPr>
        <w:pStyle w:val="Odstavecseseznamem"/>
        <w:overflowPunct w:val="0"/>
        <w:autoSpaceDE w:val="0"/>
        <w:autoSpaceDN w:val="0"/>
        <w:adjustRightInd w:val="0"/>
        <w:rPr>
          <w:rFonts w:ascii="Segoe UI" w:hAnsi="Segoe UI" w:cs="Segoe UI"/>
          <w:noProof/>
          <w:color w:val="666666"/>
          <w:sz w:val="15"/>
          <w:szCs w:val="15"/>
          <w:lang w:eastAsia="cs-CZ" w:bidi="ar-SA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  <w:r w:rsidRPr="00A46D39">
        <w:rPr>
          <w:rFonts w:ascii="Segoe UI" w:hAnsi="Segoe UI" w:cs="Segoe UI"/>
          <w:noProof/>
          <w:color w:val="666666"/>
          <w:sz w:val="15"/>
          <w:szCs w:val="15"/>
          <w:lang w:eastAsia="cs-CZ" w:bidi="ar-SA"/>
        </w:rPr>
        <w:t xml:space="preserve"> </w:t>
      </w:r>
    </w:p>
    <w:p w:rsidR="00A46D39" w:rsidRDefault="00A46D39" w:rsidP="00A46D39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A46D39" w:rsidRDefault="00A46D39" w:rsidP="00A46D39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A46D39" w:rsidRDefault="00A46D39" w:rsidP="008F71A0">
      <w:pPr>
        <w:pStyle w:val="Odstavecseseznamem"/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bookmarkStart w:id="0" w:name="_GoBack"/>
      <w:bookmarkEnd w:id="0"/>
      <w:r>
        <w:rPr>
          <w:b/>
          <w:bCs/>
          <w:color w:val="548DD4" w:themeColor="text2" w:themeTint="99"/>
        </w:rPr>
        <w:t>Doplňte tabulku:</w:t>
      </w:r>
    </w:p>
    <w:p w:rsidR="00A46D39" w:rsidRDefault="00A46D39" w:rsidP="00A46D39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34F69" w:rsidRDefault="00C34F69" w:rsidP="00A46D39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tbl>
      <w:tblPr>
        <w:tblStyle w:val="Mkatabulky"/>
        <w:tblW w:w="9747" w:type="dxa"/>
        <w:tblInd w:w="-459" w:type="dxa"/>
        <w:tblLook w:val="04A0" w:firstRow="1" w:lastRow="0" w:firstColumn="1" w:lastColumn="0" w:noHBand="0" w:noVBand="1"/>
      </w:tblPr>
      <w:tblGrid>
        <w:gridCol w:w="2969"/>
        <w:gridCol w:w="2263"/>
        <w:gridCol w:w="2262"/>
        <w:gridCol w:w="2253"/>
      </w:tblGrid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EEECE1" w:themeFill="background2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Pr="00967408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  <w:shd w:val="clear" w:color="auto" w:fill="EEECE1" w:themeFill="background2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A46D39" w:rsidRPr="003578D7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PORCOVÁNÍ MASA</w:t>
            </w:r>
          </w:p>
        </w:tc>
        <w:tc>
          <w:tcPr>
            <w:tcW w:w="2262" w:type="dxa"/>
            <w:shd w:val="clear" w:color="auto" w:fill="EEECE1" w:themeFill="background2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A46D39" w:rsidRPr="003578D7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PLNĚNÍ / ŠPIKOVÁNÍ</w:t>
            </w:r>
          </w:p>
        </w:tc>
        <w:tc>
          <w:tcPr>
            <w:tcW w:w="2253" w:type="dxa"/>
            <w:shd w:val="clear" w:color="auto" w:fill="EEECE1" w:themeFill="background2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DRUH ZÁKLADU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HOVĚZÍ GULÁŠ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</w:t>
            </w:r>
            <w:r w:rsidRPr="00C34F69">
              <w:rPr>
                <w:noProof/>
                <w:sz w:val="24"/>
                <w:szCs w:val="24"/>
                <w:lang w:eastAsia="cs-CZ" w:bidi="ar-SA"/>
              </w:rPr>
              <w:t>a kostky</w:t>
            </w:r>
          </w:p>
          <w:p w:rsidR="00A46D39" w:rsidRPr="00C34F69" w:rsidRDefault="00A46D3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2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cibulopaprikový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ŠPANĚLSKÝ PTÁČEK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na plátky</w:t>
            </w:r>
          </w:p>
        </w:tc>
        <w:tc>
          <w:tcPr>
            <w:tcW w:w="2262" w:type="dxa"/>
          </w:tcPr>
          <w:p w:rsidR="00A46D39" w:rsidRPr="00C34F69" w:rsidRDefault="00C34F69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plnění uzeninou, slaninou, okurkou, vejcem</w:t>
            </w: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ROŠTĚNÁ NA ŽAMPIONECH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na plátky</w:t>
            </w:r>
          </w:p>
        </w:tc>
        <w:tc>
          <w:tcPr>
            <w:tcW w:w="2262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PŘÍRODNÍ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 celku</w:t>
            </w:r>
          </w:p>
        </w:tc>
        <w:tc>
          <w:tcPr>
            <w:tcW w:w="2262" w:type="dxa"/>
          </w:tcPr>
          <w:p w:rsidR="00A46D39" w:rsidRPr="00C34F69" w:rsidRDefault="00C34F69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špikování slaninou</w:t>
            </w: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Pr="00967408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ZNOJEMSKÁ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 celku</w:t>
            </w:r>
          </w:p>
          <w:p w:rsidR="00A46D39" w:rsidRPr="00C34F69" w:rsidRDefault="00A46D3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2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špikování slaninou</w:t>
            </w:r>
          </w:p>
          <w:p w:rsidR="00A46D39" w:rsidRPr="00C34F69" w:rsidRDefault="00A46D3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ŠTĚPÁNSKÁ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 celku</w:t>
            </w:r>
          </w:p>
        </w:tc>
        <w:tc>
          <w:tcPr>
            <w:tcW w:w="2262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plnění vařeným vejcem</w:t>
            </w: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PRAŽSKÁ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 celku</w:t>
            </w:r>
          </w:p>
        </w:tc>
        <w:tc>
          <w:tcPr>
            <w:tcW w:w="2262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plnění směsí šunky, hrášku a vajec</w:t>
            </w: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Pr="00967408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PEČENĚ NA PAPRICE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 celku</w:t>
            </w:r>
          </w:p>
        </w:tc>
        <w:tc>
          <w:tcPr>
            <w:tcW w:w="2262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špikování slaninou</w:t>
            </w: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cibulopaprikový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FRANKFURTSKÁ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 celku</w:t>
            </w:r>
          </w:p>
        </w:tc>
        <w:tc>
          <w:tcPr>
            <w:tcW w:w="2262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protýkání párky</w:t>
            </w: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cibulopaprikový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Pr="00967408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PEČENĚ NA SMETANĚ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  celku</w:t>
            </w:r>
          </w:p>
        </w:tc>
        <w:tc>
          <w:tcPr>
            <w:tcW w:w="2262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Špikování slaninou</w:t>
            </w:r>
          </w:p>
        </w:tc>
        <w:tc>
          <w:tcPr>
            <w:tcW w:w="2253" w:type="dxa"/>
          </w:tcPr>
          <w:p w:rsidR="00A46D39" w:rsidRPr="00C34F69" w:rsidRDefault="00C34F69" w:rsidP="00CD4CAA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cibulozeleninový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EEECE1" w:themeFill="background2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Pr="00967408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  <w:shd w:val="clear" w:color="auto" w:fill="EEECE1" w:themeFill="background2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A46D39" w:rsidRPr="003578D7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ZPŮSOB ZAHUŠŤOVÁNÍ</w:t>
            </w:r>
          </w:p>
        </w:tc>
        <w:tc>
          <w:tcPr>
            <w:tcW w:w="2262" w:type="dxa"/>
            <w:shd w:val="clear" w:color="auto" w:fill="EEECE1" w:themeFill="background2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A46D39" w:rsidRPr="003578D7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>ZPŮSOB ZJEMŇOVÁNÍ</w:t>
            </w:r>
          </w:p>
        </w:tc>
        <w:tc>
          <w:tcPr>
            <w:tcW w:w="2253" w:type="dxa"/>
            <w:shd w:val="clear" w:color="auto" w:fill="EEECE1" w:themeFill="background2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b/>
                <w:noProof/>
                <w:sz w:val="28"/>
                <w:szCs w:val="28"/>
                <w:lang w:eastAsia="cs-CZ" w:bidi="ar-SA"/>
              </w:rPr>
            </w:pPr>
            <w:r>
              <w:rPr>
                <w:b/>
                <w:noProof/>
                <w:sz w:val="28"/>
                <w:szCs w:val="28"/>
                <w:lang w:eastAsia="cs-CZ" w:bidi="ar-SA"/>
              </w:rPr>
              <w:t xml:space="preserve">CHUŤOVÉ DOPLŇKY 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HOVĚZÍ GULÁŠ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Jíškou</w:t>
            </w:r>
          </w:p>
          <w:p w:rsidR="00A46D39" w:rsidRPr="00C34F69" w:rsidRDefault="00A46D39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2" w:type="dxa"/>
          </w:tcPr>
          <w:p w:rsidR="00A46D39" w:rsidRPr="00C34F69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  <w:tc>
          <w:tcPr>
            <w:tcW w:w="2253" w:type="dxa"/>
          </w:tcPr>
          <w:p w:rsidR="00A46D39" w:rsidRPr="00C34F69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ŠPANĚLSKÝ PTÁČEK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vydušením na tuk</w:t>
            </w:r>
          </w:p>
        </w:tc>
        <w:tc>
          <w:tcPr>
            <w:tcW w:w="2262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  <w:tc>
          <w:tcPr>
            <w:tcW w:w="2253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ROŠTĚNÁ NA ŽAMPIONECH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vydušením na tuk</w:t>
            </w:r>
          </w:p>
        </w:tc>
        <w:tc>
          <w:tcPr>
            <w:tcW w:w="2262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  <w:tc>
          <w:tcPr>
            <w:tcW w:w="2253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žampiony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PŘÍRODNÍ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vydušením na tuk</w:t>
            </w:r>
          </w:p>
        </w:tc>
        <w:tc>
          <w:tcPr>
            <w:tcW w:w="2262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  <w:tc>
          <w:tcPr>
            <w:tcW w:w="2253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</w:p>
          <w:p w:rsidR="00A46D39" w:rsidRPr="00967408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ZNOJEMSKÁ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C34F69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vydušením na tuk</w:t>
            </w:r>
          </w:p>
          <w:p w:rsidR="00A46D39" w:rsidRPr="00C34F69" w:rsidRDefault="00A46D39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62" w:type="dxa"/>
          </w:tcPr>
          <w:p w:rsidR="00A46D39" w:rsidRPr="00C34F69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  <w:p w:rsidR="00A46D39" w:rsidRPr="00C34F69" w:rsidRDefault="00A46D39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</w:p>
        </w:tc>
        <w:tc>
          <w:tcPr>
            <w:tcW w:w="2253" w:type="dxa"/>
          </w:tcPr>
          <w:p w:rsidR="00A46D39" w:rsidRPr="00C34F69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okurky podušené na másle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ŠTĚPÁNSKÁ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vydušením na tuk</w:t>
            </w:r>
          </w:p>
        </w:tc>
        <w:tc>
          <w:tcPr>
            <w:tcW w:w="2262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  <w:tc>
          <w:tcPr>
            <w:tcW w:w="2253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PRAŽSKÁ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vydušením na tuk</w:t>
            </w:r>
          </w:p>
        </w:tc>
        <w:tc>
          <w:tcPr>
            <w:tcW w:w="2262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  <w:tc>
          <w:tcPr>
            <w:tcW w:w="2253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Pr="00967408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PEČENĚ NA PAPRICE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Jíškou</w:t>
            </w:r>
          </w:p>
        </w:tc>
        <w:tc>
          <w:tcPr>
            <w:tcW w:w="2262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mlékem a smetanou</w:t>
            </w:r>
          </w:p>
        </w:tc>
        <w:tc>
          <w:tcPr>
            <w:tcW w:w="2253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FRANKFURTSKÁ PEČENĚ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Jíškou</w:t>
            </w:r>
          </w:p>
        </w:tc>
        <w:tc>
          <w:tcPr>
            <w:tcW w:w="2262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mlékem a smetanou</w:t>
            </w:r>
          </w:p>
        </w:tc>
        <w:tc>
          <w:tcPr>
            <w:tcW w:w="2253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orestované párky</w:t>
            </w:r>
          </w:p>
        </w:tc>
      </w:tr>
      <w:tr w:rsidR="00A46D39" w:rsidTr="00896279">
        <w:tc>
          <w:tcPr>
            <w:tcW w:w="2969" w:type="dxa"/>
            <w:tcBorders>
              <w:top w:val="triple" w:sz="4" w:space="0" w:color="984806" w:themeColor="accent6" w:themeShade="80"/>
              <w:left w:val="triple" w:sz="4" w:space="0" w:color="984806" w:themeColor="accent6" w:themeShade="80"/>
              <w:bottom w:val="triple" w:sz="4" w:space="0" w:color="984806" w:themeColor="accent6" w:themeShade="80"/>
              <w:right w:val="triple" w:sz="4" w:space="0" w:color="984806" w:themeColor="accent6" w:themeShade="80"/>
            </w:tcBorders>
            <w:shd w:val="clear" w:color="auto" w:fill="FABF8F" w:themeFill="accent6" w:themeFillTint="99"/>
          </w:tcPr>
          <w:p w:rsidR="00A46D39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color w:val="4F81BD" w:themeColor="accent1"/>
                <w:u w:val="single"/>
                <w:lang w:eastAsia="cs-CZ" w:bidi="ar-SA"/>
              </w:rPr>
            </w:pPr>
          </w:p>
          <w:p w:rsidR="00A46D39" w:rsidRPr="00967408" w:rsidRDefault="00A46D39" w:rsidP="00896279">
            <w:pPr>
              <w:pStyle w:val="Odstavecseseznamem"/>
              <w:autoSpaceDE w:val="0"/>
              <w:autoSpaceDN w:val="0"/>
              <w:adjustRightInd w:val="0"/>
              <w:ind w:left="0"/>
              <w:rPr>
                <w:b/>
                <w:noProof/>
                <w:sz w:val="24"/>
                <w:szCs w:val="24"/>
                <w:lang w:eastAsia="cs-CZ" w:bidi="ar-SA"/>
              </w:rPr>
            </w:pPr>
            <w:r>
              <w:rPr>
                <w:b/>
                <w:noProof/>
                <w:sz w:val="24"/>
                <w:szCs w:val="24"/>
                <w:lang w:eastAsia="cs-CZ" w:bidi="ar-SA"/>
              </w:rPr>
              <w:t>PEČENĚ NA SMETANĚ</w:t>
            </w:r>
          </w:p>
        </w:tc>
        <w:tc>
          <w:tcPr>
            <w:tcW w:w="2263" w:type="dxa"/>
            <w:tcBorders>
              <w:left w:val="triple" w:sz="4" w:space="0" w:color="984806" w:themeColor="accent6" w:themeShade="80"/>
            </w:tcBorders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Jíškou</w:t>
            </w:r>
          </w:p>
        </w:tc>
        <w:tc>
          <w:tcPr>
            <w:tcW w:w="2262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mlékem a smetanou</w:t>
            </w:r>
          </w:p>
        </w:tc>
        <w:tc>
          <w:tcPr>
            <w:tcW w:w="2253" w:type="dxa"/>
          </w:tcPr>
          <w:p w:rsidR="00A46D39" w:rsidRPr="002F1834" w:rsidRDefault="002F1834" w:rsidP="00C34F69">
            <w:pPr>
              <w:pStyle w:val="Odstavecseseznamem"/>
              <w:autoSpaceDE w:val="0"/>
              <w:autoSpaceDN w:val="0"/>
              <w:adjustRightInd w:val="0"/>
              <w:ind w:left="0"/>
              <w:jc w:val="center"/>
              <w:rPr>
                <w:noProof/>
                <w:sz w:val="24"/>
                <w:szCs w:val="24"/>
                <w:lang w:eastAsia="cs-CZ" w:bidi="ar-SA"/>
              </w:rPr>
            </w:pPr>
            <w:r>
              <w:rPr>
                <w:noProof/>
                <w:sz w:val="24"/>
                <w:szCs w:val="24"/>
                <w:lang w:eastAsia="cs-CZ" w:bidi="ar-SA"/>
              </w:rPr>
              <w:t>ne</w:t>
            </w:r>
          </w:p>
        </w:tc>
      </w:tr>
    </w:tbl>
    <w:p w:rsidR="00A46D39" w:rsidRDefault="00A46D39" w:rsidP="00A46D39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693056" behindDoc="1" locked="0" layoutInCell="1" allowOverlap="1" wp14:anchorId="454930ED" wp14:editId="23E6C852">
            <wp:simplePos x="0" y="0"/>
            <wp:positionH relativeFrom="column">
              <wp:posOffset>-570865</wp:posOffset>
            </wp:positionH>
            <wp:positionV relativeFrom="paragraph">
              <wp:posOffset>113665</wp:posOffset>
            </wp:positionV>
            <wp:extent cx="790575" cy="771525"/>
            <wp:effectExtent l="19050" t="0" r="9525" b="0"/>
            <wp:wrapNone/>
            <wp:docPr id="8" name="imgPreview" descr="ikony,interpunkce,nápovědy,otázky,otazníky,popletení,symboly,tázavý,tlačítka,zn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ikony,interpunkce,nápovědy,otázky,otazníky,popletení,symboly,tázavý,tlačítka,znak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6D39" w:rsidRDefault="00A46D39" w:rsidP="00A46D39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46D39" w:rsidRPr="00BE2A0E" w:rsidRDefault="00A46D39" w:rsidP="008F71A0">
      <w:pPr>
        <w:pStyle w:val="Odstavecseseznamem"/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t>Zakroužkujte správnou odpověď:</w:t>
      </w:r>
    </w:p>
    <w:p w:rsidR="00A46D39" w:rsidRDefault="00A46D39" w:rsidP="00A46D39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A46D39" w:rsidRPr="00A46D39" w:rsidRDefault="00A46D39" w:rsidP="00A46D39">
      <w:pPr>
        <w:tabs>
          <w:tab w:val="left" w:pos="2268"/>
        </w:tabs>
        <w:rPr>
          <w:b/>
          <w:noProof/>
          <w:color w:val="E36C0A" w:themeColor="accent6" w:themeShade="BF"/>
          <w:u w:val="single"/>
          <w:lang w:eastAsia="cs-CZ" w:bidi="ar-SA"/>
        </w:rPr>
      </w:pPr>
    </w:p>
    <w:p w:rsidR="00A46D39" w:rsidRPr="00A46D39" w:rsidRDefault="00A46D39" w:rsidP="00A46D39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ab/>
        <w:t>Základní rozdělení omáček je na:</w:t>
      </w:r>
    </w:p>
    <w:p w:rsidR="00A46D39" w:rsidRPr="00FA3CEA" w:rsidRDefault="008F71A0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028" style="position:absolute;margin-left:102.4pt;margin-top:11.9pt;width:20.25pt;height:21pt;z-index:251699200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A46D39">
        <w:rPr>
          <w:noProof/>
          <w:lang w:eastAsia="cs-CZ" w:bidi="ar-SA"/>
        </w:rPr>
        <w:tab/>
        <w:t>a/ bílé a hnědé</w:t>
      </w:r>
    </w:p>
    <w:p w:rsidR="00A46D39" w:rsidRPr="00FA3CEA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  <w:t>b/teplé a studené</w:t>
      </w:r>
    </w:p>
    <w:p w:rsidR="00A46D39" w:rsidRPr="00FA3CEA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  <w:t>c/ červené a hnědé</w:t>
      </w:r>
    </w:p>
    <w:p w:rsidR="00A46D39" w:rsidRPr="00A46D39" w:rsidRDefault="00A46D39" w:rsidP="00A46D39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3538855</wp:posOffset>
            </wp:positionH>
            <wp:positionV relativeFrom="paragraph">
              <wp:posOffset>52705</wp:posOffset>
            </wp:positionV>
            <wp:extent cx="2495550" cy="3733800"/>
            <wp:effectExtent l="19050" t="0" r="0" b="0"/>
            <wp:wrapNone/>
            <wp:docPr id="12" name="irc_mi" descr="http://img.blesk.cz/img/1/gallery/209025_omacky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.blesk.cz/img/1/gallery/209025_omacky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6D39" w:rsidRPr="00A46D39" w:rsidRDefault="00A46D39" w:rsidP="00A46D39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>Bešamelová omáčka je:</w:t>
      </w:r>
      <w:r w:rsidRPr="00A46D39">
        <w:rPr>
          <w:color w:val="E36C0A" w:themeColor="accent6" w:themeShade="BF"/>
        </w:rPr>
        <w:t xml:space="preserve"> </w:t>
      </w:r>
    </w:p>
    <w:p w:rsidR="00A46D39" w:rsidRPr="00FA3CEA" w:rsidRDefault="008F71A0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027" style="position:absolute;margin-left:-12.35pt;margin-top:11.4pt;width:20.25pt;height:18.75pt;z-index:251698176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A46D39">
        <w:rPr>
          <w:noProof/>
          <w:lang w:eastAsia="cs-CZ" w:bidi="ar-SA"/>
        </w:rPr>
        <w:t>a/omáčka k hovězímu masu</w:t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</w:p>
    <w:p w:rsidR="00A46D39" w:rsidRPr="00FA3CEA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b/základní omáčka</w:t>
      </w:r>
    </w:p>
    <w:p w:rsidR="00A46D39" w:rsidRPr="00FA3CEA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c/studená omáčka</w:t>
      </w:r>
    </w:p>
    <w:p w:rsidR="00A46D39" w:rsidRPr="00A46D39" w:rsidRDefault="00A46D39" w:rsidP="00A46D39">
      <w:pPr>
        <w:tabs>
          <w:tab w:val="left" w:pos="2268"/>
        </w:tabs>
        <w:rPr>
          <w:noProof/>
          <w:color w:val="E36C0A" w:themeColor="accent6" w:themeShade="BF"/>
          <w:lang w:eastAsia="cs-CZ" w:bidi="ar-SA"/>
        </w:rPr>
      </w:pPr>
    </w:p>
    <w:p w:rsidR="00A46D39" w:rsidRDefault="008F71A0" w:rsidP="00A46D39">
      <w:pPr>
        <w:overflowPunct w:val="0"/>
        <w:autoSpaceDE w:val="0"/>
        <w:autoSpaceDN w:val="0"/>
        <w:adjustRightInd w:val="0"/>
        <w:ind w:left="2124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pict>
          <v:oval id="_x0000_s1031" style="position:absolute;left:0;text-align:left;margin-left:102.4pt;margin-top:13.55pt;width:20.25pt;height:18.75pt;z-index:251702272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A46D39" w:rsidRPr="00A46D39">
        <w:rPr>
          <w:b/>
          <w:noProof/>
          <w:color w:val="E36C0A" w:themeColor="accent6" w:themeShade="BF"/>
          <w:lang w:eastAsia="cs-CZ" w:bidi="ar-SA"/>
        </w:rPr>
        <w:t xml:space="preserve">  </w:t>
      </w:r>
      <w:r w:rsidR="00CD4CAA">
        <w:rPr>
          <w:b/>
          <w:noProof/>
          <w:color w:val="E36C0A" w:themeColor="accent6" w:themeShade="BF"/>
          <w:lang w:eastAsia="cs-CZ" w:bidi="ar-SA"/>
        </w:rPr>
        <w:t>Koprová</w:t>
      </w:r>
      <w:r w:rsidR="00A46D39" w:rsidRPr="00A46D39">
        <w:rPr>
          <w:b/>
          <w:noProof/>
          <w:color w:val="E36C0A" w:themeColor="accent6" w:themeShade="BF"/>
          <w:lang w:eastAsia="cs-CZ" w:bidi="ar-SA"/>
        </w:rPr>
        <w:t xml:space="preserve"> omáčka má:</w:t>
      </w:r>
      <w:r w:rsidR="00A46D39" w:rsidRPr="00A46D39">
        <w:rPr>
          <w:b/>
          <w:noProof/>
          <w:color w:val="E36C0A" w:themeColor="accent6" w:themeShade="BF"/>
          <w:lang w:eastAsia="cs-CZ" w:bidi="ar-SA"/>
        </w:rPr>
        <w:tab/>
      </w:r>
      <w:r w:rsidR="00A46D39">
        <w:rPr>
          <w:b/>
          <w:noProof/>
          <w:lang w:eastAsia="cs-CZ" w:bidi="ar-SA"/>
        </w:rPr>
        <w:tab/>
      </w:r>
      <w:r w:rsidR="00A46D39">
        <w:rPr>
          <w:b/>
          <w:noProof/>
          <w:lang w:eastAsia="cs-CZ" w:bidi="ar-SA"/>
        </w:rPr>
        <w:tab/>
      </w:r>
      <w:r w:rsidR="00A46D39">
        <w:rPr>
          <w:b/>
          <w:noProof/>
          <w:lang w:eastAsia="cs-CZ" w:bidi="ar-SA"/>
        </w:rPr>
        <w:tab/>
      </w:r>
      <w:r w:rsidR="00A46D39">
        <w:rPr>
          <w:b/>
          <w:noProof/>
          <w:lang w:eastAsia="cs-CZ" w:bidi="ar-SA"/>
        </w:rPr>
        <w:tab/>
      </w:r>
      <w:r w:rsidR="00A46D39">
        <w:rPr>
          <w:b/>
          <w:noProof/>
          <w:lang w:eastAsia="cs-CZ" w:bidi="ar-SA"/>
        </w:rPr>
        <w:tab/>
      </w:r>
      <w:r w:rsidR="00A46D39">
        <w:rPr>
          <w:b/>
          <w:bCs/>
          <w:color w:val="548DD4" w:themeColor="text2" w:themeTint="99"/>
          <w:sz w:val="28"/>
          <w:szCs w:val="28"/>
        </w:rPr>
        <w:t xml:space="preserve">  </w:t>
      </w:r>
    </w:p>
    <w:p w:rsidR="00A46D39" w:rsidRPr="00FA3CEA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  <w:t>a/máslovou jíšku</w:t>
      </w:r>
    </w:p>
    <w:p w:rsidR="00A46D39" w:rsidRPr="00FA3CEA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  <w:t>b/cibulovou jíšku</w:t>
      </w:r>
    </w:p>
    <w:p w:rsidR="00A46D39" w:rsidRPr="00FA3CEA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  <w:t>c/zeleninovou jíšku</w:t>
      </w:r>
    </w:p>
    <w:p w:rsidR="00A46D39" w:rsidRPr="00704936" w:rsidRDefault="00A46D39" w:rsidP="00A46D39">
      <w:pPr>
        <w:tabs>
          <w:tab w:val="left" w:pos="2268"/>
        </w:tabs>
        <w:rPr>
          <w:noProof/>
          <w:sz w:val="16"/>
          <w:szCs w:val="16"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A46D39" w:rsidRPr="00A46D39" w:rsidRDefault="00A46D39" w:rsidP="00A46D39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 xml:space="preserve">Krycí omáčky jsou:                                </w:t>
      </w:r>
    </w:p>
    <w:p w:rsidR="00A46D39" w:rsidRPr="00FA3CEA" w:rsidRDefault="00A46D39" w:rsidP="00A46D39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a/tatarská a rajčatová omáčka</w:t>
      </w:r>
      <w:r w:rsidRPr="00A46D39">
        <w:t xml:space="preserve"> </w:t>
      </w:r>
    </w:p>
    <w:p w:rsidR="00A46D39" w:rsidRDefault="008F71A0" w:rsidP="00A46D39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pict>
          <v:oval id="_x0000_s1030" style="position:absolute;left:0;text-align:left;margin-left:-11.6pt;margin-top:13.4pt;width:20.25pt;height:21.75pt;z-index:251701248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A46D39">
        <w:rPr>
          <w:noProof/>
          <w:lang w:eastAsia="cs-CZ" w:bidi="ar-SA"/>
        </w:rPr>
        <w:t>b/brusinková omáčka a rosol</w:t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  <w:r w:rsidR="00A46D39">
        <w:rPr>
          <w:noProof/>
          <w:lang w:eastAsia="cs-CZ" w:bidi="ar-SA"/>
        </w:rPr>
        <w:tab/>
      </w:r>
    </w:p>
    <w:p w:rsidR="00A46D39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c/rosol a aspik</w:t>
      </w:r>
    </w:p>
    <w:p w:rsidR="00A46D39" w:rsidRPr="00A46D39" w:rsidRDefault="00A46D39" w:rsidP="00A46D39">
      <w:pPr>
        <w:tabs>
          <w:tab w:val="left" w:pos="2268"/>
        </w:tabs>
        <w:rPr>
          <w:noProof/>
          <w:color w:val="E36C0A" w:themeColor="accent6" w:themeShade="BF"/>
          <w:lang w:eastAsia="cs-CZ" w:bidi="ar-SA"/>
        </w:rPr>
      </w:pPr>
    </w:p>
    <w:p w:rsidR="00A46D39" w:rsidRPr="00A46D39" w:rsidRDefault="00A46D39" w:rsidP="00A46D39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 w:rsidRPr="00A46D39">
        <w:rPr>
          <w:b/>
          <w:noProof/>
          <w:color w:val="E36C0A" w:themeColor="accent6" w:themeShade="BF"/>
          <w:lang w:eastAsia="cs-CZ" w:bidi="ar-SA"/>
        </w:rPr>
        <w:tab/>
        <w:t>Základem tatarské omáčky je:</w:t>
      </w:r>
    </w:p>
    <w:p w:rsidR="00A46D39" w:rsidRPr="00FA3CEA" w:rsidRDefault="008F71A0" w:rsidP="00A46D39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029" style="position:absolute;margin-left:103.15pt;margin-top:12.55pt;width:20.25pt;height:21pt;z-index:251700224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A46D39">
        <w:rPr>
          <w:noProof/>
          <w:lang w:eastAsia="cs-CZ" w:bidi="ar-SA"/>
        </w:rPr>
        <w:t xml:space="preserve">                                          a/lák z okurek</w:t>
      </w:r>
    </w:p>
    <w:p w:rsidR="00A46D39" w:rsidRDefault="00A46D39" w:rsidP="00A46D39">
      <w:pPr>
        <w:overflowPunct w:val="0"/>
        <w:autoSpaceDE w:val="0"/>
        <w:autoSpaceDN w:val="0"/>
        <w:adjustRightInd w:val="0"/>
        <w:ind w:left="1416" w:firstLine="708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 xml:space="preserve">  b/majonéza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A46D39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  <w:t>c/mléko</w:t>
      </w:r>
    </w:p>
    <w:p w:rsidR="00A46D39" w:rsidRPr="00A46D39" w:rsidRDefault="00A46D39" w:rsidP="00A46D39">
      <w:pPr>
        <w:tabs>
          <w:tab w:val="left" w:pos="2268"/>
        </w:tabs>
        <w:rPr>
          <w:noProof/>
          <w:color w:val="E36C0A" w:themeColor="accent6" w:themeShade="BF"/>
          <w:lang w:eastAsia="cs-CZ" w:bidi="ar-SA"/>
        </w:rPr>
      </w:pPr>
    </w:p>
    <w:p w:rsidR="00A46D39" w:rsidRPr="00A46D39" w:rsidRDefault="008F71A0" w:rsidP="00A46D39">
      <w:pPr>
        <w:tabs>
          <w:tab w:val="left" w:pos="2268"/>
        </w:tabs>
        <w:rPr>
          <w:b/>
          <w:noProof/>
          <w:color w:val="E36C0A" w:themeColor="accent6" w:themeShade="BF"/>
          <w:lang w:eastAsia="cs-CZ" w:bidi="ar-SA"/>
        </w:rPr>
      </w:pPr>
      <w:r>
        <w:rPr>
          <w:b/>
          <w:noProof/>
          <w:color w:val="E36C0A" w:themeColor="accent6" w:themeShade="BF"/>
          <w:u w:val="single"/>
          <w:lang w:eastAsia="cs-CZ" w:bidi="ar-SA"/>
        </w:rPr>
        <w:pict>
          <v:oval id="_x0000_s1026" style="position:absolute;margin-left:-12.35pt;margin-top:12.45pt;width:20.25pt;height:18.75pt;z-index:251697152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A46D39" w:rsidRPr="00A46D39">
        <w:rPr>
          <w:b/>
          <w:noProof/>
          <w:color w:val="E36C0A" w:themeColor="accent6" w:themeShade="BF"/>
          <w:lang w:eastAsia="cs-CZ" w:bidi="ar-SA"/>
        </w:rPr>
        <w:t>Bešamelovou omáčku používáme k:</w:t>
      </w:r>
    </w:p>
    <w:p w:rsidR="00A46D39" w:rsidRPr="00FA3CEA" w:rsidRDefault="00A46D39" w:rsidP="00A46D39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a/zapékání</w:t>
      </w:r>
    </w:p>
    <w:p w:rsidR="00A46D39" w:rsidRDefault="00A46D39" w:rsidP="00A46D39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>b/smažení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A46D39" w:rsidRDefault="00A46D39" w:rsidP="00A46D39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c/marinování</w:t>
      </w:r>
    </w:p>
    <w:p w:rsidR="00C93C2F" w:rsidRDefault="00C93C2F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CD4CAA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lastRenderedPageBreak/>
        <w:t xml:space="preserve"> </w:t>
      </w:r>
      <w:r w:rsidR="00A46D39" w:rsidRPr="00A46D39">
        <w:rPr>
          <w:b/>
          <w:noProof/>
          <w:u w:val="single"/>
          <w:lang w:eastAsia="cs-CZ" w:bidi="ar-SA"/>
        </w:rPr>
        <w:t>Z</w:t>
      </w:r>
      <w:r w:rsidR="00324BB0" w:rsidRPr="004F2A71">
        <w:rPr>
          <w:b/>
          <w:noProof/>
          <w:u w:val="single"/>
          <w:lang w:eastAsia="cs-CZ" w:bidi="ar-SA"/>
        </w:rPr>
        <w:t>droje:</w:t>
      </w:r>
    </w:p>
    <w:p w:rsidR="00324BB0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C02396" w:rsidRPr="007105F2" w:rsidRDefault="00C02396" w:rsidP="00C02396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7105F2">
        <w:rPr>
          <w:rFonts w:ascii="Times New Roman" w:hAnsi="Times New Roman"/>
        </w:rPr>
        <w:t xml:space="preserve">KLIPART – nástroj Microsoft Windows </w:t>
      </w:r>
      <w:r w:rsidRPr="007105F2">
        <w:rPr>
          <w:rFonts w:ascii="Times New Roman" w:hAnsi="Times New Roman"/>
          <w:lang w:val="en-US"/>
        </w:rPr>
        <w:t>[online]</w:t>
      </w:r>
      <w:r w:rsidRPr="007105F2">
        <w:rPr>
          <w:rFonts w:ascii="Times New Roman" w:hAnsi="Times New Roman"/>
        </w:rPr>
        <w:t>, dostupný na WWW: http://</w:t>
      </w:r>
      <w:hyperlink r:id="rId12" w:tgtFrame="_blank" w:history="1">
        <w:r w:rsidRPr="007105F2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7105F2">
        <w:rPr>
          <w:rFonts w:ascii="Times New Roman" w:hAnsi="Times New Roman"/>
        </w:rPr>
        <w:t xml:space="preserve"> </w:t>
      </w:r>
      <w:r w:rsidRPr="007105F2">
        <w:rPr>
          <w:rFonts w:ascii="Times New Roman" w:hAnsi="Times New Roman"/>
          <w:color w:val="000000"/>
          <w:lang w:bidi="ar-SA"/>
        </w:rPr>
        <w:t>[cit. 2013-</w:t>
      </w:r>
      <w:r w:rsidR="007105F2" w:rsidRPr="007105F2">
        <w:rPr>
          <w:rFonts w:ascii="Times New Roman" w:hAnsi="Times New Roman"/>
          <w:color w:val="000000"/>
          <w:lang w:bidi="ar-SA"/>
        </w:rPr>
        <w:t>09</w:t>
      </w:r>
      <w:r w:rsidRPr="007105F2">
        <w:rPr>
          <w:rFonts w:ascii="Times New Roman" w:hAnsi="Times New Roman"/>
          <w:color w:val="000000"/>
          <w:lang w:bidi="ar-SA"/>
        </w:rPr>
        <w:t>-06]</w:t>
      </w:r>
    </w:p>
    <w:p w:rsidR="00C02396" w:rsidRPr="007105F2" w:rsidRDefault="00C02396" w:rsidP="00C02396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C02396" w:rsidRDefault="00C02396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C02396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12DF"/>
    <w:multiLevelType w:val="hybridMultilevel"/>
    <w:tmpl w:val="8776397A"/>
    <w:lvl w:ilvl="0" w:tplc="A866C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43E34"/>
    <w:multiLevelType w:val="hybridMultilevel"/>
    <w:tmpl w:val="6E16BC56"/>
    <w:lvl w:ilvl="0" w:tplc="2F86A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9D7B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BC323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16"/>
  </w:num>
  <w:num w:numId="4">
    <w:abstractNumId w:val="4"/>
  </w:num>
  <w:num w:numId="5">
    <w:abstractNumId w:val="12"/>
  </w:num>
  <w:num w:numId="6">
    <w:abstractNumId w:val="11"/>
  </w:num>
  <w:num w:numId="7">
    <w:abstractNumId w:val="5"/>
  </w:num>
  <w:num w:numId="8">
    <w:abstractNumId w:val="20"/>
  </w:num>
  <w:num w:numId="9">
    <w:abstractNumId w:val="13"/>
  </w:num>
  <w:num w:numId="10">
    <w:abstractNumId w:val="1"/>
  </w:num>
  <w:num w:numId="11">
    <w:abstractNumId w:val="14"/>
  </w:num>
  <w:num w:numId="12">
    <w:abstractNumId w:val="2"/>
  </w:num>
  <w:num w:numId="13">
    <w:abstractNumId w:val="9"/>
  </w:num>
  <w:num w:numId="14">
    <w:abstractNumId w:val="19"/>
  </w:num>
  <w:num w:numId="15">
    <w:abstractNumId w:val="3"/>
  </w:num>
  <w:num w:numId="16">
    <w:abstractNumId w:val="18"/>
  </w:num>
  <w:num w:numId="17">
    <w:abstractNumId w:val="17"/>
  </w:num>
  <w:num w:numId="18">
    <w:abstractNumId w:val="21"/>
  </w:num>
  <w:num w:numId="19">
    <w:abstractNumId w:val="8"/>
  </w:num>
  <w:num w:numId="20">
    <w:abstractNumId w:val="10"/>
  </w:num>
  <w:num w:numId="21">
    <w:abstractNumId w:val="0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747C4"/>
    <w:rsid w:val="00094D5F"/>
    <w:rsid w:val="000A7776"/>
    <w:rsid w:val="000B5CDD"/>
    <w:rsid w:val="000C5354"/>
    <w:rsid w:val="000D6BD9"/>
    <w:rsid w:val="00112FA2"/>
    <w:rsid w:val="00114545"/>
    <w:rsid w:val="00126504"/>
    <w:rsid w:val="00153154"/>
    <w:rsid w:val="001605C2"/>
    <w:rsid w:val="001D416C"/>
    <w:rsid w:val="001D4B7F"/>
    <w:rsid w:val="0020065C"/>
    <w:rsid w:val="00210B48"/>
    <w:rsid w:val="0022204E"/>
    <w:rsid w:val="00233418"/>
    <w:rsid w:val="00277459"/>
    <w:rsid w:val="00287B9D"/>
    <w:rsid w:val="002A6D0A"/>
    <w:rsid w:val="002F1834"/>
    <w:rsid w:val="002F267A"/>
    <w:rsid w:val="00317208"/>
    <w:rsid w:val="00324BB0"/>
    <w:rsid w:val="003339B8"/>
    <w:rsid w:val="00340E50"/>
    <w:rsid w:val="003578D7"/>
    <w:rsid w:val="003B7D2D"/>
    <w:rsid w:val="0041384C"/>
    <w:rsid w:val="004A5351"/>
    <w:rsid w:val="004F2A71"/>
    <w:rsid w:val="00505DB0"/>
    <w:rsid w:val="00525E51"/>
    <w:rsid w:val="00590DEA"/>
    <w:rsid w:val="005D634B"/>
    <w:rsid w:val="005E6E6C"/>
    <w:rsid w:val="00605478"/>
    <w:rsid w:val="00606C45"/>
    <w:rsid w:val="00613E60"/>
    <w:rsid w:val="0064083E"/>
    <w:rsid w:val="00647608"/>
    <w:rsid w:val="006C533F"/>
    <w:rsid w:val="006E5592"/>
    <w:rsid w:val="006F47EC"/>
    <w:rsid w:val="00704936"/>
    <w:rsid w:val="007057E2"/>
    <w:rsid w:val="007105F2"/>
    <w:rsid w:val="007448BA"/>
    <w:rsid w:val="00760F59"/>
    <w:rsid w:val="007A61F4"/>
    <w:rsid w:val="007B2AD4"/>
    <w:rsid w:val="007D4A12"/>
    <w:rsid w:val="007E45D3"/>
    <w:rsid w:val="00840FE0"/>
    <w:rsid w:val="00845B9A"/>
    <w:rsid w:val="00846A50"/>
    <w:rsid w:val="0086116F"/>
    <w:rsid w:val="008A3A0D"/>
    <w:rsid w:val="008D2343"/>
    <w:rsid w:val="008D444C"/>
    <w:rsid w:val="008F71A0"/>
    <w:rsid w:val="0092285D"/>
    <w:rsid w:val="00922F4A"/>
    <w:rsid w:val="0093091C"/>
    <w:rsid w:val="00937FFA"/>
    <w:rsid w:val="00944E46"/>
    <w:rsid w:val="00952D6E"/>
    <w:rsid w:val="00955161"/>
    <w:rsid w:val="009669D2"/>
    <w:rsid w:val="00966DE0"/>
    <w:rsid w:val="00967408"/>
    <w:rsid w:val="009677CE"/>
    <w:rsid w:val="00986682"/>
    <w:rsid w:val="009C564B"/>
    <w:rsid w:val="009F545E"/>
    <w:rsid w:val="00A46D39"/>
    <w:rsid w:val="00A67EFE"/>
    <w:rsid w:val="00A7327A"/>
    <w:rsid w:val="00A86C6B"/>
    <w:rsid w:val="00AB205D"/>
    <w:rsid w:val="00AE1B33"/>
    <w:rsid w:val="00AE6D68"/>
    <w:rsid w:val="00B46F5C"/>
    <w:rsid w:val="00B66BF6"/>
    <w:rsid w:val="00BA71DC"/>
    <w:rsid w:val="00BE2A0E"/>
    <w:rsid w:val="00C02396"/>
    <w:rsid w:val="00C34F69"/>
    <w:rsid w:val="00C50A68"/>
    <w:rsid w:val="00C6480A"/>
    <w:rsid w:val="00C93C2F"/>
    <w:rsid w:val="00CA6B14"/>
    <w:rsid w:val="00CD23CB"/>
    <w:rsid w:val="00CD282B"/>
    <w:rsid w:val="00CD4CAA"/>
    <w:rsid w:val="00D60627"/>
    <w:rsid w:val="00D946AA"/>
    <w:rsid w:val="00DB330B"/>
    <w:rsid w:val="00DB3E7C"/>
    <w:rsid w:val="00DD22E4"/>
    <w:rsid w:val="00DE4151"/>
    <w:rsid w:val="00E17F6C"/>
    <w:rsid w:val="00E227F4"/>
    <w:rsid w:val="00E31ED3"/>
    <w:rsid w:val="00E43B75"/>
    <w:rsid w:val="00E87EB5"/>
    <w:rsid w:val="00ED6A09"/>
    <w:rsid w:val="00EF3080"/>
    <w:rsid w:val="00F56383"/>
    <w:rsid w:val="00F868A8"/>
    <w:rsid w:val="00FA3CEA"/>
    <w:rsid w:val="00FA74E7"/>
    <w:rsid w:val="00FD2B98"/>
    <w:rsid w:val="00FD5297"/>
    <w:rsid w:val="00FD6E43"/>
    <w:rsid w:val="00FF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enu v:ext="edit" fillcolor="none [661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hyperlink" Target="http://www.google.cz/url?sa=i&amp;rct=j&amp;q=om%C3%A1%C4%8Dkx&amp;source=images&amp;cd=&amp;cad=rja&amp;docid=llWyaOZz1t4VkM&amp;tbnid=wFfDIXWOgjn1wM:&amp;ved=0CAUQjRw&amp;url=http://www.blesk.cz/article/96516&amp;ei=KsTRUemnG4SItAaw3YGICQ&amp;bvm=bv.48572450,d.bGE&amp;psig=AFQjCNESInQNX31O1iz6HQZlLefrCWh_OA&amp;ust=137278813191839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568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7</cp:revision>
  <cp:lastPrinted>2013-07-04T08:22:00Z</cp:lastPrinted>
  <dcterms:created xsi:type="dcterms:W3CDTF">2013-07-01T18:50:00Z</dcterms:created>
  <dcterms:modified xsi:type="dcterms:W3CDTF">2013-07-04T09:48:00Z</dcterms:modified>
</cp:coreProperties>
</file>