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E49" w:rsidRDefault="00055E4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6.8pt;margin-top:-57.15pt;width:453pt;height:99pt;z-index:251658240;visibility:visible">
            <v:imagedata r:id="rId7" o:title=""/>
          </v:shape>
        </w:pict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>Svislé nosné konstrukce</w:t>
      </w:r>
    </w:p>
    <w:p w:rsidR="00055E49" w:rsidRDefault="00055E49" w:rsidP="00706420">
      <w:pPr>
        <w:rPr>
          <w:rFonts w:ascii="Calibri" w:hAnsi="Calibri" w:cs="Calibri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>
        <w:rPr>
          <w:rFonts w:ascii="Calibri" w:hAnsi="Calibri" w:cs="Calibri"/>
        </w:rPr>
        <w:t>ZADÁNÍ:</w:t>
      </w:r>
    </w:p>
    <w:p w:rsidR="00055E49" w:rsidRPr="00706420" w:rsidRDefault="00055E49" w:rsidP="00706420">
      <w:pPr>
        <w:rPr>
          <w:rFonts w:ascii="Calibri" w:hAnsi="Calibri" w:cs="Calibri"/>
        </w:rPr>
      </w:pPr>
    </w:p>
    <w:p w:rsidR="00055E49" w:rsidRPr="00706420" w:rsidRDefault="00055E49" w:rsidP="00CA1D28">
      <w:pPr>
        <w:pStyle w:val="ListParagraph"/>
        <w:numPr>
          <w:ilvl w:val="0"/>
          <w:numId w:val="2"/>
        </w:numPr>
        <w:jc w:val="both"/>
      </w:pPr>
      <w:r>
        <w:t>Vyjmenujte základní požadavky na svislé nosné konstrukce</w:t>
      </w:r>
    </w:p>
    <w:p w:rsidR="00055E49" w:rsidRPr="0009740D" w:rsidRDefault="00055E49" w:rsidP="00BB7B75">
      <w:pPr>
        <w:numPr>
          <w:ilvl w:val="0"/>
          <w:numId w:val="2"/>
        </w:numPr>
        <w:spacing w:before="0" w:after="0"/>
        <w:jc w:val="both"/>
        <w:rPr>
          <w:rFonts w:ascii="Calibri" w:hAnsi="Calibri" w:cs="Calibri"/>
        </w:rPr>
      </w:pPr>
      <w:r w:rsidRPr="0009740D">
        <w:rPr>
          <w:rFonts w:ascii="Calibri" w:hAnsi="Calibri" w:cs="Calibri"/>
        </w:rPr>
        <w:t>Rozděl</w:t>
      </w:r>
      <w:r>
        <w:rPr>
          <w:rFonts w:ascii="Calibri" w:hAnsi="Calibri" w:cs="Calibri"/>
        </w:rPr>
        <w:t>te</w:t>
      </w:r>
      <w:r w:rsidRPr="0009740D">
        <w:rPr>
          <w:rFonts w:ascii="Calibri" w:hAnsi="Calibri" w:cs="Calibri"/>
        </w:rPr>
        <w:t xml:space="preserve"> svislé nosné k</w:t>
      </w:r>
      <w:r>
        <w:rPr>
          <w:rFonts w:ascii="Calibri" w:hAnsi="Calibri" w:cs="Calibri"/>
        </w:rPr>
        <w:t>onstruk</w:t>
      </w:r>
      <w:r w:rsidRPr="0009740D">
        <w:rPr>
          <w:rFonts w:ascii="Calibri" w:hAnsi="Calibri" w:cs="Calibri"/>
        </w:rPr>
        <w:t>ce dle materiálů</w:t>
      </w:r>
    </w:p>
    <w:p w:rsidR="00055E49" w:rsidRDefault="00055E49" w:rsidP="00BB7B75">
      <w:pPr>
        <w:spacing w:before="0" w:after="0"/>
        <w:ind w:left="360"/>
        <w:jc w:val="both"/>
        <w:rPr>
          <w:sz w:val="18"/>
          <w:szCs w:val="18"/>
        </w:rPr>
      </w:pPr>
    </w:p>
    <w:p w:rsidR="00055E49" w:rsidRDefault="00055E49" w:rsidP="00BB7B75">
      <w:pPr>
        <w:pStyle w:val="ListParagraph"/>
        <w:numPr>
          <w:ilvl w:val="0"/>
          <w:numId w:val="2"/>
        </w:numPr>
        <w:jc w:val="both"/>
      </w:pPr>
      <w:r w:rsidRPr="00706420">
        <w:t xml:space="preserve"> </w:t>
      </w:r>
      <w:r>
        <w:t>Vysvětlete princip zdění a načrtněte základní vazby zdiva</w:t>
      </w:r>
    </w:p>
    <w:p w:rsidR="00055E49" w:rsidRDefault="00055E49" w:rsidP="00BB7B75">
      <w:pPr>
        <w:pStyle w:val="ListParagraph"/>
        <w:numPr>
          <w:ilvl w:val="0"/>
          <w:numId w:val="2"/>
        </w:numPr>
        <w:jc w:val="both"/>
      </w:pPr>
      <w:r>
        <w:t>Vysvětlete pojmy monolitické, prefabrikované a prefamonolitické konstrukce a porovnejte jejich výhody a nevýhody</w:t>
      </w:r>
    </w:p>
    <w:p w:rsidR="00055E49" w:rsidRDefault="00055E49" w:rsidP="00BB7B75">
      <w:pPr>
        <w:pStyle w:val="ListParagraph"/>
        <w:numPr>
          <w:ilvl w:val="0"/>
          <w:numId w:val="2"/>
        </w:numPr>
        <w:jc w:val="both"/>
      </w:pPr>
      <w:r>
        <w:t>Vysvětlete a nakreslete následující pojmy</w:t>
      </w:r>
    </w:p>
    <w:p w:rsidR="00055E49" w:rsidRDefault="00055E49" w:rsidP="00BB7B75">
      <w:pPr>
        <w:pStyle w:val="ListParagraph"/>
        <w:numPr>
          <w:ilvl w:val="1"/>
          <w:numId w:val="2"/>
        </w:numPr>
        <w:spacing w:after="0" w:line="360" w:lineRule="auto"/>
        <w:ind w:left="1434" w:hanging="357"/>
        <w:jc w:val="both"/>
      </w:pPr>
      <w:r>
        <w:t>Filigrán</w:t>
      </w:r>
    </w:p>
    <w:p w:rsidR="00055E49" w:rsidRDefault="00055E49" w:rsidP="00BB7B75">
      <w:pPr>
        <w:pStyle w:val="ListParagraph"/>
        <w:numPr>
          <w:ilvl w:val="1"/>
          <w:numId w:val="2"/>
        </w:numPr>
        <w:spacing w:after="0" w:line="360" w:lineRule="auto"/>
        <w:ind w:left="1434" w:hanging="357"/>
        <w:jc w:val="both"/>
      </w:pPr>
      <w:r>
        <w:t>Kyklopské zdivo</w:t>
      </w:r>
    </w:p>
    <w:p w:rsidR="00055E49" w:rsidRDefault="00055E49" w:rsidP="00BB7B75">
      <w:pPr>
        <w:pStyle w:val="ListParagraph"/>
        <w:numPr>
          <w:ilvl w:val="1"/>
          <w:numId w:val="2"/>
        </w:numPr>
        <w:spacing w:after="0" w:line="360" w:lineRule="auto"/>
        <w:ind w:left="1434" w:hanging="357"/>
        <w:jc w:val="both"/>
      </w:pPr>
      <w:r>
        <w:t>Haklíkové zdivo</w:t>
      </w:r>
    </w:p>
    <w:p w:rsidR="00055E49" w:rsidRDefault="00055E49" w:rsidP="00BB7B75">
      <w:pPr>
        <w:pStyle w:val="ListParagraph"/>
        <w:numPr>
          <w:ilvl w:val="1"/>
          <w:numId w:val="2"/>
        </w:numPr>
        <w:spacing w:after="0" w:line="360" w:lineRule="auto"/>
        <w:ind w:left="1434" w:hanging="357"/>
        <w:jc w:val="both"/>
      </w:pPr>
      <w:r>
        <w:t>Kopák</w:t>
      </w:r>
    </w:p>
    <w:p w:rsidR="00055E49" w:rsidRDefault="00055E49" w:rsidP="00BB7B75">
      <w:pPr>
        <w:pStyle w:val="ListParagraph"/>
        <w:numPr>
          <w:ilvl w:val="1"/>
          <w:numId w:val="2"/>
        </w:numPr>
        <w:spacing w:after="0" w:line="360" w:lineRule="auto"/>
        <w:ind w:left="1434" w:hanging="357"/>
        <w:jc w:val="both"/>
      </w:pPr>
      <w:r>
        <w:t>Hrázděná konstrukce</w:t>
      </w:r>
    </w:p>
    <w:p w:rsidR="00055E49" w:rsidRDefault="00055E49" w:rsidP="00BB7B75">
      <w:pPr>
        <w:pStyle w:val="ListParagraph"/>
        <w:numPr>
          <w:ilvl w:val="1"/>
          <w:numId w:val="2"/>
        </w:numPr>
        <w:spacing w:after="0" w:line="360" w:lineRule="auto"/>
        <w:ind w:left="1434" w:hanging="357"/>
        <w:jc w:val="both"/>
      </w:pPr>
      <w:r>
        <w:t>Kontaktní systém</w:t>
      </w:r>
    </w:p>
    <w:p w:rsidR="00055E49" w:rsidRDefault="00055E49" w:rsidP="00BB7B75">
      <w:pPr>
        <w:pStyle w:val="ListParagraph"/>
        <w:numPr>
          <w:ilvl w:val="1"/>
          <w:numId w:val="2"/>
        </w:numPr>
        <w:spacing w:after="0" w:line="360" w:lineRule="auto"/>
        <w:ind w:left="1434" w:hanging="357"/>
        <w:jc w:val="both"/>
      </w:pPr>
      <w:r>
        <w:t>Nekontaktní systém</w:t>
      </w:r>
    </w:p>
    <w:p w:rsidR="00055E49" w:rsidRPr="00706420" w:rsidRDefault="00055E49" w:rsidP="00CA1D28">
      <w:pPr>
        <w:spacing w:before="0" w:after="200" w:line="276" w:lineRule="auto"/>
        <w:jc w:val="both"/>
        <w:rPr>
          <w:rFonts w:ascii="Calibri" w:hAnsi="Calibri" w:cs="Calibri"/>
          <w:b/>
          <w:bCs/>
          <w:color w:val="024595"/>
          <w:sz w:val="54"/>
          <w:szCs w:val="54"/>
        </w:rPr>
      </w:pPr>
    </w:p>
    <w:sectPr w:rsidR="00055E49" w:rsidRPr="00706420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E49" w:rsidRDefault="00055E49" w:rsidP="00CA6778">
      <w:pPr>
        <w:spacing w:before="0" w:after="0"/>
      </w:pPr>
      <w:r>
        <w:separator/>
      </w:r>
    </w:p>
  </w:endnote>
  <w:endnote w:type="continuationSeparator" w:id="1">
    <w:p w:rsidR="00055E49" w:rsidRDefault="00055E4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E49" w:rsidRPr="0015164B" w:rsidRDefault="00055E49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055E49" w:rsidRPr="0015164B" w:rsidRDefault="00055E49" w:rsidP="0015164B">
    <w:pPr>
      <w:pBdr>
        <w:top w:val="single" w:sz="4" w:space="1" w:color="808080"/>
      </w:pBdr>
      <w:jc w:val="center"/>
      <w:rPr>
        <w:color w:val="808080"/>
      </w:rPr>
    </w:pPr>
  </w:p>
  <w:p w:rsidR="00055E49" w:rsidRPr="0015164B" w:rsidRDefault="00055E49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E49" w:rsidRDefault="00055E49" w:rsidP="00CA6778">
      <w:pPr>
        <w:spacing w:before="0" w:after="0"/>
      </w:pPr>
      <w:r>
        <w:separator/>
      </w:r>
    </w:p>
  </w:footnote>
  <w:footnote w:type="continuationSeparator" w:id="1">
    <w:p w:rsidR="00055E49" w:rsidRDefault="00055E49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33129"/>
    <w:rsid w:val="00055E49"/>
    <w:rsid w:val="00084AD2"/>
    <w:rsid w:val="000964FA"/>
    <w:rsid w:val="0009740D"/>
    <w:rsid w:val="0015164B"/>
    <w:rsid w:val="0017080B"/>
    <w:rsid w:val="001D76AA"/>
    <w:rsid w:val="00235DCF"/>
    <w:rsid w:val="00247D1D"/>
    <w:rsid w:val="00252D2D"/>
    <w:rsid w:val="00262F05"/>
    <w:rsid w:val="00281EB3"/>
    <w:rsid w:val="002C12DD"/>
    <w:rsid w:val="00304246"/>
    <w:rsid w:val="00375125"/>
    <w:rsid w:val="003C040B"/>
    <w:rsid w:val="003D1D48"/>
    <w:rsid w:val="00441154"/>
    <w:rsid w:val="004513CC"/>
    <w:rsid w:val="004B0AD8"/>
    <w:rsid w:val="004B247C"/>
    <w:rsid w:val="005D4579"/>
    <w:rsid w:val="005F3E80"/>
    <w:rsid w:val="006347FB"/>
    <w:rsid w:val="006515B1"/>
    <w:rsid w:val="006516F6"/>
    <w:rsid w:val="00656F75"/>
    <w:rsid w:val="00666590"/>
    <w:rsid w:val="006762FC"/>
    <w:rsid w:val="00684206"/>
    <w:rsid w:val="00686D0C"/>
    <w:rsid w:val="00706420"/>
    <w:rsid w:val="007269D6"/>
    <w:rsid w:val="00730F2E"/>
    <w:rsid w:val="007700FD"/>
    <w:rsid w:val="00801D09"/>
    <w:rsid w:val="00866B21"/>
    <w:rsid w:val="00947E9C"/>
    <w:rsid w:val="009A43AF"/>
    <w:rsid w:val="009C77DA"/>
    <w:rsid w:val="009E0296"/>
    <w:rsid w:val="00A92101"/>
    <w:rsid w:val="00B35EFE"/>
    <w:rsid w:val="00BB724A"/>
    <w:rsid w:val="00BB7B75"/>
    <w:rsid w:val="00BD446E"/>
    <w:rsid w:val="00C23F5E"/>
    <w:rsid w:val="00CA1D28"/>
    <w:rsid w:val="00CA6778"/>
    <w:rsid w:val="00CA68AF"/>
    <w:rsid w:val="00D15C51"/>
    <w:rsid w:val="00D65D76"/>
    <w:rsid w:val="00E240E0"/>
    <w:rsid w:val="00F23263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84AD2"/>
    <w:pPr>
      <w:spacing w:before="120" w:after="120"/>
    </w:pPr>
    <w:rPr>
      <w:rFonts w:ascii="Arial" w:hAnsi="Arial" w:cs="Arial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paragraph" w:styleId="NoSpacing">
    <w:name w:val="No Spacing"/>
    <w:uiPriority w:val="99"/>
    <w:qFormat/>
    <w:locked/>
    <w:rsid w:val="0017080B"/>
    <w:rPr>
      <w:rFonts w:ascii="Arial" w:hAnsi="Arial" w:cs="Arial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locked/>
    <w:rsid w:val="00247D1D"/>
    <w:rPr>
      <w:color w:val="808080"/>
    </w:rPr>
  </w:style>
  <w:style w:type="table" w:styleId="TableGrid">
    <w:name w:val="Table Grid"/>
    <w:basedOn w:val="TableNormal"/>
    <w:uiPriority w:val="99"/>
    <w:locked/>
    <w:rsid w:val="0068420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66</Words>
  <Characters>392</Characters>
  <Application>Microsoft Office Outlook</Application>
  <DocSecurity>0</DocSecurity>
  <Lines>0</Lines>
  <Paragraphs>0</Paragraphs>
  <ScaleCrop>false</ScaleCrop>
  <Company>San Fantasico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havrdovalucie</dc:creator>
  <cp:keywords>Šablona, DUM</cp:keywords>
  <dc:description/>
  <cp:lastModifiedBy>Uzivatel</cp:lastModifiedBy>
  <cp:revision>6</cp:revision>
  <dcterms:created xsi:type="dcterms:W3CDTF">2013-08-29T13:13:00Z</dcterms:created>
  <dcterms:modified xsi:type="dcterms:W3CDTF">2013-10-14T09:20:00Z</dcterms:modified>
</cp:coreProperties>
</file>