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3E1721" w:rsidP="003A60F5">
      <w:r>
        <w:rPr>
          <w:noProof/>
          <w:lang w:eastAsia="cs-CZ"/>
        </w:rPr>
        <w:drawing>
          <wp:inline distT="0" distB="0" distL="0" distR="0">
            <wp:extent cx="6081395" cy="14839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>Název materiálu:</w:t>
      </w:r>
      <w:r w:rsidR="003E07B9">
        <w:rPr>
          <w:rFonts w:ascii="Times New Roman" w:hAnsi="Times New Roman" w:cs="Times New Roman"/>
          <w:sz w:val="24"/>
          <w:szCs w:val="24"/>
        </w:rPr>
        <w:t xml:space="preserve"> </w:t>
      </w:r>
      <w:r w:rsidR="00733335">
        <w:rPr>
          <w:rFonts w:ascii="Times New Roman" w:hAnsi="Times New Roman" w:cs="Times New Roman"/>
          <w:b/>
          <w:bCs/>
          <w:sz w:val="24"/>
          <w:szCs w:val="24"/>
        </w:rPr>
        <w:t>VY</w:t>
      </w:r>
      <w:r w:rsidR="00D134C5">
        <w:rPr>
          <w:rFonts w:ascii="Times New Roman" w:hAnsi="Times New Roman" w:cs="Times New Roman"/>
          <w:b/>
          <w:bCs/>
          <w:sz w:val="24"/>
          <w:szCs w:val="24"/>
        </w:rPr>
        <w:t>_52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>_INOVACE</w:t>
      </w:r>
      <w:r w:rsidR="00A139B5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4845B5">
        <w:rPr>
          <w:rFonts w:ascii="Times New Roman" w:hAnsi="Times New Roman" w:cs="Times New Roman"/>
          <w:b/>
          <w:bCs/>
          <w:sz w:val="24"/>
          <w:szCs w:val="24"/>
        </w:rPr>
        <w:t>Ch.9.We.34</w:t>
      </w:r>
      <w:r w:rsidR="00A7051E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307B5A">
        <w:rPr>
          <w:rFonts w:ascii="Times New Roman" w:hAnsi="Times New Roman" w:cs="Times New Roman"/>
          <w:b/>
          <w:bCs/>
          <w:sz w:val="24"/>
          <w:szCs w:val="24"/>
        </w:rPr>
        <w:t>Sacharidy</w:t>
      </w:r>
    </w:p>
    <w:p w:rsidR="003A60F5" w:rsidRPr="005F43D3" w:rsidRDefault="001530AD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Datum: </w:t>
      </w:r>
      <w:r w:rsidR="003E07B9">
        <w:rPr>
          <w:rFonts w:ascii="Times New Roman" w:hAnsi="Times New Roman" w:cs="Times New Roman"/>
          <w:sz w:val="24"/>
          <w:szCs w:val="24"/>
        </w:rPr>
        <w:t>4. 2. 2014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EA6FEF">
        <w:rPr>
          <w:rFonts w:ascii="Times New Roman" w:hAnsi="Times New Roman" w:cs="Times New Roman"/>
          <w:bCs/>
          <w:sz w:val="24"/>
          <w:szCs w:val="24"/>
        </w:rPr>
        <w:t>devátý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307B5A">
        <w:rPr>
          <w:rFonts w:ascii="Times New Roman" w:hAnsi="Times New Roman" w:cs="Times New Roman"/>
          <w:bCs/>
          <w:sz w:val="24"/>
          <w:szCs w:val="24"/>
        </w:rPr>
        <w:t>chemie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</w:t>
      </w:r>
      <w:r w:rsidR="00427087">
        <w:rPr>
          <w:rFonts w:ascii="Times New Roman" w:hAnsi="Times New Roman" w:cs="Times New Roman"/>
          <w:bCs/>
          <w:sz w:val="24"/>
          <w:szCs w:val="24"/>
        </w:rPr>
        <w:t>:</w:t>
      </w:r>
      <w:r w:rsidR="00EA6FE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7B5A">
        <w:rPr>
          <w:rFonts w:ascii="Times New Roman" w:hAnsi="Times New Roman" w:cs="Times New Roman"/>
          <w:b/>
          <w:bCs/>
          <w:sz w:val="24"/>
          <w:szCs w:val="24"/>
        </w:rPr>
        <w:t>Sacharidy</w:t>
      </w:r>
      <w:r w:rsidR="003A60F5" w:rsidRPr="00733335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1D28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Pr="001D28BA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3335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9423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07B5A">
        <w:rPr>
          <w:rFonts w:ascii="Times New Roman" w:hAnsi="Times New Roman" w:cs="Times New Roman"/>
          <w:bCs/>
          <w:sz w:val="24"/>
          <w:szCs w:val="24"/>
        </w:rPr>
        <w:t>Pracovní list mohou žáci využít při seznámení s tématem Sacharidy, naučí se rozdělit látky do skupin, zjistí jejich výskyt, význam a využití v praxi</w:t>
      </w:r>
    </w:p>
    <w:p w:rsidR="001D28BA" w:rsidRDefault="006C3A4F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</w:t>
      </w:r>
      <w:r w:rsidR="001530AD">
        <w:rPr>
          <w:rFonts w:ascii="Times New Roman" w:hAnsi="Times New Roman" w:cs="Times New Roman"/>
          <w:bCs/>
          <w:sz w:val="24"/>
          <w:szCs w:val="24"/>
        </w:rPr>
        <w:t xml:space="preserve">ova: </w:t>
      </w:r>
      <w:r w:rsidR="00307B5A">
        <w:rPr>
          <w:rFonts w:ascii="Times New Roman" w:hAnsi="Times New Roman" w:cs="Times New Roman"/>
          <w:bCs/>
          <w:sz w:val="24"/>
          <w:szCs w:val="24"/>
        </w:rPr>
        <w:t>sacharidy, monosacharidy, disacharidy, polysacharidy</w:t>
      </w:r>
    </w:p>
    <w:p w:rsidR="00A7051E" w:rsidRDefault="00A7051E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1530AD" w:rsidRDefault="001530AD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Pr="00307B5A" w:rsidRDefault="00307B5A" w:rsidP="00307B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078"/>
        </w:tabs>
        <w:jc w:val="center"/>
        <w:rPr>
          <w:rFonts w:ascii="Times New Roman" w:hAnsi="Times New Roman" w:cs="Times New Roman"/>
          <w:b/>
          <w:bCs/>
          <w:color w:val="0070C0"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70C0"/>
          <w:sz w:val="32"/>
          <w:szCs w:val="32"/>
        </w:rPr>
        <w:lastRenderedPageBreak/>
        <w:t>SACHARIDY</w:t>
      </w:r>
    </w:p>
    <w:p w:rsidR="002F0251" w:rsidRDefault="002F0251" w:rsidP="002F0251">
      <w:pPr>
        <w:rPr>
          <w:rFonts w:ascii="Times New Roman" w:hAnsi="Times New Roman" w:cs="Times New Roman"/>
          <w:bCs/>
          <w:sz w:val="24"/>
          <w:szCs w:val="24"/>
        </w:rPr>
      </w:pPr>
    </w:p>
    <w:p w:rsidR="00307B5A" w:rsidRDefault="00307B5A" w:rsidP="00307B5A">
      <w:pPr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Sacharidy rozděl do správných skupin na mono, di a polysacharidy. Každou skupinu vybarvi jednou barvou.</w:t>
      </w:r>
    </w:p>
    <w:p w:rsidR="0038371E" w:rsidRDefault="0038371E" w:rsidP="0038371E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38371E">
        <w:rPr>
          <w:rFonts w:ascii="Times New Roman" w:hAnsi="Times New Roman" w:cs="Times New Roman"/>
          <w:bCs/>
          <w:sz w:val="28"/>
          <w:szCs w:val="28"/>
          <w:bdr w:val="single" w:sz="4" w:space="0" w:color="auto"/>
        </w:rPr>
        <w:t>l</w:t>
      </w:r>
      <w:r w:rsidR="00307B5A" w:rsidRPr="0038371E">
        <w:rPr>
          <w:rFonts w:ascii="Times New Roman" w:hAnsi="Times New Roman" w:cs="Times New Roman"/>
          <w:bCs/>
          <w:sz w:val="28"/>
          <w:szCs w:val="28"/>
          <w:bdr w:val="single" w:sz="4" w:space="0" w:color="auto"/>
        </w:rPr>
        <w:t>aktoza</w:t>
      </w:r>
      <w:r w:rsidR="00307B5A">
        <w:rPr>
          <w:rFonts w:ascii="Times New Roman" w:hAnsi="Times New Roman" w:cs="Times New Roman"/>
          <w:bCs/>
          <w:sz w:val="28"/>
          <w:szCs w:val="28"/>
        </w:rPr>
        <w:tab/>
      </w:r>
      <w:r w:rsidR="00307B5A">
        <w:rPr>
          <w:rFonts w:ascii="Times New Roman" w:hAnsi="Times New Roman" w:cs="Times New Roman"/>
          <w:bCs/>
          <w:sz w:val="28"/>
          <w:szCs w:val="28"/>
        </w:rPr>
        <w:tab/>
      </w:r>
      <w:r w:rsidRPr="0038371E">
        <w:rPr>
          <w:rFonts w:ascii="Times New Roman" w:hAnsi="Times New Roman" w:cs="Times New Roman"/>
          <w:bCs/>
          <w:sz w:val="28"/>
          <w:szCs w:val="28"/>
          <w:bdr w:val="single" w:sz="4" w:space="0" w:color="auto"/>
        </w:rPr>
        <w:t>celulo</w:t>
      </w:r>
      <w:r w:rsidR="00307B5A" w:rsidRPr="0038371E">
        <w:rPr>
          <w:rFonts w:ascii="Times New Roman" w:hAnsi="Times New Roman" w:cs="Times New Roman"/>
          <w:bCs/>
          <w:sz w:val="28"/>
          <w:szCs w:val="28"/>
          <w:bdr w:val="single" w:sz="4" w:space="0" w:color="auto"/>
        </w:rPr>
        <w:t>za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  <w:bdr w:val="single" w:sz="4" w:space="0" w:color="auto"/>
        </w:rPr>
        <w:t>frukto</w:t>
      </w:r>
      <w:r w:rsidRPr="0038371E">
        <w:rPr>
          <w:rFonts w:ascii="Times New Roman" w:hAnsi="Times New Roman" w:cs="Times New Roman"/>
          <w:bCs/>
          <w:sz w:val="28"/>
          <w:szCs w:val="28"/>
          <w:bdr w:val="single" w:sz="4" w:space="0" w:color="auto"/>
        </w:rPr>
        <w:t>za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38371E">
        <w:rPr>
          <w:rFonts w:ascii="Times New Roman" w:hAnsi="Times New Roman" w:cs="Times New Roman"/>
          <w:bCs/>
          <w:sz w:val="28"/>
          <w:szCs w:val="28"/>
          <w:bdr w:val="single" w:sz="4" w:space="0" w:color="auto"/>
        </w:rPr>
        <w:t>škrob</w:t>
      </w:r>
    </w:p>
    <w:p w:rsidR="0038371E" w:rsidRDefault="0038371E" w:rsidP="00307B5A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307B5A" w:rsidRPr="00307B5A" w:rsidRDefault="0038371E" w:rsidP="00307B5A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8371E">
        <w:rPr>
          <w:rFonts w:ascii="Times New Roman" w:hAnsi="Times New Roman" w:cs="Times New Roman"/>
          <w:bCs/>
          <w:sz w:val="28"/>
          <w:szCs w:val="28"/>
          <w:bdr w:val="single" w:sz="4" w:space="0" w:color="auto"/>
        </w:rPr>
        <w:t>glukoza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  <w:bdr w:val="single" w:sz="4" w:space="0" w:color="auto"/>
        </w:rPr>
        <w:t>sacharo</w:t>
      </w:r>
      <w:r w:rsidRPr="0038371E">
        <w:rPr>
          <w:rFonts w:ascii="Times New Roman" w:hAnsi="Times New Roman" w:cs="Times New Roman"/>
          <w:bCs/>
          <w:sz w:val="28"/>
          <w:szCs w:val="28"/>
          <w:bdr w:val="single" w:sz="4" w:space="0" w:color="auto"/>
        </w:rPr>
        <w:t>za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38371E">
        <w:rPr>
          <w:rFonts w:ascii="Times New Roman" w:hAnsi="Times New Roman" w:cs="Times New Roman"/>
          <w:bCs/>
          <w:sz w:val="28"/>
          <w:szCs w:val="28"/>
          <w:bdr w:val="single" w:sz="4" w:space="0" w:color="auto"/>
        </w:rPr>
        <w:t>glykogen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38371E">
        <w:rPr>
          <w:rFonts w:ascii="Times New Roman" w:hAnsi="Times New Roman" w:cs="Times New Roman"/>
          <w:bCs/>
          <w:sz w:val="28"/>
          <w:szCs w:val="28"/>
          <w:bdr w:val="single" w:sz="4" w:space="0" w:color="auto"/>
        </w:rPr>
        <w:t>maltoza</w:t>
      </w:r>
      <w:r w:rsidR="00307B5A">
        <w:rPr>
          <w:rFonts w:ascii="Times New Roman" w:hAnsi="Times New Roman" w:cs="Times New Roman"/>
          <w:bCs/>
          <w:sz w:val="28"/>
          <w:szCs w:val="28"/>
        </w:rPr>
        <w:tab/>
      </w:r>
      <w:r w:rsidR="00307B5A">
        <w:rPr>
          <w:rFonts w:ascii="Times New Roman" w:hAnsi="Times New Roman" w:cs="Times New Roman"/>
          <w:bCs/>
          <w:sz w:val="28"/>
          <w:szCs w:val="28"/>
        </w:rPr>
        <w:tab/>
      </w:r>
    </w:p>
    <w:p w:rsidR="009423C5" w:rsidRDefault="009423C5" w:rsidP="00E45C3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38371E" w:rsidRDefault="0038371E" w:rsidP="0038371E">
      <w:pPr>
        <w:tabs>
          <w:tab w:val="left" w:pos="5814"/>
        </w:tabs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2.</w:t>
      </w:r>
      <w:r w:rsidR="000D73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Doplň k nápovědě správný název sacharidu:</w:t>
      </w:r>
    </w:p>
    <w:p w:rsidR="0038371E" w:rsidRDefault="0038371E" w:rsidP="0038371E">
      <w:pPr>
        <w:tabs>
          <w:tab w:val="left" w:pos="581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ovocný cukr se nazývá…………………………………….</w:t>
      </w:r>
    </w:p>
    <w:p w:rsidR="0038371E" w:rsidRDefault="0038371E" w:rsidP="0038371E">
      <w:pPr>
        <w:tabs>
          <w:tab w:val="left" w:pos="581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v krvi se nachází monosacharid……………………………</w:t>
      </w:r>
    </w:p>
    <w:p w:rsidR="0038371E" w:rsidRDefault="0038371E" w:rsidP="0038371E">
      <w:pPr>
        <w:tabs>
          <w:tab w:val="left" w:pos="581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stavební látkou rostlinných buněk je……………………….</w:t>
      </w:r>
    </w:p>
    <w:p w:rsidR="0038371E" w:rsidRDefault="0038371E" w:rsidP="0038371E">
      <w:pPr>
        <w:tabs>
          <w:tab w:val="left" w:pos="581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d) zásobním sacharidem živočichů je ……………………......</w:t>
      </w:r>
    </w:p>
    <w:p w:rsidR="0038371E" w:rsidRDefault="0038371E" w:rsidP="0038371E">
      <w:pPr>
        <w:tabs>
          <w:tab w:val="left" w:pos="581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e) sladový cukr se nazývá…………………………………….</w:t>
      </w:r>
    </w:p>
    <w:p w:rsidR="00244F72" w:rsidRDefault="003B6160" w:rsidP="0038371E">
      <w:pPr>
        <w:tabs>
          <w:tab w:val="left" w:pos="5814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160" w:rsidRDefault="003B6160" w:rsidP="003B6160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3.</w:t>
      </w:r>
      <w:r w:rsidR="0038371E">
        <w:rPr>
          <w:rFonts w:ascii="Times New Roman" w:hAnsi="Times New Roman" w:cs="Times New Roman"/>
          <w:b/>
          <w:sz w:val="28"/>
          <w:szCs w:val="28"/>
        </w:rPr>
        <w:t xml:space="preserve">K obrázkům </w:t>
      </w:r>
      <w:r w:rsidR="00244F72">
        <w:rPr>
          <w:rFonts w:ascii="Times New Roman" w:hAnsi="Times New Roman" w:cs="Times New Roman"/>
          <w:b/>
          <w:sz w:val="28"/>
          <w:szCs w:val="28"/>
        </w:rPr>
        <w:t xml:space="preserve">přiřaď </w:t>
      </w:r>
      <w:r>
        <w:rPr>
          <w:rFonts w:ascii="Times New Roman" w:hAnsi="Times New Roman" w:cs="Times New Roman"/>
          <w:b/>
          <w:sz w:val="28"/>
          <w:szCs w:val="28"/>
        </w:rPr>
        <w:t>správné sacharidy.</w:t>
      </w:r>
    </w:p>
    <w:p w:rsidR="00244F72" w:rsidRDefault="003E1721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544320" cy="1604645"/>
            <wp:effectExtent l="0" t="0" r="0" b="0"/>
            <wp:docPr id="2" name="obrázek 2" descr="MC90044178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41786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604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4F7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190625" cy="1811655"/>
            <wp:effectExtent l="19050" t="0" r="9525" b="0"/>
            <wp:docPr id="3" name="obrázek 3" descr="MC90031907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19074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811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4F72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889125" cy="1604645"/>
            <wp:effectExtent l="19050" t="0" r="0" b="0"/>
            <wp:docPr id="4" name="obrázek 4" descr="MP9003878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P90038787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1604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F72" w:rsidRDefault="00244F72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……………………        …………………….       ……………………….</w:t>
      </w:r>
    </w:p>
    <w:p w:rsidR="00244F72" w:rsidRDefault="00244F72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</w:p>
    <w:p w:rsidR="00244F72" w:rsidRDefault="00244F72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</w:p>
    <w:p w:rsidR="00244F72" w:rsidRDefault="003E1721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1181735" cy="1845945"/>
            <wp:effectExtent l="0" t="0" r="0" b="0"/>
            <wp:docPr id="5" name="obrázek 5" descr="MC90003638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036388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1845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4F72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863090" cy="1535430"/>
            <wp:effectExtent l="0" t="0" r="3810" b="0"/>
            <wp:docPr id="6" name="obrázek 6" descr="MC90044171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441718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4F7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664970" cy="1501140"/>
            <wp:effectExtent l="0" t="0" r="0" b="0"/>
            <wp:docPr id="7" name="obrázek 7" descr="MC9003470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347097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970" cy="150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4F72" w:rsidRDefault="00244F72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………………….        ……………………..           ………………………</w:t>
      </w:r>
    </w:p>
    <w:p w:rsidR="00244F72" w:rsidRDefault="00244F72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</w:p>
    <w:p w:rsidR="00244F72" w:rsidRDefault="00244F72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3E172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776730" cy="1466215"/>
            <wp:effectExtent l="19050" t="0" r="0" b="0"/>
            <wp:docPr id="8" name="obrázek 8" descr="MP9003168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P900316870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730" cy="146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D733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3E172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1742440" cy="1483995"/>
            <wp:effectExtent l="0" t="0" r="0" b="0"/>
            <wp:docPr id="9" name="obrázek 9" descr="MC90044175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441751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483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33F" w:rsidRDefault="000D733F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………………………...              ……………………</w:t>
      </w:r>
    </w:p>
    <w:p w:rsidR="001921B6" w:rsidRDefault="001921B6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</w:p>
    <w:p w:rsidR="000D733F" w:rsidRDefault="000D733F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Zap</w:t>
      </w:r>
      <w:r w:rsidR="001921B6">
        <w:rPr>
          <w:rFonts w:ascii="Times New Roman" w:hAnsi="Times New Roman" w:cs="Times New Roman"/>
          <w:b/>
          <w:sz w:val="28"/>
          <w:szCs w:val="28"/>
        </w:rPr>
        <w:t>iš chemickou rovnici fotosyntézy</w:t>
      </w:r>
      <w:r>
        <w:rPr>
          <w:rFonts w:ascii="Times New Roman" w:hAnsi="Times New Roman" w:cs="Times New Roman"/>
          <w:b/>
          <w:sz w:val="28"/>
          <w:szCs w:val="28"/>
        </w:rPr>
        <w:t xml:space="preserve"> a uveď podmínky, které jsou</w:t>
      </w:r>
      <w:r w:rsidR="001921B6">
        <w:rPr>
          <w:rFonts w:ascii="Times New Roman" w:hAnsi="Times New Roman" w:cs="Times New Roman"/>
          <w:b/>
          <w:sz w:val="28"/>
          <w:szCs w:val="28"/>
        </w:rPr>
        <w:t xml:space="preserve"> k</w:t>
      </w:r>
      <w:r>
        <w:rPr>
          <w:rFonts w:ascii="Times New Roman" w:hAnsi="Times New Roman" w:cs="Times New Roman"/>
          <w:b/>
          <w:sz w:val="28"/>
          <w:szCs w:val="28"/>
        </w:rPr>
        <w:t xml:space="preserve"> této reakci třeba.</w:t>
      </w:r>
    </w:p>
    <w:p w:rsidR="000D733F" w:rsidRDefault="000D733F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rect id="_x0000_s1026" style="position:absolute;margin-left:15.4pt;margin-top:9.5pt;width:418.45pt;height:44.2pt;z-index:251656704"/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0D733F" w:rsidRDefault="000D733F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</w:p>
    <w:p w:rsidR="000D733F" w:rsidRDefault="000D733F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</w:p>
    <w:p w:rsidR="000D733F" w:rsidRDefault="000D733F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Ve slinách se nachází enzym, štěpící škroby – pojmenuj tento enzym a uveď, jakou látkou můžeme škrob dokázat.</w:t>
      </w:r>
    </w:p>
    <w:p w:rsidR="000D733F" w:rsidRDefault="000D733F" w:rsidP="0038371E">
      <w:pPr>
        <w:tabs>
          <w:tab w:val="left" w:pos="581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rect id="_x0000_s1027" style="position:absolute;margin-left:20.85pt;margin-top:14.85pt;width:405.5pt;height:47.55pt;z-index:251657728"/>
        </w:pict>
      </w:r>
    </w:p>
    <w:p w:rsidR="000D733F" w:rsidRDefault="000D733F" w:rsidP="000D733F">
      <w:pPr>
        <w:rPr>
          <w:rFonts w:ascii="Times New Roman" w:hAnsi="Times New Roman" w:cs="Times New Roman"/>
          <w:sz w:val="28"/>
          <w:szCs w:val="28"/>
        </w:rPr>
      </w:pPr>
    </w:p>
    <w:p w:rsidR="000D733F" w:rsidRDefault="000D733F" w:rsidP="001921B6">
      <w:pPr>
        <w:rPr>
          <w:rFonts w:ascii="Times New Roman" w:hAnsi="Times New Roman" w:cs="Times New Roman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Řešení:</w:t>
      </w:r>
    </w:p>
    <w:p w:rsidR="001921B6" w:rsidRDefault="003B6160" w:rsidP="003B6160">
      <w:pPr>
        <w:numPr>
          <w:ilvl w:val="0"/>
          <w:numId w:val="12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Monosacharidy – glukoza, fruktóza, disacharidy – sacharóza, laktoza, maltoza, polysacharidy – škrob, celuloza, glykogen</w:t>
      </w:r>
    </w:p>
    <w:p w:rsidR="003B6160" w:rsidRDefault="003B6160" w:rsidP="003B6160">
      <w:pPr>
        <w:numPr>
          <w:ilvl w:val="0"/>
          <w:numId w:val="12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a) fruktóza, b) glukoza, c) celuloza, d) glykogen, e) maltóza</w:t>
      </w:r>
    </w:p>
    <w:p w:rsidR="003B6160" w:rsidRDefault="003B6160" w:rsidP="003B6160">
      <w:pPr>
        <w:numPr>
          <w:ilvl w:val="0"/>
          <w:numId w:val="12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pivo – maltóza, pšenice – škrob, hroznové víno – fruktóza, glukoza, řepa cukrovka – sacharóza, banán – glukoza, fruktoza, rýže – škrob, med – glukoza, fruktóza, sacharóza, mléko laktoza</w:t>
      </w:r>
    </w:p>
    <w:p w:rsidR="003B6160" w:rsidRDefault="003B6160" w:rsidP="003B6160">
      <w:pPr>
        <w:numPr>
          <w:ilvl w:val="0"/>
          <w:numId w:val="12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31.55pt;margin-top:4.75pt;width:42.15pt;height:0;z-index:251658752" o:connectortype="straight">
            <v:stroke endarrow="block"/>
          </v:shape>
        </w:pic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6 CO2 + 6 H2O             6 O2 + C6H12O6</w:t>
      </w:r>
      <w:r w:rsidR="00D741A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(Uv záření, chlorofyl )</w:t>
      </w:r>
    </w:p>
    <w:p w:rsidR="00D741A2" w:rsidRDefault="00D741A2" w:rsidP="003B6160">
      <w:pPr>
        <w:numPr>
          <w:ilvl w:val="0"/>
          <w:numId w:val="12"/>
        </w:num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Enzym ptyalin, důkaz škrobu lihovým roztokem jodu - zmodrání</w:t>
      </w:r>
    </w:p>
    <w:p w:rsidR="00D741A2" w:rsidRDefault="00D741A2" w:rsidP="00D741A2">
      <w:pPr>
        <w:ind w:left="72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921B6" w:rsidRDefault="001921B6" w:rsidP="001921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Použité odkazy:</w:t>
      </w:r>
    </w:p>
    <w:p w:rsidR="001921B6" w:rsidRDefault="001921B6" w:rsidP="001921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Galerie Microsoft Word</w:t>
      </w:r>
      <w:r w:rsidR="003E1721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3E1721">
        <w:t>www.office.microsoft.com</w:t>
      </w:r>
    </w:p>
    <w:p w:rsidR="001921B6" w:rsidRPr="001921B6" w:rsidRDefault="001921B6" w:rsidP="001921B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Text je původní prací autorky</w:t>
      </w:r>
    </w:p>
    <w:p w:rsidR="001921B6" w:rsidRPr="001921B6" w:rsidRDefault="001921B6" w:rsidP="001921B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0D733F" w:rsidRDefault="000D733F" w:rsidP="000D733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D733F" w:rsidRDefault="000D733F" w:rsidP="000D733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921B6" w:rsidRDefault="001921B6" w:rsidP="000D733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921B6" w:rsidRPr="000D733F" w:rsidRDefault="001921B6" w:rsidP="000D733F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1921B6" w:rsidRPr="000D7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D4F" w:rsidRDefault="005C5D4F" w:rsidP="000D733F">
      <w:pPr>
        <w:spacing w:after="0" w:line="240" w:lineRule="auto"/>
      </w:pPr>
      <w:r>
        <w:separator/>
      </w:r>
    </w:p>
  </w:endnote>
  <w:endnote w:type="continuationSeparator" w:id="0">
    <w:p w:rsidR="005C5D4F" w:rsidRDefault="005C5D4F" w:rsidP="000D7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D4F" w:rsidRDefault="005C5D4F" w:rsidP="000D733F">
      <w:pPr>
        <w:spacing w:after="0" w:line="240" w:lineRule="auto"/>
      </w:pPr>
      <w:r>
        <w:separator/>
      </w:r>
    </w:p>
  </w:footnote>
  <w:footnote w:type="continuationSeparator" w:id="0">
    <w:p w:rsidR="005C5D4F" w:rsidRDefault="005C5D4F" w:rsidP="000D73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8244F"/>
    <w:multiLevelType w:val="hybridMultilevel"/>
    <w:tmpl w:val="E8883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70D0D"/>
    <w:multiLevelType w:val="hybridMultilevel"/>
    <w:tmpl w:val="F578BF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8223C1"/>
    <w:multiLevelType w:val="hybridMultilevel"/>
    <w:tmpl w:val="57CC96F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71155"/>
    <w:multiLevelType w:val="hybridMultilevel"/>
    <w:tmpl w:val="0FEC10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AD6C42"/>
    <w:multiLevelType w:val="hybridMultilevel"/>
    <w:tmpl w:val="FA5EA0A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BF5673"/>
    <w:multiLevelType w:val="hybridMultilevel"/>
    <w:tmpl w:val="D38E6A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C14C99"/>
    <w:multiLevelType w:val="hybridMultilevel"/>
    <w:tmpl w:val="E6724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E27D7E"/>
    <w:multiLevelType w:val="hybridMultilevel"/>
    <w:tmpl w:val="38DCB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886A32"/>
    <w:multiLevelType w:val="hybridMultilevel"/>
    <w:tmpl w:val="015EDF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8B1046"/>
    <w:multiLevelType w:val="hybridMultilevel"/>
    <w:tmpl w:val="8E2C8F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253307"/>
    <w:multiLevelType w:val="hybridMultilevel"/>
    <w:tmpl w:val="894E1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11"/>
  </w:num>
  <w:num w:numId="6">
    <w:abstractNumId w:val="4"/>
  </w:num>
  <w:num w:numId="7">
    <w:abstractNumId w:val="2"/>
  </w:num>
  <w:num w:numId="8">
    <w:abstractNumId w:val="6"/>
  </w:num>
  <w:num w:numId="9">
    <w:abstractNumId w:val="9"/>
  </w:num>
  <w:num w:numId="10">
    <w:abstractNumId w:val="3"/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501650"/>
    <w:rsid w:val="000803F2"/>
    <w:rsid w:val="000D733F"/>
    <w:rsid w:val="001530AD"/>
    <w:rsid w:val="0015740C"/>
    <w:rsid w:val="001921B6"/>
    <w:rsid w:val="001A1D45"/>
    <w:rsid w:val="001C6C09"/>
    <w:rsid w:val="001D28BA"/>
    <w:rsid w:val="002306C5"/>
    <w:rsid w:val="00244F72"/>
    <w:rsid w:val="002F0251"/>
    <w:rsid w:val="00307B5A"/>
    <w:rsid w:val="0038371E"/>
    <w:rsid w:val="003A60F5"/>
    <w:rsid w:val="003B6160"/>
    <w:rsid w:val="003E07B9"/>
    <w:rsid w:val="003E1721"/>
    <w:rsid w:val="00427087"/>
    <w:rsid w:val="0044718C"/>
    <w:rsid w:val="004845B5"/>
    <w:rsid w:val="00501650"/>
    <w:rsid w:val="005232EE"/>
    <w:rsid w:val="005C5D4F"/>
    <w:rsid w:val="005F43D3"/>
    <w:rsid w:val="00677C21"/>
    <w:rsid w:val="006C3A4F"/>
    <w:rsid w:val="00733335"/>
    <w:rsid w:val="007A70E2"/>
    <w:rsid w:val="00863CCB"/>
    <w:rsid w:val="00871E6A"/>
    <w:rsid w:val="008D2F35"/>
    <w:rsid w:val="0093455A"/>
    <w:rsid w:val="009423C5"/>
    <w:rsid w:val="009B2355"/>
    <w:rsid w:val="00A026A9"/>
    <w:rsid w:val="00A139B5"/>
    <w:rsid w:val="00A37180"/>
    <w:rsid w:val="00A7051E"/>
    <w:rsid w:val="00AE5999"/>
    <w:rsid w:val="00B462F5"/>
    <w:rsid w:val="00B526A4"/>
    <w:rsid w:val="00B6368A"/>
    <w:rsid w:val="00D134C5"/>
    <w:rsid w:val="00D741A2"/>
    <w:rsid w:val="00DB35C2"/>
    <w:rsid w:val="00DD3844"/>
    <w:rsid w:val="00E45C31"/>
    <w:rsid w:val="00EA6FEF"/>
    <w:rsid w:val="00F1377D"/>
    <w:rsid w:val="00F16F92"/>
    <w:rsid w:val="00F4518C"/>
    <w:rsid w:val="00FD6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DD3844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0D733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0D733F"/>
    <w:rPr>
      <w:rFonts w:ascii="Calibri" w:hAnsi="Calibri" w:cs="Calibri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0D733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0D733F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313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dcterms:created xsi:type="dcterms:W3CDTF">2014-05-05T09:52:00Z</dcterms:created>
  <dcterms:modified xsi:type="dcterms:W3CDTF">2014-05-05T09:52:00Z</dcterms:modified>
</cp:coreProperties>
</file>