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0B" w:rsidRDefault="00F82F11" w:rsidP="00D84AB5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F82F11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09030B">
        <w:rPr>
          <w:rFonts w:ascii="Comic Sans MS" w:hAnsi="Comic Sans MS" w:cs="Comic Sans MS"/>
          <w:b/>
          <w:bCs/>
          <w:color w:val="024595"/>
          <w:sz w:val="54"/>
          <w:szCs w:val="54"/>
        </w:rPr>
        <w:t>Zakreslování a kótování vrat</w:t>
      </w:r>
    </w:p>
    <w:p w:rsidR="0009030B" w:rsidRPr="002A5CE6" w:rsidRDefault="0009030B" w:rsidP="00D84AB5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09030B" w:rsidRDefault="0009030B" w:rsidP="00D84AB5">
      <w:pPr>
        <w:numPr>
          <w:ilvl w:val="0"/>
          <w:numId w:val="39"/>
        </w:numPr>
        <w:spacing w:line="360" w:lineRule="auto"/>
        <w:jc w:val="both"/>
        <w:rPr>
          <w:rFonts w:ascii="Calibri" w:hAnsi="Calibri" w:cs="Calibri"/>
        </w:rPr>
      </w:pPr>
      <w:r w:rsidRPr="0041436D">
        <w:rPr>
          <w:rFonts w:ascii="Calibri" w:hAnsi="Calibri" w:cs="Calibri"/>
        </w:rPr>
        <w:t>Zakreslete vyklápěcí vrata o rozměrech 2400 x 2200 (šířka x výška) do vnější nosné stěny tloušťky 450 mm. V interiér</w:t>
      </w:r>
      <w:r w:rsidR="00CF5F75">
        <w:rPr>
          <w:rFonts w:ascii="Calibri" w:hAnsi="Calibri" w:cs="Calibri"/>
        </w:rPr>
        <w:t xml:space="preserve">u je povrchovou vrstvou </w:t>
      </w:r>
      <w:proofErr w:type="spellStart"/>
      <w:r w:rsidR="00CF5F75">
        <w:rPr>
          <w:rFonts w:ascii="Calibri" w:hAnsi="Calibri" w:cs="Calibri"/>
        </w:rPr>
        <w:t>samonive</w:t>
      </w:r>
      <w:r w:rsidRPr="0041436D">
        <w:rPr>
          <w:rFonts w:ascii="Calibri" w:hAnsi="Calibri" w:cs="Calibri"/>
        </w:rPr>
        <w:t>lační</w:t>
      </w:r>
      <w:proofErr w:type="spellEnd"/>
      <w:r w:rsidRPr="0041436D">
        <w:rPr>
          <w:rFonts w:ascii="Calibri" w:hAnsi="Calibri" w:cs="Calibri"/>
        </w:rPr>
        <w:t xml:space="preserve"> stěrka, v exteriéru betonová dlažba. </w:t>
      </w:r>
    </w:p>
    <w:p w:rsidR="0009030B" w:rsidRDefault="0009030B" w:rsidP="00D84AB5">
      <w:pPr>
        <w:numPr>
          <w:ilvl w:val="0"/>
          <w:numId w:val="39"/>
        </w:numPr>
        <w:spacing w:line="360" w:lineRule="auto"/>
        <w:jc w:val="both"/>
        <w:rPr>
          <w:rFonts w:ascii="Calibri" w:hAnsi="Calibri" w:cs="Calibri"/>
        </w:rPr>
      </w:pPr>
      <w:r w:rsidRPr="0041436D">
        <w:rPr>
          <w:rFonts w:ascii="Calibri" w:hAnsi="Calibri" w:cs="Calibri"/>
        </w:rPr>
        <w:t xml:space="preserve">Zakreslete </w:t>
      </w:r>
      <w:r>
        <w:rPr>
          <w:rFonts w:ascii="Calibri" w:hAnsi="Calibri" w:cs="Calibri"/>
        </w:rPr>
        <w:t xml:space="preserve">dvoukřídlá </w:t>
      </w:r>
      <w:proofErr w:type="spellStart"/>
      <w:r>
        <w:rPr>
          <w:rFonts w:ascii="Calibri" w:hAnsi="Calibri" w:cs="Calibri"/>
        </w:rPr>
        <w:t>otevíravá</w:t>
      </w:r>
      <w:proofErr w:type="spellEnd"/>
      <w:r>
        <w:rPr>
          <w:rFonts w:ascii="Calibri" w:hAnsi="Calibri" w:cs="Calibri"/>
        </w:rPr>
        <w:t xml:space="preserve"> vrata o rozměrech 20</w:t>
      </w:r>
      <w:r w:rsidRPr="0041436D">
        <w:rPr>
          <w:rFonts w:ascii="Calibri" w:hAnsi="Calibri" w:cs="Calibri"/>
        </w:rPr>
        <w:t xml:space="preserve">00 x 2200 (šířka x výška) do vnější nosné stěny tloušťky 450 mm. </w:t>
      </w:r>
    </w:p>
    <w:p w:rsidR="0009030B" w:rsidRDefault="0009030B" w:rsidP="00D84AB5">
      <w:pPr>
        <w:numPr>
          <w:ilvl w:val="0"/>
          <w:numId w:val="39"/>
        </w:numPr>
        <w:spacing w:line="360" w:lineRule="auto"/>
        <w:jc w:val="both"/>
        <w:rPr>
          <w:rFonts w:ascii="Calibri" w:hAnsi="Calibri" w:cs="Calibri"/>
        </w:rPr>
      </w:pPr>
      <w:r w:rsidRPr="0041436D">
        <w:rPr>
          <w:rFonts w:ascii="Calibri" w:hAnsi="Calibri" w:cs="Calibri"/>
        </w:rPr>
        <w:t xml:space="preserve">Zakreslete </w:t>
      </w:r>
      <w:r>
        <w:rPr>
          <w:rFonts w:ascii="Calibri" w:hAnsi="Calibri" w:cs="Calibri"/>
        </w:rPr>
        <w:t xml:space="preserve">dvoukřídlá </w:t>
      </w:r>
      <w:proofErr w:type="spellStart"/>
      <w:r>
        <w:rPr>
          <w:rFonts w:ascii="Calibri" w:hAnsi="Calibri" w:cs="Calibri"/>
        </w:rPr>
        <w:t>otevíravá</w:t>
      </w:r>
      <w:proofErr w:type="spellEnd"/>
      <w:r>
        <w:rPr>
          <w:rFonts w:ascii="Calibri" w:hAnsi="Calibri" w:cs="Calibri"/>
        </w:rPr>
        <w:t xml:space="preserve"> vrata o rozměrech 20</w:t>
      </w:r>
      <w:r w:rsidRPr="0041436D">
        <w:rPr>
          <w:rFonts w:ascii="Calibri" w:hAnsi="Calibri" w:cs="Calibri"/>
        </w:rPr>
        <w:t xml:space="preserve">00 x </w:t>
      </w:r>
      <w:r>
        <w:rPr>
          <w:rFonts w:ascii="Calibri" w:hAnsi="Calibri" w:cs="Calibri"/>
        </w:rPr>
        <w:t>1970</w:t>
      </w:r>
      <w:r w:rsidRPr="0041436D">
        <w:rPr>
          <w:rFonts w:ascii="Calibri" w:hAnsi="Calibri" w:cs="Calibri"/>
        </w:rPr>
        <w:t xml:space="preserve"> (šířka x výška) do v</w:t>
      </w:r>
      <w:r>
        <w:rPr>
          <w:rFonts w:ascii="Calibri" w:hAnsi="Calibri" w:cs="Calibri"/>
        </w:rPr>
        <w:t>nitřní</w:t>
      </w:r>
      <w:r w:rsidRPr="0041436D">
        <w:rPr>
          <w:rFonts w:ascii="Calibri" w:hAnsi="Calibri" w:cs="Calibri"/>
        </w:rPr>
        <w:t xml:space="preserve"> nosné stěny tloušťky </w:t>
      </w:r>
      <w:r>
        <w:rPr>
          <w:rFonts w:ascii="Calibri" w:hAnsi="Calibri" w:cs="Calibri"/>
        </w:rPr>
        <w:t>30</w:t>
      </w:r>
      <w:r w:rsidRPr="0041436D">
        <w:rPr>
          <w:rFonts w:ascii="Calibri" w:hAnsi="Calibri" w:cs="Calibri"/>
        </w:rPr>
        <w:t xml:space="preserve">0 mm. </w:t>
      </w:r>
      <w:r>
        <w:rPr>
          <w:rFonts w:ascii="Calibri" w:hAnsi="Calibri" w:cs="Calibri"/>
        </w:rPr>
        <w:t>Vrata jsou osazena do ocelové zárubně.</w:t>
      </w:r>
    </w:p>
    <w:p w:rsidR="0009030B" w:rsidRDefault="0009030B" w:rsidP="00D84AB5">
      <w:pPr>
        <w:numPr>
          <w:ilvl w:val="0"/>
          <w:numId w:val="39"/>
        </w:numPr>
        <w:spacing w:line="360" w:lineRule="auto"/>
        <w:jc w:val="both"/>
        <w:rPr>
          <w:rFonts w:ascii="Calibri" w:hAnsi="Calibri" w:cs="Calibri"/>
        </w:rPr>
      </w:pPr>
      <w:r w:rsidRPr="0041436D">
        <w:rPr>
          <w:rFonts w:ascii="Calibri" w:hAnsi="Calibri" w:cs="Calibri"/>
        </w:rPr>
        <w:t xml:space="preserve">Zakreslete </w:t>
      </w:r>
      <w:r>
        <w:rPr>
          <w:rFonts w:ascii="Calibri" w:hAnsi="Calibri" w:cs="Calibri"/>
        </w:rPr>
        <w:t>posuvná vrata o rozměrech 1200</w:t>
      </w:r>
      <w:r w:rsidRPr="0041436D">
        <w:rPr>
          <w:rFonts w:ascii="Calibri" w:hAnsi="Calibri" w:cs="Calibri"/>
        </w:rPr>
        <w:t xml:space="preserve"> x </w:t>
      </w:r>
      <w:r>
        <w:rPr>
          <w:rFonts w:ascii="Calibri" w:hAnsi="Calibri" w:cs="Calibri"/>
        </w:rPr>
        <w:t>2100</w:t>
      </w:r>
      <w:r w:rsidRPr="0041436D">
        <w:rPr>
          <w:rFonts w:ascii="Calibri" w:hAnsi="Calibri" w:cs="Calibri"/>
        </w:rPr>
        <w:t xml:space="preserve"> (šířka x výška) do v</w:t>
      </w:r>
      <w:r>
        <w:rPr>
          <w:rFonts w:ascii="Calibri" w:hAnsi="Calibri" w:cs="Calibri"/>
        </w:rPr>
        <w:t>nitřní</w:t>
      </w:r>
      <w:r w:rsidRPr="0041436D">
        <w:rPr>
          <w:rFonts w:ascii="Calibri" w:hAnsi="Calibri" w:cs="Calibri"/>
        </w:rPr>
        <w:t xml:space="preserve"> nosné stěny tloušťky </w:t>
      </w:r>
      <w:r>
        <w:rPr>
          <w:rFonts w:ascii="Calibri" w:hAnsi="Calibri" w:cs="Calibri"/>
        </w:rPr>
        <w:t>30</w:t>
      </w:r>
      <w:r w:rsidRPr="0041436D">
        <w:rPr>
          <w:rFonts w:ascii="Calibri" w:hAnsi="Calibri" w:cs="Calibri"/>
        </w:rPr>
        <w:t xml:space="preserve">0 mm. </w:t>
      </w:r>
    </w:p>
    <w:p w:rsidR="0009030B" w:rsidRPr="0041436D" w:rsidRDefault="0009030B" w:rsidP="00D84AB5">
      <w:pPr>
        <w:numPr>
          <w:ilvl w:val="0"/>
          <w:numId w:val="39"/>
        </w:numPr>
        <w:spacing w:line="360" w:lineRule="auto"/>
        <w:jc w:val="both"/>
        <w:rPr>
          <w:rFonts w:ascii="Calibri" w:hAnsi="Calibri" w:cs="Calibri"/>
        </w:rPr>
      </w:pPr>
      <w:r w:rsidRPr="0041436D">
        <w:rPr>
          <w:rFonts w:ascii="Calibri" w:hAnsi="Calibri" w:cs="Calibri"/>
        </w:rPr>
        <w:t>Zakreslete v</w:t>
      </w:r>
      <w:r>
        <w:rPr>
          <w:rFonts w:ascii="Calibri" w:hAnsi="Calibri" w:cs="Calibri"/>
        </w:rPr>
        <w:t xml:space="preserve">ýsuvná </w:t>
      </w:r>
      <w:r w:rsidRPr="0041436D">
        <w:rPr>
          <w:rFonts w:ascii="Calibri" w:hAnsi="Calibri" w:cs="Calibri"/>
        </w:rPr>
        <w:t>vrata o rozměrech 2</w:t>
      </w:r>
      <w:r>
        <w:rPr>
          <w:rFonts w:ascii="Calibri" w:hAnsi="Calibri" w:cs="Calibri"/>
        </w:rPr>
        <w:t>0</w:t>
      </w:r>
      <w:r w:rsidRPr="0041436D">
        <w:rPr>
          <w:rFonts w:ascii="Calibri" w:hAnsi="Calibri" w:cs="Calibri"/>
        </w:rPr>
        <w:t>00 x 2</w:t>
      </w:r>
      <w:r>
        <w:rPr>
          <w:rFonts w:ascii="Calibri" w:hAnsi="Calibri" w:cs="Calibri"/>
        </w:rPr>
        <w:t>1</w:t>
      </w:r>
      <w:r w:rsidRPr="0041436D">
        <w:rPr>
          <w:rFonts w:ascii="Calibri" w:hAnsi="Calibri" w:cs="Calibri"/>
        </w:rPr>
        <w:t>00 (šířka x výška) do vnější nosné stěny tloušťky 450 mm. V interiér</w:t>
      </w:r>
      <w:r w:rsidR="00CF5F75">
        <w:rPr>
          <w:rFonts w:ascii="Calibri" w:hAnsi="Calibri" w:cs="Calibri"/>
        </w:rPr>
        <w:t xml:space="preserve">u je povrchovou vrstvou </w:t>
      </w:r>
      <w:proofErr w:type="spellStart"/>
      <w:r w:rsidR="00CF5F75">
        <w:rPr>
          <w:rFonts w:ascii="Calibri" w:hAnsi="Calibri" w:cs="Calibri"/>
        </w:rPr>
        <w:t>samonive</w:t>
      </w:r>
      <w:r w:rsidRPr="0041436D">
        <w:rPr>
          <w:rFonts w:ascii="Calibri" w:hAnsi="Calibri" w:cs="Calibri"/>
        </w:rPr>
        <w:t>lační</w:t>
      </w:r>
      <w:proofErr w:type="spellEnd"/>
      <w:r w:rsidRPr="0041436D">
        <w:rPr>
          <w:rFonts w:ascii="Calibri" w:hAnsi="Calibri" w:cs="Calibri"/>
        </w:rPr>
        <w:t xml:space="preserve"> stěrka, v exteriéru betonová dlažba. </w:t>
      </w:r>
    </w:p>
    <w:sectPr w:rsidR="0009030B" w:rsidRPr="0041436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407" w:rsidRDefault="00CA4407" w:rsidP="00CA6778">
      <w:pPr>
        <w:spacing w:before="0" w:after="0"/>
      </w:pPr>
      <w:r>
        <w:separator/>
      </w:r>
    </w:p>
  </w:endnote>
  <w:endnote w:type="continuationSeparator" w:id="0">
    <w:p w:rsidR="00CA4407" w:rsidRDefault="00CA440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0B" w:rsidRPr="0015164B" w:rsidRDefault="0009030B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09030B" w:rsidRPr="0015164B" w:rsidRDefault="0009030B" w:rsidP="0015164B">
    <w:pPr>
      <w:pBdr>
        <w:top w:val="single" w:sz="4" w:space="1" w:color="808080"/>
      </w:pBdr>
      <w:jc w:val="center"/>
      <w:rPr>
        <w:color w:val="808080"/>
      </w:rPr>
    </w:pPr>
  </w:p>
  <w:p w:rsidR="0009030B" w:rsidRPr="0015164B" w:rsidRDefault="0009030B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407" w:rsidRDefault="00CA4407" w:rsidP="00CA6778">
      <w:pPr>
        <w:spacing w:before="0" w:after="0"/>
      </w:pPr>
      <w:r>
        <w:separator/>
      </w:r>
    </w:p>
  </w:footnote>
  <w:footnote w:type="continuationSeparator" w:id="0">
    <w:p w:rsidR="00CA4407" w:rsidRDefault="00CA440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5CD3127"/>
    <w:multiLevelType w:val="hybridMultilevel"/>
    <w:tmpl w:val="E2DE21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1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5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8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6"/>
  </w:num>
  <w:num w:numId="4">
    <w:abstractNumId w:val="2"/>
  </w:num>
  <w:num w:numId="5">
    <w:abstractNumId w:val="12"/>
  </w:num>
  <w:num w:numId="6">
    <w:abstractNumId w:val="38"/>
  </w:num>
  <w:num w:numId="7">
    <w:abstractNumId w:val="37"/>
  </w:num>
  <w:num w:numId="8">
    <w:abstractNumId w:val="29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4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1"/>
  </w:num>
  <w:num w:numId="26">
    <w:abstractNumId w:val="13"/>
  </w:num>
  <w:num w:numId="27">
    <w:abstractNumId w:val="0"/>
  </w:num>
  <w:num w:numId="28">
    <w:abstractNumId w:val="30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2"/>
  </w:num>
  <w:num w:numId="35">
    <w:abstractNumId w:val="33"/>
  </w:num>
  <w:num w:numId="36">
    <w:abstractNumId w:val="35"/>
  </w:num>
  <w:num w:numId="37">
    <w:abstractNumId w:val="1"/>
  </w:num>
  <w:num w:numId="38">
    <w:abstractNumId w:val="24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4EBE"/>
    <w:rsid w:val="00033129"/>
    <w:rsid w:val="00041082"/>
    <w:rsid w:val="000604AA"/>
    <w:rsid w:val="00065D11"/>
    <w:rsid w:val="00070417"/>
    <w:rsid w:val="00084AD2"/>
    <w:rsid w:val="0009030B"/>
    <w:rsid w:val="0009740D"/>
    <w:rsid w:val="000B4EDB"/>
    <w:rsid w:val="000D06B1"/>
    <w:rsid w:val="000D0BA4"/>
    <w:rsid w:val="001023B2"/>
    <w:rsid w:val="001466AE"/>
    <w:rsid w:val="0015164B"/>
    <w:rsid w:val="0017080B"/>
    <w:rsid w:val="001919EF"/>
    <w:rsid w:val="001A233F"/>
    <w:rsid w:val="001A27CE"/>
    <w:rsid w:val="001B0081"/>
    <w:rsid w:val="00235DCF"/>
    <w:rsid w:val="00247D1D"/>
    <w:rsid w:val="0025052C"/>
    <w:rsid w:val="002528D5"/>
    <w:rsid w:val="00252D2D"/>
    <w:rsid w:val="0025328D"/>
    <w:rsid w:val="00261126"/>
    <w:rsid w:val="0026146C"/>
    <w:rsid w:val="00262F05"/>
    <w:rsid w:val="0026495B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2D7EA8"/>
    <w:rsid w:val="00352A9E"/>
    <w:rsid w:val="003709A4"/>
    <w:rsid w:val="00375125"/>
    <w:rsid w:val="003B285F"/>
    <w:rsid w:val="003B3A44"/>
    <w:rsid w:val="003C040B"/>
    <w:rsid w:val="003D1D48"/>
    <w:rsid w:val="0041436D"/>
    <w:rsid w:val="00441154"/>
    <w:rsid w:val="004431B9"/>
    <w:rsid w:val="004513CC"/>
    <w:rsid w:val="0046286D"/>
    <w:rsid w:val="00471BA4"/>
    <w:rsid w:val="0048175D"/>
    <w:rsid w:val="004B0AD8"/>
    <w:rsid w:val="004B247C"/>
    <w:rsid w:val="004B7807"/>
    <w:rsid w:val="004E252D"/>
    <w:rsid w:val="004E2FA7"/>
    <w:rsid w:val="004E5F25"/>
    <w:rsid w:val="004F2CBC"/>
    <w:rsid w:val="005002DE"/>
    <w:rsid w:val="0052681C"/>
    <w:rsid w:val="00561120"/>
    <w:rsid w:val="005836E5"/>
    <w:rsid w:val="005D4579"/>
    <w:rsid w:val="005F1D8B"/>
    <w:rsid w:val="005F21FB"/>
    <w:rsid w:val="0062118E"/>
    <w:rsid w:val="00626F54"/>
    <w:rsid w:val="006347FB"/>
    <w:rsid w:val="006515B1"/>
    <w:rsid w:val="006516F6"/>
    <w:rsid w:val="00666590"/>
    <w:rsid w:val="00680A29"/>
    <w:rsid w:val="00684206"/>
    <w:rsid w:val="0069399B"/>
    <w:rsid w:val="006A4A20"/>
    <w:rsid w:val="006A75A0"/>
    <w:rsid w:val="006C00FC"/>
    <w:rsid w:val="006C5D1D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32D9D"/>
    <w:rsid w:val="00747373"/>
    <w:rsid w:val="00753B6C"/>
    <w:rsid w:val="00765DBE"/>
    <w:rsid w:val="007A722A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C77DA"/>
    <w:rsid w:val="009F0972"/>
    <w:rsid w:val="00A12CAC"/>
    <w:rsid w:val="00A14D77"/>
    <w:rsid w:val="00A14EFC"/>
    <w:rsid w:val="00A15B59"/>
    <w:rsid w:val="00A22D49"/>
    <w:rsid w:val="00A242ED"/>
    <w:rsid w:val="00A2458A"/>
    <w:rsid w:val="00A25957"/>
    <w:rsid w:val="00A61459"/>
    <w:rsid w:val="00A703A0"/>
    <w:rsid w:val="00A8133F"/>
    <w:rsid w:val="00A8587F"/>
    <w:rsid w:val="00A92101"/>
    <w:rsid w:val="00A9330A"/>
    <w:rsid w:val="00AA5832"/>
    <w:rsid w:val="00AB202A"/>
    <w:rsid w:val="00AB67AD"/>
    <w:rsid w:val="00AC7D10"/>
    <w:rsid w:val="00AD31D3"/>
    <w:rsid w:val="00B13B4F"/>
    <w:rsid w:val="00B25835"/>
    <w:rsid w:val="00B273C8"/>
    <w:rsid w:val="00B35EFE"/>
    <w:rsid w:val="00B439E1"/>
    <w:rsid w:val="00B4475E"/>
    <w:rsid w:val="00B910B9"/>
    <w:rsid w:val="00B97C32"/>
    <w:rsid w:val="00BB4BD3"/>
    <w:rsid w:val="00BB724A"/>
    <w:rsid w:val="00BC1FDA"/>
    <w:rsid w:val="00BC6587"/>
    <w:rsid w:val="00BD446E"/>
    <w:rsid w:val="00BE41FF"/>
    <w:rsid w:val="00C23F5E"/>
    <w:rsid w:val="00C57113"/>
    <w:rsid w:val="00C60F3F"/>
    <w:rsid w:val="00C8719F"/>
    <w:rsid w:val="00C93624"/>
    <w:rsid w:val="00CA1D28"/>
    <w:rsid w:val="00CA4407"/>
    <w:rsid w:val="00CA6778"/>
    <w:rsid w:val="00CA68AF"/>
    <w:rsid w:val="00CA7B6C"/>
    <w:rsid w:val="00CB598B"/>
    <w:rsid w:val="00CF547E"/>
    <w:rsid w:val="00CF5F75"/>
    <w:rsid w:val="00D00B8D"/>
    <w:rsid w:val="00D1416A"/>
    <w:rsid w:val="00D15C51"/>
    <w:rsid w:val="00D34867"/>
    <w:rsid w:val="00D540B5"/>
    <w:rsid w:val="00D75D6E"/>
    <w:rsid w:val="00D84AB5"/>
    <w:rsid w:val="00D87AC8"/>
    <w:rsid w:val="00DA34FC"/>
    <w:rsid w:val="00E14BB0"/>
    <w:rsid w:val="00E240E0"/>
    <w:rsid w:val="00E77509"/>
    <w:rsid w:val="00EA3E8D"/>
    <w:rsid w:val="00F01475"/>
    <w:rsid w:val="00F13E9A"/>
    <w:rsid w:val="00F23263"/>
    <w:rsid w:val="00F443FD"/>
    <w:rsid w:val="00F64DE7"/>
    <w:rsid w:val="00F737BC"/>
    <w:rsid w:val="00F82F11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96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756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6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756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96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7564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6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686</Characters>
  <Application>Microsoft Office Word</Application>
  <DocSecurity>0</DocSecurity>
  <Lines>5</Lines>
  <Paragraphs>1</Paragraphs>
  <ScaleCrop>false</ScaleCrop>
  <Company>San Fantasico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10</cp:revision>
  <cp:lastPrinted>2014-02-28T21:58:00Z</cp:lastPrinted>
  <dcterms:created xsi:type="dcterms:W3CDTF">2013-11-30T15:54:00Z</dcterms:created>
  <dcterms:modified xsi:type="dcterms:W3CDTF">2014-02-28T21:58:00Z</dcterms:modified>
</cp:coreProperties>
</file>