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01C4">
        <w:rPr>
          <w:rFonts w:ascii="Comic Sans MS" w:hAnsi="Comic Sans MS" w:cs="Comic Sans MS"/>
          <w:b/>
          <w:bCs/>
          <w:color w:val="024595"/>
          <w:sz w:val="54"/>
          <w:szCs w:val="54"/>
        </w:rPr>
        <w:t>Neh</w:t>
      </w:r>
      <w:r w:rsidR="001A566C">
        <w:rPr>
          <w:rFonts w:ascii="Comic Sans MS" w:hAnsi="Comic Sans MS" w:cs="Comic Sans MS"/>
          <w:b/>
          <w:bCs/>
          <w:color w:val="024595"/>
          <w:sz w:val="54"/>
          <w:szCs w:val="54"/>
        </w:rPr>
        <w:t>omogenní soustava rovnic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574EA8" w:rsidRDefault="00574EA8" w:rsidP="00574EA8">
      <w:pPr>
        <w:ind w:left="2124" w:hanging="2124"/>
        <w:rPr>
          <w:rFonts w:cs="Arial"/>
        </w:rPr>
      </w:pPr>
      <w:r>
        <w:rPr>
          <w:rFonts w:cs="Arial"/>
        </w:rPr>
        <w:lastRenderedPageBreak/>
        <w:t xml:space="preserve">Zopakujme si: </w:t>
      </w:r>
    </w:p>
    <w:p w:rsidR="00BF016A" w:rsidRPr="00BF016A" w:rsidRDefault="00BF016A" w:rsidP="00574EA8">
      <w:pPr>
        <w:ind w:left="2124" w:hanging="2124"/>
        <w:rPr>
          <w:rFonts w:cs="Arial"/>
          <w:sz w:val="20"/>
          <w:szCs w:val="20"/>
        </w:rPr>
      </w:pPr>
    </w:p>
    <w:p w:rsidR="008D04BB" w:rsidRDefault="008D04BB" w:rsidP="00E62F01">
      <w:pPr>
        <w:rPr>
          <w:rFonts w:eastAsiaTheme="minorEastAsia" w:cs="Arial"/>
          <w:bCs/>
          <w:color w:val="000000" w:themeColor="text1"/>
        </w:rPr>
      </w:pPr>
      <m:oMath>
        <m:r>
          <m:rPr>
            <m:sty m:val="p"/>
          </m:rPr>
          <w:rPr>
            <w:rFonts w:ascii="Cambria Math" w:hAnsi="Cambria Math" w:cs="Arial"/>
            <w:color w:val="000000" w:themeColor="text1"/>
          </w:rPr>
          <m:t>A</m:t>
        </m:r>
      </m:oMath>
      <w:r w:rsidRPr="00B87A61">
        <w:rPr>
          <w:rFonts w:eastAsiaTheme="minorEastAsia" w:cs="Arial"/>
          <w:bCs/>
          <w:color w:val="000000" w:themeColor="text1"/>
          <w:sz w:val="20"/>
          <w:szCs w:val="20"/>
        </w:rPr>
        <w:t xml:space="preserve"> </w:t>
      </w:r>
      <w:r>
        <w:rPr>
          <w:rFonts w:eastAsiaTheme="minorEastAsia" w:cs="Arial"/>
          <w:bCs/>
          <w:color w:val="000000" w:themeColor="text1"/>
          <w:sz w:val="20"/>
          <w:szCs w:val="20"/>
        </w:rPr>
        <w:t xml:space="preserve">matice soustavy, </w:t>
      </w:r>
      <m:oMath>
        <m:sSub>
          <m:sSubPr>
            <m:ctrlPr>
              <w:rPr>
                <w:rFonts w:ascii="Cambria Math" w:eastAsiaTheme="minorEastAsia" w:hAnsi="Cambria Math" w:cs="Arial"/>
                <w:bCs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  <w:color w:val="000000" w:themeColor="text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  <w:color w:val="000000" w:themeColor="text1"/>
              </w:rPr>
              <m:t>r</m:t>
            </m:r>
          </m:sub>
        </m:sSub>
      </m:oMath>
      <w:r>
        <w:rPr>
          <w:rFonts w:eastAsiaTheme="minorEastAsia" w:cs="Arial"/>
          <w:bCs/>
          <w:color w:val="000000" w:themeColor="text1"/>
        </w:rPr>
        <w:t xml:space="preserve"> </w:t>
      </w:r>
      <w:r w:rsidRPr="00B87A61">
        <w:rPr>
          <w:rFonts w:eastAsiaTheme="minorEastAsia" w:cs="Arial"/>
          <w:bCs/>
          <w:color w:val="000000" w:themeColor="text1"/>
          <w:sz w:val="20"/>
          <w:szCs w:val="20"/>
        </w:rPr>
        <w:t>matice soustavy rozšířená</w:t>
      </w:r>
      <w:r>
        <w:rPr>
          <w:rFonts w:eastAsiaTheme="minorEastAsia" w:cs="Arial"/>
          <w:bCs/>
          <w:color w:val="000000" w:themeColor="text1"/>
          <w:sz w:val="20"/>
          <w:szCs w:val="20"/>
        </w:rPr>
        <w:t xml:space="preserve">, n počet neznámých </w:t>
      </w:r>
      <m:oMath>
        <m:sSub>
          <m:sSubPr>
            <m:ctrlPr>
              <w:rPr>
                <w:rFonts w:ascii="Cambria Math" w:eastAsiaTheme="minorEastAsia" w:hAnsi="Cambria Math" w:cs="Arial"/>
                <w:bCs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  <w:color w:val="000000" w:themeColor="text1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  <w:color w:val="000000" w:themeColor="text1"/>
              </w:rPr>
              <m:t>i</m:t>
            </m:r>
          </m:sub>
        </m:sSub>
      </m:oMath>
    </w:p>
    <w:p w:rsidR="00BF016A" w:rsidRPr="00E62F01" w:rsidRDefault="00BF016A" w:rsidP="00E62F01">
      <w:pPr>
        <w:rPr>
          <w:rFonts w:cs="Arial"/>
          <w:bCs/>
          <w:color w:val="000000" w:themeColor="text1"/>
          <w:sz w:val="20"/>
          <w:szCs w:val="20"/>
        </w:rPr>
      </w:pPr>
    </w:p>
    <w:p w:rsidR="00574EA8" w:rsidRPr="003C49D2" w:rsidRDefault="00EE01C4" w:rsidP="00574EA8">
      <w:pPr>
        <w:ind w:left="2124" w:hanging="2124"/>
        <w:rPr>
          <w:rFonts w:cs="Arial"/>
          <w:b/>
        </w:rPr>
      </w:pPr>
      <w:r>
        <w:rPr>
          <w:rFonts w:cs="Arial"/>
          <w:b/>
        </w:rPr>
        <w:t>Neh</w:t>
      </w:r>
      <w:r w:rsidR="001A566C">
        <w:rPr>
          <w:rFonts w:cs="Arial"/>
          <w:b/>
        </w:rPr>
        <w:t>omogenní soustava rovnic je řešitelná</w:t>
      </w:r>
      <w:r>
        <w:rPr>
          <w:rFonts w:cs="Arial"/>
          <w:b/>
        </w:rPr>
        <w:t xml:space="preserve"> pokud platí</w:t>
      </w:r>
    </w:p>
    <w:p w:rsidR="00574EA8" w:rsidRDefault="001A566C" w:rsidP="00574EA8">
      <w:pPr>
        <w:rPr>
          <w:rFonts w:eastAsiaTheme="minorEastAsia" w:cs="Arial"/>
          <w:bCs/>
          <w:color w:val="000000" w:themeColor="text1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color w:val="000000" w:themeColor="text1"/>
            </w:rPr>
            <m:t>h</m:t>
          </m:r>
          <m:d>
            <m:dPr>
              <m:ctrlPr>
                <w:rPr>
                  <w:rFonts w:ascii="Cambria Math" w:hAnsi="Cambria Math" w:cs="Arial"/>
                  <w:bCs/>
                  <w:color w:val="000000" w:themeColor="text1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</w:rPr>
                <m:t>A</m:t>
              </m:r>
            </m:e>
          </m:d>
          <m:r>
            <m:rPr>
              <m:sty m:val="p"/>
            </m:rPr>
            <w:rPr>
              <w:rFonts w:ascii="Cambria Math" w:hAnsi="Cambria Math" w:cs="Arial"/>
              <w:color w:val="000000" w:themeColor="text1"/>
            </w:rPr>
            <m:t>=h(</m:t>
          </m:r>
          <m:sSub>
            <m:sSubPr>
              <m:ctrlPr>
                <w:rPr>
                  <w:rFonts w:ascii="Cambria Math" w:hAnsi="Cambria Math" w:cs="Arial"/>
                  <w:bCs/>
                  <w:color w:val="000000" w:themeColor="text1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</w:rPr>
                <m:t>r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color w:val="000000" w:themeColor="text1"/>
            </w:rPr>
            <m:t>)</m:t>
          </m:r>
        </m:oMath>
      </m:oMathPara>
    </w:p>
    <w:p w:rsidR="00574EA8" w:rsidRDefault="00B87A61" w:rsidP="00574EA8">
      <w:pPr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 xml:space="preserve">Počet řešení </w:t>
      </w:r>
      <w:r w:rsidR="00EE01C4">
        <w:rPr>
          <w:rFonts w:cs="Arial"/>
          <w:b/>
          <w:bCs/>
          <w:color w:val="000000"/>
        </w:rPr>
        <w:t>ne</w:t>
      </w:r>
      <w:r w:rsidR="00F02FB0">
        <w:rPr>
          <w:rFonts w:cs="Arial"/>
          <w:b/>
          <w:bCs/>
          <w:color w:val="000000"/>
        </w:rPr>
        <w:t xml:space="preserve">homogenní </w:t>
      </w:r>
      <w:r>
        <w:rPr>
          <w:rFonts w:cs="Arial"/>
          <w:b/>
          <w:bCs/>
          <w:color w:val="000000"/>
        </w:rPr>
        <w:t>soustavy</w:t>
      </w:r>
      <w:r w:rsidR="008D04BB">
        <w:rPr>
          <w:rFonts w:cs="Arial"/>
          <w:b/>
          <w:bCs/>
          <w:color w:val="000000"/>
        </w:rPr>
        <w:t xml:space="preserve"> rovnic</w:t>
      </w:r>
    </w:p>
    <w:p w:rsidR="00B87A61" w:rsidRPr="00E62F01" w:rsidRDefault="00B87A61" w:rsidP="00E62F01">
      <w:pPr>
        <w:pStyle w:val="Odstavecseseznamem"/>
        <w:numPr>
          <w:ilvl w:val="0"/>
          <w:numId w:val="29"/>
        </w:numPr>
        <w:rPr>
          <w:rFonts w:cs="Arial"/>
          <w:bCs/>
          <w:color w:val="000000"/>
        </w:rPr>
      </w:pPr>
      <m:oMath>
        <m:r>
          <m:rPr>
            <m:sty m:val="p"/>
          </m:rPr>
          <w:rPr>
            <w:rFonts w:ascii="Cambria Math" w:hAnsi="Cambria Math" w:cs="Arial"/>
            <w:color w:val="000000"/>
          </w:rPr>
          <m:t>h</m:t>
        </m:r>
        <m:d>
          <m:dPr>
            <m:ctrlPr>
              <w:rPr>
                <w:rFonts w:ascii="Cambria Math" w:hAnsi="Cambria Math" w:cs="Arial"/>
                <w:bCs/>
                <w:color w:val="00000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color w:val="000000"/>
              </w:rPr>
              <m:t>A</m:t>
            </m:r>
          </m:e>
        </m:d>
        <m:r>
          <m:rPr>
            <m:sty m:val="p"/>
          </m:rPr>
          <w:rPr>
            <w:rFonts w:ascii="Cambria Math" w:hAnsi="Cambria Math" w:cs="Arial"/>
            <w:color w:val="000000"/>
          </w:rPr>
          <m:t>=n</m:t>
        </m:r>
      </m:oMath>
      <w:r w:rsidRPr="00E62F01">
        <w:rPr>
          <w:rFonts w:eastAsiaTheme="minorEastAsia" w:cs="Arial"/>
          <w:bCs/>
          <w:color w:val="000000"/>
        </w:rPr>
        <w:tab/>
      </w:r>
      <w:r w:rsidRPr="00E62F01">
        <w:rPr>
          <w:rFonts w:eastAsiaTheme="minorEastAsia" w:cs="Arial"/>
          <w:bCs/>
          <w:color w:val="000000"/>
          <w:sz w:val="20"/>
          <w:szCs w:val="20"/>
        </w:rPr>
        <w:t>soustava má jedno řešení</w:t>
      </w:r>
      <w:r w:rsidRPr="00E62F01">
        <w:rPr>
          <w:rFonts w:eastAsiaTheme="minorEastAsia" w:cs="Arial"/>
          <w:bCs/>
          <w:color w:val="000000"/>
        </w:rPr>
        <w:tab/>
      </w:r>
    </w:p>
    <w:p w:rsidR="00B87A61" w:rsidRPr="00E62F01" w:rsidRDefault="00B87A61" w:rsidP="00E62F01">
      <w:pPr>
        <w:pStyle w:val="Odstavecseseznamem"/>
        <w:numPr>
          <w:ilvl w:val="0"/>
          <w:numId w:val="29"/>
        </w:numPr>
        <w:rPr>
          <w:rFonts w:cs="Arial"/>
          <w:bCs/>
          <w:color w:val="000000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Arial"/>
            <w:color w:val="000000"/>
          </w:rPr>
          <m:t>h(A)</m:t>
        </m:r>
        <m:r>
          <w:rPr>
            <w:rFonts w:ascii="Cambria Math" w:hAnsi="Cambria Math" w:cs="Arial"/>
            <w:color w:val="000000"/>
          </w:rPr>
          <m:t>&lt;n</m:t>
        </m:r>
      </m:oMath>
      <w:r w:rsidRPr="00E62F01">
        <w:rPr>
          <w:rFonts w:eastAsiaTheme="minorEastAsia" w:cs="Arial"/>
          <w:bCs/>
          <w:color w:val="000000"/>
          <w:sz w:val="24"/>
          <w:szCs w:val="24"/>
        </w:rPr>
        <w:tab/>
      </w:r>
      <w:r w:rsidRPr="00E62F01">
        <w:rPr>
          <w:rFonts w:eastAsiaTheme="minorEastAsia" w:cs="Arial"/>
          <w:bCs/>
          <w:color w:val="000000"/>
          <w:sz w:val="20"/>
          <w:szCs w:val="20"/>
        </w:rPr>
        <w:t>soustava má nekonečně mnoho řešení</w:t>
      </w:r>
      <w:r w:rsidRPr="00E62F01">
        <w:rPr>
          <w:rFonts w:eastAsiaTheme="minorEastAsia" w:cs="Arial"/>
          <w:bCs/>
          <w:color w:val="000000"/>
        </w:rPr>
        <w:tab/>
      </w:r>
      <w:r w:rsidRPr="00E62F01">
        <w:rPr>
          <w:rFonts w:eastAsiaTheme="minorEastAsia" w:cs="Arial"/>
          <w:bCs/>
          <w:color w:val="000000"/>
          <w:sz w:val="20"/>
          <w:szCs w:val="20"/>
        </w:rPr>
        <w:t>počet parametrů je</w:t>
      </w:r>
      <w:r w:rsidR="008D04BB" w:rsidRPr="00E62F01">
        <w:rPr>
          <w:rFonts w:eastAsiaTheme="minorEastAsia" w:cs="Arial"/>
          <w:bCs/>
          <w:color w:val="000000"/>
        </w:rPr>
        <w:t xml:space="preserve">  </w:t>
      </w:r>
      <w:r w:rsidRPr="00E62F01">
        <w:rPr>
          <w:rFonts w:eastAsiaTheme="minorEastAsia" w:cs="Arial"/>
          <w:bCs/>
          <w:color w:val="000000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Arial"/>
            <w:color w:val="000000"/>
          </w:rPr>
          <m:t>n-h(A)</m:t>
        </m:r>
      </m:oMath>
    </w:p>
    <w:p w:rsidR="00E62F01" w:rsidRDefault="00E62F01" w:rsidP="00E62F01">
      <w:pPr>
        <w:rPr>
          <w:rFonts w:cs="Arial"/>
          <w:b/>
          <w:bCs/>
          <w:color w:val="000000"/>
        </w:rPr>
      </w:pPr>
      <w:r w:rsidRPr="00E62F01">
        <w:rPr>
          <w:rFonts w:cs="Arial"/>
          <w:b/>
          <w:bCs/>
          <w:color w:val="000000"/>
        </w:rPr>
        <w:t>Metody řešení</w:t>
      </w:r>
      <w:r>
        <w:rPr>
          <w:rFonts w:cs="Arial"/>
          <w:b/>
          <w:bCs/>
          <w:color w:val="000000"/>
        </w:rPr>
        <w:t xml:space="preserve"> soustavy rovnic</w:t>
      </w:r>
    </w:p>
    <w:p w:rsidR="00E62F01" w:rsidRPr="00BF016A" w:rsidRDefault="00BF016A" w:rsidP="00E62F01">
      <w:pPr>
        <w:pStyle w:val="Odstavecseseznamem"/>
        <w:numPr>
          <w:ilvl w:val="0"/>
          <w:numId w:val="30"/>
        </w:numPr>
        <w:rPr>
          <w:rFonts w:cs="Arial"/>
          <w:bCs/>
          <w:color w:val="000000"/>
        </w:rPr>
      </w:pPr>
      <w:r w:rsidRPr="00BF016A">
        <w:rPr>
          <w:rFonts w:cs="Arial"/>
          <w:bCs/>
          <w:color w:val="000000"/>
          <w:sz w:val="20"/>
          <w:szCs w:val="20"/>
        </w:rPr>
        <w:t>Neúplná eliminační metoda</w:t>
      </w:r>
      <w:r>
        <w:rPr>
          <w:rFonts w:cs="Arial"/>
          <w:bCs/>
          <w:color w:val="000000"/>
          <w:sz w:val="20"/>
          <w:szCs w:val="20"/>
        </w:rPr>
        <w:t xml:space="preserve"> (Gaussova)</w:t>
      </w:r>
    </w:p>
    <w:p w:rsidR="00E62F01" w:rsidRPr="00BF016A" w:rsidRDefault="00BF016A" w:rsidP="00E62F01">
      <w:pPr>
        <w:pStyle w:val="Odstavecseseznamem"/>
        <w:numPr>
          <w:ilvl w:val="0"/>
          <w:numId w:val="30"/>
        </w:numPr>
        <w:rPr>
          <w:rFonts w:cs="Arial"/>
          <w:bCs/>
          <w:color w:val="000000"/>
        </w:rPr>
      </w:pPr>
      <w:r>
        <w:rPr>
          <w:rFonts w:cs="Arial"/>
          <w:bCs/>
          <w:color w:val="000000"/>
          <w:sz w:val="20"/>
          <w:szCs w:val="20"/>
        </w:rPr>
        <w:t>Úplná eliminační metoda (Jordanova)</w:t>
      </w:r>
    </w:p>
    <w:p w:rsidR="008D04BB" w:rsidRDefault="008D04BB" w:rsidP="008D04BB">
      <w:pPr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Řešením soustavy </w:t>
      </w:r>
    </w:p>
    <w:p w:rsidR="00B87A61" w:rsidRPr="00BF016A" w:rsidRDefault="008D04BB" w:rsidP="00BF016A">
      <w:pPr>
        <w:ind w:firstLine="360"/>
        <w:rPr>
          <w:rFonts w:cs="Arial"/>
          <w:bCs/>
          <w:color w:val="000000"/>
        </w:rPr>
      </w:pPr>
      <w:r w:rsidRPr="00E62F01">
        <w:rPr>
          <w:rFonts w:cs="Arial"/>
          <w:bCs/>
          <w:color w:val="000000"/>
          <w:sz w:val="20"/>
          <w:szCs w:val="20"/>
        </w:rPr>
        <w:t>je uspořádaná n-</w:t>
      </w:r>
      <w:proofErr w:type="spellStart"/>
      <w:r w:rsidRPr="00E62F01">
        <w:rPr>
          <w:rFonts w:cs="Arial"/>
          <w:bCs/>
          <w:color w:val="000000"/>
          <w:sz w:val="20"/>
          <w:szCs w:val="20"/>
        </w:rPr>
        <w:t>tice</w:t>
      </w:r>
      <w:proofErr w:type="spellEnd"/>
      <w:r>
        <w:rPr>
          <w:rFonts w:cs="Arial"/>
          <w:bCs/>
          <w:color w:val="000000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 w:cs="Arial"/>
                <w:bCs/>
                <w:color w:val="000000"/>
              </w:rPr>
            </m:ctrlPr>
          </m:dPr>
          <m:e>
            <m:sSub>
              <m:sSubPr>
                <m:ctrlPr>
                  <w:rPr>
                    <w:rFonts w:ascii="Cambria Math" w:hAnsi="Cambria Math" w:cs="Arial"/>
                    <w:bCs/>
                    <w:color w:val="00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 w:cs="Arial"/>
                <w:color w:val="000000"/>
              </w:rPr>
              <m:t xml:space="preserve">; </m:t>
            </m:r>
            <m:sSub>
              <m:sSubPr>
                <m:ctrlPr>
                  <w:rPr>
                    <w:rFonts w:ascii="Cambria Math" w:hAnsi="Cambria Math" w:cs="Arial"/>
                    <w:bCs/>
                    <w:color w:val="00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 w:cs="Arial"/>
                <w:color w:val="000000"/>
              </w:rPr>
              <m:t xml:space="preserve">;……… </m:t>
            </m:r>
            <m:sSub>
              <m:sSubPr>
                <m:ctrlPr>
                  <w:rPr>
                    <w:rFonts w:ascii="Cambria Math" w:hAnsi="Cambria Math" w:cs="Arial"/>
                    <w:bCs/>
                    <w:color w:val="00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</w:rPr>
                  <m:t>n</m:t>
                </m:r>
              </m:sub>
            </m:sSub>
          </m:e>
        </m:d>
      </m:oMath>
    </w:p>
    <w:p w:rsidR="00B87A61" w:rsidRDefault="00B87A61" w:rsidP="00574EA8">
      <w:pPr>
        <w:ind w:left="4956"/>
        <w:rPr>
          <w:rFonts w:eastAsiaTheme="minorEastAsia" w:cs="Arial"/>
          <w:iCs/>
        </w:rPr>
      </w:pPr>
    </w:p>
    <w:p w:rsidR="00BF016A" w:rsidRDefault="00BF016A" w:rsidP="00574EA8">
      <w:pPr>
        <w:ind w:left="4956"/>
        <w:rPr>
          <w:rFonts w:eastAsiaTheme="minorEastAsia" w:cs="Arial"/>
          <w:iCs/>
        </w:rPr>
      </w:pPr>
    </w:p>
    <w:p w:rsidR="00574EA8" w:rsidRPr="00BF016A" w:rsidRDefault="008D04BB" w:rsidP="00574EA8">
      <w:pPr>
        <w:ind w:left="360"/>
        <w:rPr>
          <w:rFonts w:eastAsiaTheme="minorEastAsia" w:cs="Arial"/>
          <w:b/>
          <w:iCs/>
        </w:rPr>
      </w:pPr>
      <w:r w:rsidRPr="00BF016A">
        <w:rPr>
          <w:rFonts w:eastAsiaTheme="minorEastAsia" w:cs="Arial"/>
          <w:b/>
          <w:iCs/>
        </w:rPr>
        <w:t>Řešte soustavu rovnic v R</w:t>
      </w:r>
      <w:r w:rsidR="00574EA8" w:rsidRPr="00BF016A">
        <w:rPr>
          <w:rFonts w:eastAsiaTheme="minorEastAsia" w:cs="Arial"/>
          <w:b/>
          <w:iCs/>
        </w:rPr>
        <w:t>:</w:t>
      </w:r>
    </w:p>
    <w:p w:rsidR="002249D6" w:rsidRPr="00EA674E" w:rsidRDefault="002249D6" w:rsidP="00574EA8">
      <w:pPr>
        <w:ind w:left="360"/>
        <w:rPr>
          <w:rFonts w:eastAsiaTheme="minorEastAsia" w:cs="Arial"/>
          <w:iCs/>
        </w:rPr>
      </w:pPr>
    </w:p>
    <w:p w:rsidR="00574EA8" w:rsidRPr="008E0C38" w:rsidRDefault="00397208" w:rsidP="00C43AD7">
      <w:pPr>
        <w:pStyle w:val="Odstavecseseznamem"/>
        <w:numPr>
          <w:ilvl w:val="0"/>
          <w:numId w:val="26"/>
        </w:numPr>
        <w:ind w:left="1134" w:hanging="774"/>
        <w:rPr>
          <w:rFonts w:eastAsiaTheme="minorEastAsia" w:cs="Arial"/>
          <w:iCs/>
        </w:rPr>
      </w:pPr>
      <m:oMath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 xml:space="preserve">  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>+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3x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>+5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>+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7x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4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>=12</m:t>
        </m:r>
      </m:oMath>
    </w:p>
    <w:p w:rsidR="004138F7" w:rsidRPr="008E0C38" w:rsidRDefault="00BB305A" w:rsidP="00C43AD7">
      <w:pPr>
        <w:ind w:left="1134" w:hanging="774"/>
        <w:rPr>
          <w:rFonts w:eastAsiaTheme="minorEastAsia" w:cs="Arial"/>
          <w:iCs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Arial"/>
            </w:rPr>
            <m:t>3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+5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+7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3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+  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4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=  0</m:t>
          </m:r>
        </m:oMath>
      </m:oMathPara>
    </w:p>
    <w:p w:rsidR="004138F7" w:rsidRPr="008E0C38" w:rsidRDefault="00BB305A" w:rsidP="00C43AD7">
      <w:pPr>
        <w:ind w:left="1134" w:hanging="774"/>
        <w:rPr>
          <w:rFonts w:eastAsiaTheme="minorEastAsia" w:cs="Arial"/>
          <w:iCs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Arial"/>
            </w:rPr>
            <m:t>5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+7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+   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3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+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3x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4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= 4</m:t>
          </m:r>
        </m:oMath>
      </m:oMathPara>
    </w:p>
    <w:p w:rsidR="004138F7" w:rsidRPr="008E0C38" w:rsidRDefault="00BB305A" w:rsidP="00C43AD7">
      <w:pPr>
        <w:ind w:left="1134" w:hanging="774"/>
        <w:rPr>
          <w:rFonts w:eastAsiaTheme="minorEastAsia" w:cs="Arial"/>
          <w:iCs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Arial"/>
            </w:rPr>
            <m:t>7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+  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 +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3x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3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+5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4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=16</m:t>
          </m:r>
        </m:oMath>
      </m:oMathPara>
    </w:p>
    <w:p w:rsidR="004138F7" w:rsidRPr="004138F7" w:rsidRDefault="004138F7" w:rsidP="00C43AD7">
      <w:pPr>
        <w:ind w:left="1134" w:hanging="774"/>
        <w:rPr>
          <w:rFonts w:eastAsiaTheme="minorEastAsia" w:cs="Arial"/>
          <w:iCs/>
        </w:rPr>
      </w:pPr>
    </w:p>
    <w:p w:rsidR="002249D6" w:rsidRPr="008E0C38" w:rsidRDefault="00BB305A" w:rsidP="00C43AD7">
      <w:pPr>
        <w:pStyle w:val="Odstavecseseznamem"/>
        <w:numPr>
          <w:ilvl w:val="0"/>
          <w:numId w:val="26"/>
        </w:numPr>
        <w:ind w:left="1134" w:hanging="774"/>
        <w:rPr>
          <w:rFonts w:eastAsiaTheme="minorEastAsia" w:cs="Arial"/>
          <w:iCs/>
        </w:rPr>
      </w:pPr>
      <m:oMath>
        <m:r>
          <m:rPr>
            <m:sty m:val="p"/>
          </m:rPr>
          <w:rPr>
            <w:rFonts w:ascii="Cambria Math" w:eastAsiaTheme="minorEastAsia" w:hAnsi="Cambria Math" w:cs="Arial"/>
          </w:rPr>
          <m:t>2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>+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 xml:space="preserve">  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 xml:space="preserve">- 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 xml:space="preserve">+  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4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>=-8</m:t>
        </m:r>
      </m:oMath>
    </w:p>
    <w:p w:rsidR="002249D6" w:rsidRPr="008E0C38" w:rsidRDefault="008E0C38" w:rsidP="00C43AD7">
      <w:pPr>
        <w:ind w:left="1134" w:hanging="774"/>
        <w:rPr>
          <w:rFonts w:eastAsiaTheme="minorEastAsia" w:cs="Arial"/>
          <w:iCs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Arial"/>
            </w:rPr>
            <m:t>5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+ 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 xml:space="preserve"> 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- 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3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+2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4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=-1</m:t>
          </m:r>
        </m:oMath>
      </m:oMathPara>
    </w:p>
    <w:p w:rsidR="002249D6" w:rsidRPr="008E0C38" w:rsidRDefault="00BB305A" w:rsidP="00C43AD7">
      <w:pPr>
        <w:ind w:left="1134" w:hanging="774"/>
        <w:rPr>
          <w:rFonts w:eastAsiaTheme="minorEastAsia" w:cs="Arial"/>
          <w:iCs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Arial"/>
            </w:rPr>
            <m:t>2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-  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+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 xml:space="preserve">  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3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-3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4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=  4</m:t>
          </m:r>
        </m:oMath>
      </m:oMathPara>
    </w:p>
    <w:p w:rsidR="002249D6" w:rsidRPr="008E0C38" w:rsidRDefault="00BB305A" w:rsidP="00C43AD7">
      <w:pPr>
        <w:ind w:left="1134" w:hanging="774"/>
        <w:rPr>
          <w:rFonts w:eastAsiaTheme="minorEastAsia" w:cs="Arial"/>
          <w:iCs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Arial"/>
            </w:rPr>
            <m:t>3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-2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+2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3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-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3x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4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= 2</m:t>
          </m:r>
        </m:oMath>
      </m:oMathPara>
    </w:p>
    <w:p w:rsidR="004138F7" w:rsidRPr="002249D6" w:rsidRDefault="004138F7" w:rsidP="002249D6">
      <w:pPr>
        <w:ind w:left="1276" w:hanging="916"/>
        <w:rPr>
          <w:rFonts w:eastAsiaTheme="minorEastAsia" w:cs="Arial"/>
          <w:iCs/>
        </w:rPr>
      </w:pPr>
    </w:p>
    <w:p w:rsidR="008E0C38" w:rsidRPr="00985E65" w:rsidRDefault="00397208" w:rsidP="00985E65">
      <w:pPr>
        <w:pStyle w:val="Odstavecseseznamem"/>
        <w:numPr>
          <w:ilvl w:val="0"/>
          <w:numId w:val="26"/>
        </w:numPr>
        <w:ind w:left="1134" w:hanging="774"/>
        <w:rPr>
          <w:rFonts w:eastAsiaTheme="minorEastAsia" w:cs="Arial"/>
          <w:iCs/>
        </w:rPr>
      </w:pPr>
      <m:oMath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>+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>-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 xml:space="preserve">+ 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 xml:space="preserve"> 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4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 xml:space="preserve"> =1</m:t>
        </m:r>
      </m:oMath>
    </w:p>
    <w:p w:rsidR="008E0C38" w:rsidRPr="00C43AD7" w:rsidRDefault="00397208" w:rsidP="008E0C38">
      <w:pPr>
        <w:ind w:left="1276" w:hanging="916"/>
        <w:rPr>
          <w:rFonts w:eastAsiaTheme="minorEastAsia" w:cs="Arial"/>
          <w:iCs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+2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+  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3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-2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4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 =1</m:t>
          </m:r>
        </m:oMath>
      </m:oMathPara>
    </w:p>
    <w:p w:rsidR="008E0C38" w:rsidRPr="00C43AD7" w:rsidRDefault="00397208" w:rsidP="00985E65">
      <w:pPr>
        <w:tabs>
          <w:tab w:val="left" w:pos="1843"/>
          <w:tab w:val="left" w:pos="2410"/>
          <w:tab w:val="left" w:pos="2552"/>
        </w:tabs>
        <w:ind w:left="1134" w:hanging="774"/>
        <w:rPr>
          <w:rFonts w:eastAsiaTheme="minorEastAsia" w:cs="Arial"/>
          <w:iCs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 xml:space="preserve"> 3x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+4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- 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 xml:space="preserve"> 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3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+2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4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= 5</m:t>
          </m:r>
        </m:oMath>
      </m:oMathPara>
    </w:p>
    <w:p w:rsidR="008E0C38" w:rsidRPr="00C43AD7" w:rsidRDefault="00985E65" w:rsidP="00BF016A">
      <w:pPr>
        <w:tabs>
          <w:tab w:val="left" w:pos="1843"/>
          <w:tab w:val="left" w:pos="2410"/>
          <w:tab w:val="left" w:pos="2552"/>
          <w:tab w:val="left" w:pos="2835"/>
          <w:tab w:val="left" w:pos="2977"/>
        </w:tabs>
        <w:ind w:left="1276" w:hanging="916"/>
        <w:rPr>
          <w:rFonts w:eastAsiaTheme="minorEastAsia" w:cs="Arial"/>
          <w:iCs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+3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+3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3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-2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4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=4</m:t>
          </m:r>
        </m:oMath>
      </m:oMathPara>
      <w:bookmarkStart w:id="0" w:name="_GoBack"/>
      <w:bookmarkEnd w:id="0"/>
    </w:p>
    <w:p w:rsidR="004138F7" w:rsidRPr="00BF016A" w:rsidRDefault="00C43AD7" w:rsidP="00BF016A">
      <w:pPr>
        <w:ind w:left="1276" w:hanging="916"/>
        <w:rPr>
          <w:rFonts w:eastAsiaTheme="minorEastAsia" w:cs="Arial"/>
          <w:iCs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                       </m:t>
          </m:r>
        </m:oMath>
      </m:oMathPara>
    </w:p>
    <w:sectPr w:rsidR="004138F7" w:rsidRPr="00BF016A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04A" w:rsidRDefault="000B004A" w:rsidP="00CA6778">
      <w:pPr>
        <w:spacing w:before="0" w:after="0"/>
      </w:pPr>
      <w:r>
        <w:separator/>
      </w:r>
    </w:p>
  </w:endnote>
  <w:endnote w:type="continuationSeparator" w:id="0">
    <w:p w:rsidR="000B004A" w:rsidRDefault="000B004A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E10A0F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04A" w:rsidRDefault="000B004A" w:rsidP="00CA6778">
      <w:pPr>
        <w:spacing w:before="0" w:after="0"/>
      </w:pPr>
      <w:r>
        <w:separator/>
      </w:r>
    </w:p>
  </w:footnote>
  <w:footnote w:type="continuationSeparator" w:id="0">
    <w:p w:rsidR="000B004A" w:rsidRDefault="000B004A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50B0A"/>
    <w:multiLevelType w:val="hybridMultilevel"/>
    <w:tmpl w:val="4B3461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03F16"/>
    <w:multiLevelType w:val="hybridMultilevel"/>
    <w:tmpl w:val="32B83FF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933071"/>
    <w:multiLevelType w:val="hybridMultilevel"/>
    <w:tmpl w:val="C91831B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9701F"/>
    <w:multiLevelType w:val="hybridMultilevel"/>
    <w:tmpl w:val="A8AA04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3837F2">
      <w:numFmt w:val="bullet"/>
      <w:lvlText w:val="–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7A7B0E"/>
    <w:multiLevelType w:val="hybridMultilevel"/>
    <w:tmpl w:val="A582F8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91792D"/>
    <w:multiLevelType w:val="hybridMultilevel"/>
    <w:tmpl w:val="025860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8A3115"/>
    <w:multiLevelType w:val="hybridMultilevel"/>
    <w:tmpl w:val="B3D8F7D2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C71AB4"/>
    <w:multiLevelType w:val="hybridMultilevel"/>
    <w:tmpl w:val="0558536C"/>
    <w:lvl w:ilvl="0" w:tplc="E66C628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9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10">
    <w:nsid w:val="3A0109FE"/>
    <w:multiLevelType w:val="hybridMultilevel"/>
    <w:tmpl w:val="0B3C70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74756A"/>
    <w:multiLevelType w:val="hybridMultilevel"/>
    <w:tmpl w:val="791CB24C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9E34FEB"/>
    <w:multiLevelType w:val="hybridMultilevel"/>
    <w:tmpl w:val="5F1A047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4">
    <w:nsid w:val="52A67633"/>
    <w:multiLevelType w:val="hybridMultilevel"/>
    <w:tmpl w:val="857A36A4"/>
    <w:lvl w:ilvl="0" w:tplc="0405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5">
    <w:nsid w:val="53F06700"/>
    <w:multiLevelType w:val="hybridMultilevel"/>
    <w:tmpl w:val="858260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9D7179"/>
    <w:multiLevelType w:val="hybridMultilevel"/>
    <w:tmpl w:val="E5BAA4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8">
    <w:nsid w:val="64560502"/>
    <w:multiLevelType w:val="hybridMultilevel"/>
    <w:tmpl w:val="FE76A1B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0C3A31"/>
    <w:multiLevelType w:val="hybridMultilevel"/>
    <w:tmpl w:val="687CD24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21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22">
    <w:nsid w:val="6DB92733"/>
    <w:multiLevelType w:val="hybridMultilevel"/>
    <w:tmpl w:val="74C891AE"/>
    <w:lvl w:ilvl="0" w:tplc="5F52450C">
      <w:start w:val="1"/>
      <w:numFmt w:val="lowerLetter"/>
      <w:lvlText w:val="%1."/>
      <w:lvlJc w:val="left"/>
      <w:pPr>
        <w:ind w:left="1470" w:hanging="3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ED11AC1"/>
    <w:multiLevelType w:val="hybridMultilevel"/>
    <w:tmpl w:val="21949F3E"/>
    <w:lvl w:ilvl="0" w:tplc="E66C628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B34D70"/>
    <w:multiLevelType w:val="hybridMultilevel"/>
    <w:tmpl w:val="21948ACA"/>
    <w:lvl w:ilvl="0" w:tplc="04050019">
      <w:start w:val="1"/>
      <w:numFmt w:val="lowerLetter"/>
      <w:lvlText w:val="%1."/>
      <w:lvlJc w:val="left"/>
      <w:pPr>
        <w:ind w:left="1854" w:hanging="360"/>
      </w:pPr>
    </w:lvl>
    <w:lvl w:ilvl="1" w:tplc="04050019" w:tentative="1">
      <w:start w:val="1"/>
      <w:numFmt w:val="lowerLetter"/>
      <w:lvlText w:val="%2."/>
      <w:lvlJc w:val="left"/>
      <w:pPr>
        <w:ind w:left="2574" w:hanging="360"/>
      </w:pPr>
    </w:lvl>
    <w:lvl w:ilvl="2" w:tplc="0405001B" w:tentative="1">
      <w:start w:val="1"/>
      <w:numFmt w:val="lowerRoman"/>
      <w:lvlText w:val="%3."/>
      <w:lvlJc w:val="right"/>
      <w:pPr>
        <w:ind w:left="3294" w:hanging="180"/>
      </w:pPr>
    </w:lvl>
    <w:lvl w:ilvl="3" w:tplc="0405000F" w:tentative="1">
      <w:start w:val="1"/>
      <w:numFmt w:val="decimal"/>
      <w:lvlText w:val="%4."/>
      <w:lvlJc w:val="left"/>
      <w:pPr>
        <w:ind w:left="4014" w:hanging="360"/>
      </w:pPr>
    </w:lvl>
    <w:lvl w:ilvl="4" w:tplc="04050019" w:tentative="1">
      <w:start w:val="1"/>
      <w:numFmt w:val="lowerLetter"/>
      <w:lvlText w:val="%5."/>
      <w:lvlJc w:val="left"/>
      <w:pPr>
        <w:ind w:left="4734" w:hanging="360"/>
      </w:pPr>
    </w:lvl>
    <w:lvl w:ilvl="5" w:tplc="0405001B" w:tentative="1">
      <w:start w:val="1"/>
      <w:numFmt w:val="lowerRoman"/>
      <w:lvlText w:val="%6."/>
      <w:lvlJc w:val="right"/>
      <w:pPr>
        <w:ind w:left="5454" w:hanging="180"/>
      </w:pPr>
    </w:lvl>
    <w:lvl w:ilvl="6" w:tplc="0405000F" w:tentative="1">
      <w:start w:val="1"/>
      <w:numFmt w:val="decimal"/>
      <w:lvlText w:val="%7."/>
      <w:lvlJc w:val="left"/>
      <w:pPr>
        <w:ind w:left="6174" w:hanging="360"/>
      </w:pPr>
    </w:lvl>
    <w:lvl w:ilvl="7" w:tplc="04050019" w:tentative="1">
      <w:start w:val="1"/>
      <w:numFmt w:val="lowerLetter"/>
      <w:lvlText w:val="%8."/>
      <w:lvlJc w:val="left"/>
      <w:pPr>
        <w:ind w:left="6894" w:hanging="360"/>
      </w:pPr>
    </w:lvl>
    <w:lvl w:ilvl="8" w:tplc="040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5">
    <w:nsid w:val="755D49B5"/>
    <w:multiLevelType w:val="hybridMultilevel"/>
    <w:tmpl w:val="545235A0"/>
    <w:lvl w:ilvl="0" w:tplc="A4BEA75E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6D22EA"/>
    <w:multiLevelType w:val="hybridMultilevel"/>
    <w:tmpl w:val="DF5C51D6"/>
    <w:lvl w:ilvl="0" w:tplc="9FB6919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7F9377E1"/>
    <w:multiLevelType w:val="hybridMultilevel"/>
    <w:tmpl w:val="93F6CD8A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3"/>
  </w:num>
  <w:num w:numId="3">
    <w:abstractNumId w:val="8"/>
  </w:num>
  <w:num w:numId="4">
    <w:abstractNumId w:val="21"/>
  </w:num>
  <w:num w:numId="5">
    <w:abstractNumId w:val="20"/>
  </w:num>
  <w:num w:numId="6">
    <w:abstractNumId w:val="9"/>
  </w:num>
  <w:num w:numId="7">
    <w:abstractNumId w:val="16"/>
  </w:num>
  <w:num w:numId="8">
    <w:abstractNumId w:val="27"/>
  </w:num>
  <w:num w:numId="9">
    <w:abstractNumId w:val="0"/>
  </w:num>
  <w:num w:numId="10">
    <w:abstractNumId w:val="2"/>
  </w:num>
  <w:num w:numId="11">
    <w:abstractNumId w:val="5"/>
  </w:num>
  <w:num w:numId="12">
    <w:abstractNumId w:val="25"/>
  </w:num>
  <w:num w:numId="13">
    <w:abstractNumId w:val="14"/>
  </w:num>
  <w:num w:numId="14">
    <w:abstractNumId w:val="18"/>
  </w:num>
  <w:num w:numId="15">
    <w:abstractNumId w:val="6"/>
  </w:num>
  <w:num w:numId="16">
    <w:abstractNumId w:val="24"/>
  </w:num>
  <w:num w:numId="17">
    <w:abstractNumId w:val="22"/>
  </w:num>
  <w:num w:numId="18">
    <w:abstractNumId w:val="26"/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0"/>
  </w:num>
  <w:num w:numId="23">
    <w:abstractNumId w:val="3"/>
  </w:num>
  <w:num w:numId="24">
    <w:abstractNumId w:val="19"/>
  </w:num>
  <w:num w:numId="25">
    <w:abstractNumId w:val="15"/>
  </w:num>
  <w:num w:numId="26">
    <w:abstractNumId w:val="4"/>
  </w:num>
  <w:num w:numId="27">
    <w:abstractNumId w:val="1"/>
  </w:num>
  <w:num w:numId="28">
    <w:abstractNumId w:val="12"/>
  </w:num>
  <w:num w:numId="29">
    <w:abstractNumId w:val="7"/>
  </w:num>
  <w:num w:numId="3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121B15"/>
    <w:rsid w:val="00003479"/>
    <w:rsid w:val="000536EC"/>
    <w:rsid w:val="00084AD2"/>
    <w:rsid w:val="000B004A"/>
    <w:rsid w:val="000B3A11"/>
    <w:rsid w:val="000C5873"/>
    <w:rsid w:val="000D265A"/>
    <w:rsid w:val="00121B15"/>
    <w:rsid w:val="0013074F"/>
    <w:rsid w:val="001315A8"/>
    <w:rsid w:val="0015164B"/>
    <w:rsid w:val="0017080B"/>
    <w:rsid w:val="00176181"/>
    <w:rsid w:val="001A566C"/>
    <w:rsid w:val="00215B30"/>
    <w:rsid w:val="00222A45"/>
    <w:rsid w:val="002249D6"/>
    <w:rsid w:val="00235DCF"/>
    <w:rsid w:val="0024324A"/>
    <w:rsid w:val="00247D1D"/>
    <w:rsid w:val="00252D2D"/>
    <w:rsid w:val="00277547"/>
    <w:rsid w:val="00281EB3"/>
    <w:rsid w:val="002F3EA0"/>
    <w:rsid w:val="003203E3"/>
    <w:rsid w:val="00341010"/>
    <w:rsid w:val="003506A6"/>
    <w:rsid w:val="003530FA"/>
    <w:rsid w:val="00375125"/>
    <w:rsid w:val="00375ADD"/>
    <w:rsid w:val="00397208"/>
    <w:rsid w:val="003A04DC"/>
    <w:rsid w:val="003C040B"/>
    <w:rsid w:val="003C49D2"/>
    <w:rsid w:val="003D1D48"/>
    <w:rsid w:val="003E6197"/>
    <w:rsid w:val="00401449"/>
    <w:rsid w:val="004138F7"/>
    <w:rsid w:val="00416D4C"/>
    <w:rsid w:val="00417A43"/>
    <w:rsid w:val="0044016C"/>
    <w:rsid w:val="00441154"/>
    <w:rsid w:val="004513CC"/>
    <w:rsid w:val="004A079E"/>
    <w:rsid w:val="004B0AD8"/>
    <w:rsid w:val="004B327A"/>
    <w:rsid w:val="00530E34"/>
    <w:rsid w:val="0055741E"/>
    <w:rsid w:val="00574EA8"/>
    <w:rsid w:val="005D4579"/>
    <w:rsid w:val="00613EAF"/>
    <w:rsid w:val="006347FB"/>
    <w:rsid w:val="006515B1"/>
    <w:rsid w:val="006516F6"/>
    <w:rsid w:val="00666590"/>
    <w:rsid w:val="0068267E"/>
    <w:rsid w:val="00684206"/>
    <w:rsid w:val="007269D6"/>
    <w:rsid w:val="007A38B2"/>
    <w:rsid w:val="00874F87"/>
    <w:rsid w:val="008A3443"/>
    <w:rsid w:val="008B0D7F"/>
    <w:rsid w:val="008C6760"/>
    <w:rsid w:val="008D04BB"/>
    <w:rsid w:val="008D6847"/>
    <w:rsid w:val="008E0C38"/>
    <w:rsid w:val="008F7C19"/>
    <w:rsid w:val="00947E9C"/>
    <w:rsid w:val="00954D53"/>
    <w:rsid w:val="00985E65"/>
    <w:rsid w:val="009C77DA"/>
    <w:rsid w:val="009D4A29"/>
    <w:rsid w:val="00A0634B"/>
    <w:rsid w:val="00A55B57"/>
    <w:rsid w:val="00A67BF2"/>
    <w:rsid w:val="00A8269F"/>
    <w:rsid w:val="00A86F02"/>
    <w:rsid w:val="00AB7929"/>
    <w:rsid w:val="00AC5E3F"/>
    <w:rsid w:val="00AE0396"/>
    <w:rsid w:val="00B2055C"/>
    <w:rsid w:val="00B7426E"/>
    <w:rsid w:val="00B87A61"/>
    <w:rsid w:val="00BA2574"/>
    <w:rsid w:val="00BA5500"/>
    <w:rsid w:val="00BB305A"/>
    <w:rsid w:val="00BC7EDF"/>
    <w:rsid w:val="00BD446E"/>
    <w:rsid w:val="00BF016A"/>
    <w:rsid w:val="00C43AD7"/>
    <w:rsid w:val="00C5341C"/>
    <w:rsid w:val="00CA6778"/>
    <w:rsid w:val="00CA68AF"/>
    <w:rsid w:val="00D377FE"/>
    <w:rsid w:val="00D81EA5"/>
    <w:rsid w:val="00DC5545"/>
    <w:rsid w:val="00DC74B8"/>
    <w:rsid w:val="00E038A0"/>
    <w:rsid w:val="00E10A0F"/>
    <w:rsid w:val="00E178DD"/>
    <w:rsid w:val="00E62F01"/>
    <w:rsid w:val="00EA0F94"/>
    <w:rsid w:val="00EA674E"/>
    <w:rsid w:val="00EB2AC2"/>
    <w:rsid w:val="00EC3F34"/>
    <w:rsid w:val="00ED4686"/>
    <w:rsid w:val="00EE01C4"/>
    <w:rsid w:val="00EF1FBB"/>
    <w:rsid w:val="00F02FB0"/>
    <w:rsid w:val="00F2134E"/>
    <w:rsid w:val="00F23263"/>
    <w:rsid w:val="00FA3AAD"/>
    <w:rsid w:val="00FB2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6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224</TotalTime>
  <Pages>1</Pages>
  <Words>137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10</cp:revision>
  <cp:lastPrinted>2013-11-04T11:37:00Z</cp:lastPrinted>
  <dcterms:created xsi:type="dcterms:W3CDTF">2013-10-14T10:30:00Z</dcterms:created>
  <dcterms:modified xsi:type="dcterms:W3CDTF">2013-11-04T11:37:00Z</dcterms:modified>
</cp:coreProperties>
</file>