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A4B12">
        <w:rPr>
          <w:rFonts w:ascii="Comic Sans MS" w:hAnsi="Comic Sans MS" w:cs="Comic Sans MS"/>
          <w:b/>
          <w:bCs/>
          <w:color w:val="024595"/>
          <w:sz w:val="54"/>
          <w:szCs w:val="54"/>
        </w:rPr>
        <w:t>Útvary národního jazyka - dialekt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</w:p>
    <w:p w:rsidR="006B34E9" w:rsidRDefault="006B34E9" w:rsidP="006A4B12">
      <w:pPr>
        <w:pStyle w:val="Odstavecseseznamem"/>
        <w:numPr>
          <w:ilvl w:val="0"/>
          <w:numId w:val="1"/>
        </w:numPr>
      </w:pPr>
      <w:r>
        <w:lastRenderedPageBreak/>
        <w:t>Rozhodněte, zda je tvrzení správné (S)nebo nesprávné (N)</w:t>
      </w:r>
      <w:r w:rsidR="00FC70FE">
        <w:t>:</w:t>
      </w:r>
    </w:p>
    <w:p w:rsidR="006B34E9" w:rsidRDefault="006B34E9" w:rsidP="006B34E9">
      <w:pPr>
        <w:pStyle w:val="Odstavecseseznamem"/>
      </w:pPr>
    </w:p>
    <w:p w:rsidR="006B34E9" w:rsidRDefault="006B34E9" w:rsidP="006B34E9">
      <w:pPr>
        <w:pStyle w:val="Odstavecseseznamem"/>
        <w:numPr>
          <w:ilvl w:val="0"/>
          <w:numId w:val="4"/>
        </w:numPr>
      </w:pPr>
      <w:r>
        <w:t>Dialektologie je odvětví jazykovědy, které se zabývá studiem nářečí.</w:t>
      </w:r>
      <w:r>
        <w:tab/>
      </w:r>
      <w:r>
        <w:tab/>
      </w:r>
      <w:r>
        <w:tab/>
        <w:t>S/N</w:t>
      </w:r>
    </w:p>
    <w:p w:rsidR="006B34E9" w:rsidRDefault="006B34E9" w:rsidP="006B34E9">
      <w:pPr>
        <w:pStyle w:val="Odstavecseseznamem"/>
        <w:numPr>
          <w:ilvl w:val="0"/>
          <w:numId w:val="4"/>
        </w:numPr>
      </w:pPr>
      <w:r>
        <w:t>Nářečí patří ke spisovným útvarům národního jazyka.</w:t>
      </w:r>
      <w:r>
        <w:tab/>
      </w:r>
      <w:r>
        <w:tab/>
      </w:r>
      <w:r>
        <w:tab/>
      </w:r>
      <w:r>
        <w:tab/>
      </w:r>
      <w:r>
        <w:tab/>
        <w:t>S/N</w:t>
      </w:r>
    </w:p>
    <w:p w:rsidR="006B34E9" w:rsidRDefault="006B34E9" w:rsidP="006B34E9">
      <w:pPr>
        <w:pStyle w:val="Odstavecseseznamem"/>
        <w:numPr>
          <w:ilvl w:val="0"/>
          <w:numId w:val="4"/>
        </w:numPr>
      </w:pPr>
      <w:r>
        <w:t>Nářeční mluva vznikla díky izolovanému feudálnímu vývoji v různých regionech.</w:t>
      </w:r>
      <w:r>
        <w:tab/>
      </w:r>
      <w:r>
        <w:tab/>
        <w:t>S/N</w:t>
      </w:r>
    </w:p>
    <w:p w:rsidR="006B34E9" w:rsidRDefault="006B34E9" w:rsidP="006B34E9">
      <w:pPr>
        <w:pStyle w:val="Odstavecseseznamem"/>
        <w:numPr>
          <w:ilvl w:val="0"/>
          <w:numId w:val="4"/>
        </w:numPr>
      </w:pPr>
      <w:r>
        <w:t>V současné době se nářeční rozdíly stírají, používá se především na venkově.</w:t>
      </w:r>
      <w:r>
        <w:tab/>
      </w:r>
      <w:r>
        <w:tab/>
        <w:t>S/N</w:t>
      </w:r>
    </w:p>
    <w:p w:rsidR="006B34E9" w:rsidRDefault="00FC70FE" w:rsidP="006B34E9">
      <w:pPr>
        <w:pStyle w:val="Odstavecseseznamem"/>
        <w:numPr>
          <w:ilvl w:val="0"/>
          <w:numId w:val="4"/>
        </w:numPr>
      </w:pPr>
      <w:r>
        <w:t>Na Moravě rozlišujeme nářečí olomoucké, moravskoslovenské a lašské.</w:t>
      </w:r>
      <w:r>
        <w:tab/>
      </w:r>
      <w:r>
        <w:tab/>
      </w:r>
      <w:r>
        <w:tab/>
        <w:t>S/N</w:t>
      </w:r>
    </w:p>
    <w:p w:rsidR="00FC70FE" w:rsidRDefault="00FC70FE" w:rsidP="006B34E9">
      <w:pPr>
        <w:pStyle w:val="Odstavecseseznamem"/>
        <w:numPr>
          <w:ilvl w:val="0"/>
          <w:numId w:val="4"/>
        </w:numPr>
      </w:pPr>
      <w:r>
        <w:t>Lašské nářečí zasa</w:t>
      </w:r>
      <w:r w:rsidR="00364BAB">
        <w:t>huje do okolí Ostravy, Beskyd ale</w:t>
      </w:r>
      <w:r>
        <w:t xml:space="preserve"> i do Polska.</w:t>
      </w:r>
      <w:r>
        <w:tab/>
      </w:r>
      <w:r>
        <w:tab/>
      </w:r>
      <w:r>
        <w:tab/>
      </w:r>
      <w:r w:rsidR="00364BAB">
        <w:tab/>
      </w:r>
      <w:r>
        <w:t>S/N</w:t>
      </w:r>
    </w:p>
    <w:p w:rsidR="00FC70FE" w:rsidRDefault="00FC70FE" w:rsidP="006B34E9">
      <w:pPr>
        <w:pStyle w:val="Odstavecseseznamem"/>
        <w:numPr>
          <w:ilvl w:val="0"/>
          <w:numId w:val="4"/>
        </w:numPr>
      </w:pPr>
      <w:r>
        <w:t>Známé jihovýchodní české nářečí z okolí Domažlic se jmenuje chodské.</w:t>
      </w:r>
      <w:r>
        <w:tab/>
      </w:r>
      <w:r>
        <w:tab/>
      </w:r>
      <w:r>
        <w:tab/>
        <w:t>S/N</w:t>
      </w:r>
    </w:p>
    <w:p w:rsidR="00FC70FE" w:rsidRDefault="00FC70FE" w:rsidP="006B34E9">
      <w:pPr>
        <w:pStyle w:val="Odstavecseseznamem"/>
        <w:numPr>
          <w:ilvl w:val="0"/>
          <w:numId w:val="4"/>
        </w:numPr>
      </w:pPr>
      <w:r>
        <w:t>V našem kraji v okolí Trutnova se setkáme s nářečím krkonošským.</w:t>
      </w:r>
      <w:r>
        <w:tab/>
      </w:r>
      <w:r>
        <w:tab/>
      </w:r>
      <w:r>
        <w:tab/>
      </w:r>
      <w:r>
        <w:tab/>
        <w:t>S/N</w:t>
      </w:r>
    </w:p>
    <w:p w:rsidR="00FC70FE" w:rsidRDefault="00FC70FE" w:rsidP="006B34E9">
      <w:pPr>
        <w:pStyle w:val="Odstavecseseznamem"/>
        <w:numPr>
          <w:ilvl w:val="0"/>
          <w:numId w:val="4"/>
        </w:numPr>
      </w:pPr>
      <w:r>
        <w:t>Valašské nářečí je podskupinou dialektu moravskoslovenského.</w:t>
      </w:r>
      <w:r>
        <w:tab/>
      </w:r>
      <w:r>
        <w:tab/>
      </w:r>
      <w:r>
        <w:tab/>
      </w:r>
      <w:r>
        <w:tab/>
        <w:t>S/N</w:t>
      </w:r>
    </w:p>
    <w:p w:rsidR="00FC70FE" w:rsidRDefault="0097499A" w:rsidP="006B34E9">
      <w:pPr>
        <w:pStyle w:val="Odstavecseseznamem"/>
        <w:numPr>
          <w:ilvl w:val="0"/>
          <w:numId w:val="4"/>
        </w:numPr>
      </w:pPr>
      <w:r>
        <w:t>Nářečí plní všechny funkce dorozumívacího jazyka.</w:t>
      </w:r>
      <w:r>
        <w:tab/>
      </w:r>
      <w:r>
        <w:tab/>
      </w:r>
      <w:r>
        <w:tab/>
      </w:r>
      <w:r>
        <w:tab/>
      </w:r>
      <w:r>
        <w:tab/>
      </w:r>
      <w:r>
        <w:tab/>
        <w:t>S/N</w:t>
      </w:r>
    </w:p>
    <w:p w:rsidR="0097499A" w:rsidRDefault="0097499A" w:rsidP="006B34E9">
      <w:pPr>
        <w:pStyle w:val="Odstavecseseznamem"/>
        <w:numPr>
          <w:ilvl w:val="0"/>
          <w:numId w:val="4"/>
        </w:numPr>
      </w:pPr>
      <w:r>
        <w:t>Příkladem postupného stírání hlavních nářečních znaků je obecná čeština.</w:t>
      </w:r>
      <w:r>
        <w:tab/>
      </w:r>
      <w:r>
        <w:tab/>
      </w:r>
      <w:r>
        <w:tab/>
        <w:t>S/N</w:t>
      </w:r>
    </w:p>
    <w:p w:rsidR="00BA52CF" w:rsidRDefault="00BA52CF" w:rsidP="00BA52CF">
      <w:pPr>
        <w:pStyle w:val="Odstavecseseznamem"/>
        <w:ind w:left="1080"/>
      </w:pPr>
    </w:p>
    <w:p w:rsidR="00BA52CF" w:rsidRDefault="00BA52CF" w:rsidP="00BA52CF">
      <w:pPr>
        <w:pStyle w:val="Odstavecseseznamem"/>
        <w:ind w:left="1080"/>
      </w:pPr>
    </w:p>
    <w:p w:rsidR="0097499A" w:rsidRDefault="00106450" w:rsidP="0097499A">
      <w:pPr>
        <w:pStyle w:val="Odstavecseseznamem"/>
        <w:numPr>
          <w:ilvl w:val="0"/>
          <w:numId w:val="1"/>
        </w:numPr>
      </w:pPr>
      <w:r>
        <w:t>Doplňte tabulku názvy jednotlivých nářečí, která se vyskytují na našem území.</w:t>
      </w:r>
    </w:p>
    <w:tbl>
      <w:tblPr>
        <w:tblStyle w:val="Mkatabulky"/>
        <w:tblW w:w="0" w:type="auto"/>
        <w:tblLook w:val="04A0"/>
      </w:tblPr>
      <w:tblGrid>
        <w:gridCol w:w="3259"/>
        <w:gridCol w:w="3259"/>
        <w:gridCol w:w="3260"/>
      </w:tblGrid>
      <w:tr w:rsidR="00106450" w:rsidTr="00106450">
        <w:tc>
          <w:tcPr>
            <w:tcW w:w="3259" w:type="dxa"/>
          </w:tcPr>
          <w:p w:rsidR="00106450" w:rsidRDefault="00106450" w:rsidP="00106450"/>
          <w:p w:rsidR="00106450" w:rsidRPr="00106450" w:rsidRDefault="00106450" w:rsidP="00106450">
            <w:pPr>
              <w:rPr>
                <w:b/>
              </w:rPr>
            </w:pPr>
            <w:r w:rsidRPr="00106450">
              <w:rPr>
                <w:b/>
              </w:rPr>
              <w:t>ČESKÁ NÁŘEČÍ</w:t>
            </w:r>
          </w:p>
        </w:tc>
        <w:tc>
          <w:tcPr>
            <w:tcW w:w="3259" w:type="dxa"/>
          </w:tcPr>
          <w:p w:rsidR="00106450" w:rsidRDefault="00106450" w:rsidP="006B34E9"/>
        </w:tc>
        <w:tc>
          <w:tcPr>
            <w:tcW w:w="3260" w:type="dxa"/>
          </w:tcPr>
          <w:p w:rsidR="00106450" w:rsidRDefault="00106450" w:rsidP="006B34E9">
            <w:r>
              <w:t>a)</w:t>
            </w:r>
          </w:p>
          <w:p w:rsidR="00106450" w:rsidRDefault="00106450" w:rsidP="006B34E9">
            <w:r>
              <w:t>b)</w:t>
            </w:r>
          </w:p>
          <w:p w:rsidR="00106450" w:rsidRPr="00106450" w:rsidRDefault="00106450" w:rsidP="006B34E9">
            <w:r>
              <w:t>c)</w:t>
            </w:r>
          </w:p>
        </w:tc>
      </w:tr>
      <w:tr w:rsidR="00106450" w:rsidTr="00106450">
        <w:tc>
          <w:tcPr>
            <w:tcW w:w="3259" w:type="dxa"/>
            <w:vMerge w:val="restart"/>
          </w:tcPr>
          <w:p w:rsidR="00106450" w:rsidRDefault="00106450" w:rsidP="006B34E9"/>
          <w:p w:rsidR="00106450" w:rsidRDefault="00106450" w:rsidP="006B34E9"/>
          <w:p w:rsidR="00106450" w:rsidRPr="00106450" w:rsidRDefault="00106450" w:rsidP="006B34E9">
            <w:pPr>
              <w:rPr>
                <w:b/>
              </w:rPr>
            </w:pPr>
            <w:r w:rsidRPr="00106450">
              <w:rPr>
                <w:b/>
              </w:rPr>
              <w:t>MORAVSKÁ NÁŘEČÍ</w:t>
            </w:r>
          </w:p>
        </w:tc>
        <w:tc>
          <w:tcPr>
            <w:tcW w:w="3259" w:type="dxa"/>
          </w:tcPr>
          <w:p w:rsidR="00106450" w:rsidRDefault="00106450" w:rsidP="006B34E9">
            <w:r>
              <w:t>1.</w:t>
            </w:r>
          </w:p>
        </w:tc>
        <w:tc>
          <w:tcPr>
            <w:tcW w:w="3260" w:type="dxa"/>
          </w:tcPr>
          <w:p w:rsidR="00106450" w:rsidRDefault="00106450" w:rsidP="006B34E9"/>
        </w:tc>
      </w:tr>
      <w:tr w:rsidR="00106450" w:rsidTr="00106450">
        <w:tc>
          <w:tcPr>
            <w:tcW w:w="3259" w:type="dxa"/>
            <w:vMerge/>
          </w:tcPr>
          <w:p w:rsidR="00106450" w:rsidRDefault="00106450" w:rsidP="006B34E9"/>
        </w:tc>
        <w:tc>
          <w:tcPr>
            <w:tcW w:w="3259" w:type="dxa"/>
          </w:tcPr>
          <w:p w:rsidR="00106450" w:rsidRDefault="00106450" w:rsidP="006B34E9">
            <w:r>
              <w:t>2.</w:t>
            </w:r>
          </w:p>
        </w:tc>
        <w:tc>
          <w:tcPr>
            <w:tcW w:w="3260" w:type="dxa"/>
          </w:tcPr>
          <w:p w:rsidR="00106450" w:rsidRDefault="00106450" w:rsidP="006B34E9"/>
        </w:tc>
      </w:tr>
      <w:tr w:rsidR="00106450" w:rsidTr="00106450">
        <w:tc>
          <w:tcPr>
            <w:tcW w:w="3259" w:type="dxa"/>
            <w:vMerge/>
          </w:tcPr>
          <w:p w:rsidR="00106450" w:rsidRDefault="00106450" w:rsidP="006B34E9"/>
        </w:tc>
        <w:tc>
          <w:tcPr>
            <w:tcW w:w="3259" w:type="dxa"/>
          </w:tcPr>
          <w:p w:rsidR="00106450" w:rsidRDefault="00106450" w:rsidP="006B34E9">
            <w:r>
              <w:t>3.</w:t>
            </w:r>
          </w:p>
        </w:tc>
        <w:tc>
          <w:tcPr>
            <w:tcW w:w="3260" w:type="dxa"/>
          </w:tcPr>
          <w:p w:rsidR="00106450" w:rsidRDefault="00106450" w:rsidP="006B34E9">
            <w:r>
              <w:t>a)</w:t>
            </w:r>
          </w:p>
          <w:p w:rsidR="00106450" w:rsidRDefault="00106450" w:rsidP="006B34E9">
            <w:r>
              <w:t>b)</w:t>
            </w:r>
          </w:p>
          <w:p w:rsidR="00106450" w:rsidRDefault="00106450" w:rsidP="006B34E9">
            <w:r>
              <w:t>c)</w:t>
            </w:r>
          </w:p>
        </w:tc>
      </w:tr>
    </w:tbl>
    <w:p w:rsidR="006B34E9" w:rsidRDefault="006B34E9" w:rsidP="006B34E9"/>
    <w:p w:rsidR="00BA52CF" w:rsidRDefault="00BA52CF" w:rsidP="000B31CA"/>
    <w:p w:rsidR="0028508C" w:rsidRDefault="0028508C" w:rsidP="0028508C">
      <w:pPr>
        <w:pStyle w:val="Odstavecseseznamem"/>
      </w:pPr>
    </w:p>
    <w:p w:rsidR="006A4B12" w:rsidRDefault="006A4B12" w:rsidP="006A4B12">
      <w:pPr>
        <w:pStyle w:val="Odstavecseseznamem"/>
        <w:numPr>
          <w:ilvl w:val="0"/>
          <w:numId w:val="1"/>
        </w:numPr>
      </w:pPr>
      <w:r>
        <w:t xml:space="preserve">Ze kterého nářečí jsou </w:t>
      </w:r>
      <w:r w:rsidR="008F0CCA">
        <w:t xml:space="preserve">vypůjčeny </w:t>
      </w:r>
      <w:r>
        <w:t>následující příklady?</w:t>
      </w:r>
    </w:p>
    <w:p w:rsidR="006A4B12" w:rsidRDefault="006A4B12" w:rsidP="006A4B12">
      <w:pPr>
        <w:pStyle w:val="Odstavecseseznamem"/>
        <w:numPr>
          <w:ilvl w:val="0"/>
          <w:numId w:val="2"/>
        </w:numPr>
      </w:pPr>
      <w:proofErr w:type="spellStart"/>
      <w:r>
        <w:t>Syncy</w:t>
      </w:r>
      <w:proofErr w:type="spellEnd"/>
      <w:r>
        <w:t xml:space="preserve"> </w:t>
      </w:r>
      <w:proofErr w:type="spellStart"/>
      <w:r>
        <w:t>pravja</w:t>
      </w:r>
      <w:proofErr w:type="spellEnd"/>
      <w:r>
        <w:t xml:space="preserve"> strykovi, že </w:t>
      </w:r>
      <w:proofErr w:type="spellStart"/>
      <w:r>
        <w:t>mus</w:t>
      </w:r>
      <w:proofErr w:type="spellEnd"/>
      <w:r>
        <w:t xml:space="preserve">´a </w:t>
      </w:r>
      <w:proofErr w:type="spellStart"/>
      <w:r>
        <w:t>išć</w:t>
      </w:r>
      <w:proofErr w:type="spellEnd"/>
      <w:r>
        <w:t xml:space="preserve"> </w:t>
      </w:r>
      <w:proofErr w:type="spellStart"/>
      <w:r>
        <w:t>cojak</w:t>
      </w:r>
      <w:proofErr w:type="spellEnd"/>
      <w:r>
        <w:t xml:space="preserve"> </w:t>
      </w:r>
      <w:proofErr w:type="spellStart"/>
      <w:r>
        <w:t>najhonemši</w:t>
      </w:r>
      <w:proofErr w:type="spellEnd"/>
      <w:r>
        <w:t xml:space="preserve"> </w:t>
      </w:r>
      <w:proofErr w:type="spellStart"/>
      <w:r>
        <w:t>vyvozem</w:t>
      </w:r>
      <w:proofErr w:type="spellEnd"/>
      <w:r>
        <w:t xml:space="preserve">. </w:t>
      </w:r>
      <w:r>
        <w:tab/>
        <w:t>………………………………………</w:t>
      </w:r>
      <w:proofErr w:type="gramStart"/>
      <w:r>
        <w:t>…..</w:t>
      </w:r>
      <w:proofErr w:type="gramEnd"/>
    </w:p>
    <w:p w:rsidR="006A4B12" w:rsidRDefault="006A4B12" w:rsidP="006A4B12">
      <w:pPr>
        <w:pStyle w:val="Odstavecseseznamem"/>
        <w:numPr>
          <w:ilvl w:val="0"/>
          <w:numId w:val="2"/>
        </w:numPr>
      </w:pPr>
      <w:proofErr w:type="spellStart"/>
      <w:r>
        <w:t>Ogaři</w:t>
      </w:r>
      <w:proofErr w:type="spellEnd"/>
      <w:r>
        <w:t xml:space="preserve"> </w:t>
      </w:r>
      <w:proofErr w:type="spellStart"/>
      <w:r>
        <w:t>pravíja</w:t>
      </w:r>
      <w:proofErr w:type="spellEnd"/>
      <w:r>
        <w:t xml:space="preserve"> strýcovi, že </w:t>
      </w:r>
      <w:proofErr w:type="spellStart"/>
      <w:r>
        <w:t>musíja</w:t>
      </w:r>
      <w:proofErr w:type="spellEnd"/>
      <w:r>
        <w:t xml:space="preserve"> ať co </w:t>
      </w:r>
      <w:proofErr w:type="spellStart"/>
      <w:r>
        <w:t>najrychlejši</w:t>
      </w:r>
      <w:proofErr w:type="spellEnd"/>
      <w:r>
        <w:t xml:space="preserve"> </w:t>
      </w:r>
      <w:proofErr w:type="spellStart"/>
      <w:r>
        <w:t>hlybokú</w:t>
      </w:r>
      <w:proofErr w:type="spellEnd"/>
      <w:r>
        <w:t xml:space="preserve"> </w:t>
      </w:r>
      <w:proofErr w:type="spellStart"/>
      <w:r>
        <w:t>cestú</w:t>
      </w:r>
      <w:proofErr w:type="spellEnd"/>
      <w:r>
        <w:t>.</w:t>
      </w:r>
      <w:r>
        <w:tab/>
        <w:t>………………………………………</w:t>
      </w:r>
      <w:proofErr w:type="gramStart"/>
      <w:r>
        <w:t>…..</w:t>
      </w:r>
      <w:proofErr w:type="gramEnd"/>
    </w:p>
    <w:p w:rsidR="006A4B12" w:rsidRDefault="006A4B12" w:rsidP="006A4B12">
      <w:pPr>
        <w:pStyle w:val="Odstavecseseznamem"/>
        <w:numPr>
          <w:ilvl w:val="0"/>
          <w:numId w:val="2"/>
        </w:numPr>
      </w:pPr>
      <w:r>
        <w:t xml:space="preserve">Chlapci </w:t>
      </w:r>
      <w:proofErr w:type="spellStart"/>
      <w:r>
        <w:t>řikajó</w:t>
      </w:r>
      <w:proofErr w:type="spellEnd"/>
      <w:r>
        <w:t xml:space="preserve"> strýcovi, že </w:t>
      </w:r>
      <w:proofErr w:type="spellStart"/>
      <w:r>
        <w:t>musijó</w:t>
      </w:r>
      <w:proofErr w:type="spellEnd"/>
      <w:r>
        <w:t xml:space="preserve"> </w:t>
      </w:r>
      <w:proofErr w:type="spellStart"/>
      <w:r>
        <w:t>it</w:t>
      </w:r>
      <w:proofErr w:type="spellEnd"/>
      <w:r>
        <w:t xml:space="preserve"> co </w:t>
      </w:r>
      <w:proofErr w:type="spellStart"/>
      <w:r>
        <w:t>nérichléš</w:t>
      </w:r>
      <w:proofErr w:type="spellEnd"/>
      <w:r>
        <w:t xml:space="preserve"> </w:t>
      </w:r>
      <w:proofErr w:type="spellStart"/>
      <w:r>
        <w:t>hóvozem</w:t>
      </w:r>
      <w:proofErr w:type="spellEnd"/>
      <w:r>
        <w:t>.</w:t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BA52CF" w:rsidRPr="00BA52CF" w:rsidRDefault="008F0CCA" w:rsidP="00DD5B8F">
      <w:pPr>
        <w:pStyle w:val="Odstavecseseznamem"/>
        <w:numPr>
          <w:ilvl w:val="0"/>
          <w:numId w:val="2"/>
        </w:numPr>
      </w:pPr>
      <w:r>
        <w:t xml:space="preserve">Hoši </w:t>
      </w:r>
      <w:proofErr w:type="spellStart"/>
      <w:r>
        <w:t>povídaj</w:t>
      </w:r>
      <w:proofErr w:type="spellEnd"/>
      <w:r>
        <w:t xml:space="preserve"> </w:t>
      </w:r>
      <w:proofErr w:type="spellStart"/>
      <w:r>
        <w:t>strejcoj</w:t>
      </w:r>
      <w:proofErr w:type="spellEnd"/>
      <w:r>
        <w:t xml:space="preserve">, že </w:t>
      </w:r>
      <w:proofErr w:type="spellStart"/>
      <w:r>
        <w:t>musej</w:t>
      </w:r>
      <w:proofErr w:type="spellEnd"/>
      <w:r>
        <w:t xml:space="preserve"> jít co </w:t>
      </w:r>
      <w:proofErr w:type="spellStart"/>
      <w:r>
        <w:t>nejrichlejc</w:t>
      </w:r>
      <w:proofErr w:type="spellEnd"/>
      <w:r>
        <w:t xml:space="preserve"> </w:t>
      </w:r>
      <w:proofErr w:type="spellStart"/>
      <w:r>
        <w:t>ouvozem</w:t>
      </w:r>
      <w:proofErr w:type="spellEnd"/>
      <w:r>
        <w:t>.</w:t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6A4B12" w:rsidRPr="00BA52CF" w:rsidRDefault="00E95741" w:rsidP="00E95741">
      <w:pPr>
        <w:ind w:left="4248"/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>(obecná čeština</w:t>
      </w:r>
      <w:r w:rsidR="00BA52CF" w:rsidRPr="00BA52CF">
        <w:rPr>
          <w:rFonts w:asciiTheme="minorHAnsi" w:hAnsiTheme="minorHAnsi"/>
          <w:i/>
        </w:rPr>
        <w:t>, hanácké, sle</w:t>
      </w:r>
      <w:r w:rsidR="00DD5B8F">
        <w:rPr>
          <w:rFonts w:asciiTheme="minorHAnsi" w:hAnsiTheme="minorHAnsi"/>
          <w:i/>
        </w:rPr>
        <w:t>zské, moravskoslovenské</w:t>
      </w:r>
      <w:r w:rsidR="00BA52CF" w:rsidRPr="00BA52CF">
        <w:rPr>
          <w:rFonts w:asciiTheme="minorHAnsi" w:hAnsiTheme="minorHAnsi"/>
          <w:i/>
        </w:rPr>
        <w:t>)</w:t>
      </w:r>
    </w:p>
    <w:p w:rsidR="00626D0F" w:rsidRDefault="00626D0F" w:rsidP="005D4579"/>
    <w:p w:rsidR="00626D0F" w:rsidRDefault="00DD5B8F" w:rsidP="00BA52CF">
      <w:pPr>
        <w:pStyle w:val="Odstavecseseznamem"/>
        <w:numPr>
          <w:ilvl w:val="0"/>
          <w:numId w:val="1"/>
        </w:numPr>
      </w:pPr>
      <w:r>
        <w:lastRenderedPageBreak/>
        <w:t xml:space="preserve">Který typ nářečí je parafrázován </w:t>
      </w:r>
      <w:r w:rsidR="00BA52CF">
        <w:t>v následující</w:t>
      </w:r>
      <w:r w:rsidR="00C41335">
        <w:t>ch ukázkách</w:t>
      </w:r>
      <w:r w:rsidR="00BA52CF">
        <w:t>?</w:t>
      </w:r>
      <w:r w:rsidR="000B31CA">
        <w:t xml:space="preserve"> Pokuste se doplnit místo,</w:t>
      </w:r>
      <w:r w:rsidR="00364BAB">
        <w:t xml:space="preserve"> které v replice Bystrozrakého </w:t>
      </w:r>
      <w:r w:rsidR="000B31CA">
        <w:t>chybí.</w:t>
      </w:r>
    </w:p>
    <w:p w:rsidR="00DD5B8F" w:rsidRDefault="00DD5B8F" w:rsidP="00DD5B8F">
      <w:pPr>
        <w:pStyle w:val="Odstavecseseznamem"/>
      </w:pPr>
    </w:p>
    <w:p w:rsidR="00DD5B8F" w:rsidRPr="000B31CA" w:rsidRDefault="00DD5B8F" w:rsidP="00C41335">
      <w:pPr>
        <w:pStyle w:val="Odstavecseseznamem"/>
        <w:numPr>
          <w:ilvl w:val="0"/>
          <w:numId w:val="6"/>
        </w:numPr>
        <w:rPr>
          <w:i/>
        </w:rPr>
      </w:pPr>
      <w:r w:rsidRPr="003454A4">
        <w:rPr>
          <w:b/>
          <w:i/>
        </w:rPr>
        <w:t>Bystrozraký</w:t>
      </w:r>
      <w:r w:rsidRPr="000B31CA">
        <w:rPr>
          <w:i/>
        </w:rPr>
        <w:t>: Jsme my to ale hlupáci. Zapomněli jsme, že už jsme v cizím kraji. Ten člověk nám vůbec nemůže rozumět.  Ještě že mě s sebou máte. Podle klobouku soudím, že jsme na ……</w:t>
      </w:r>
      <w:proofErr w:type="gramStart"/>
      <w:r w:rsidR="00364BAB">
        <w:rPr>
          <w:i/>
        </w:rPr>
        <w:t>… .</w:t>
      </w:r>
      <w:proofErr w:type="gramEnd"/>
    </w:p>
    <w:p w:rsidR="00DD5B8F" w:rsidRDefault="00DD5B8F" w:rsidP="00C41335">
      <w:pPr>
        <w:pStyle w:val="Odstavecseseznamem"/>
        <w:ind w:firstLine="360"/>
        <w:rPr>
          <w:i/>
        </w:rPr>
      </w:pPr>
      <w:proofErr w:type="spellStart"/>
      <w:r w:rsidRPr="000B31CA">
        <w:rPr>
          <w:i/>
        </w:rPr>
        <w:t>Huž</w:t>
      </w:r>
      <w:proofErr w:type="spellEnd"/>
      <w:r w:rsidRPr="000B31CA">
        <w:rPr>
          <w:i/>
        </w:rPr>
        <w:t xml:space="preserve"> je to tak! Hrom </w:t>
      </w:r>
      <w:proofErr w:type="spellStart"/>
      <w:r w:rsidRPr="000B31CA">
        <w:rPr>
          <w:i/>
        </w:rPr>
        <w:t>haby</w:t>
      </w:r>
      <w:proofErr w:type="spellEnd"/>
      <w:r w:rsidRPr="000B31CA">
        <w:rPr>
          <w:i/>
        </w:rPr>
        <w:t xml:space="preserve"> to toho </w:t>
      </w:r>
      <w:proofErr w:type="spellStart"/>
      <w:r w:rsidRPr="000B31CA">
        <w:rPr>
          <w:i/>
        </w:rPr>
        <w:t>huhodíl</w:t>
      </w:r>
      <w:proofErr w:type="spellEnd"/>
      <w:r w:rsidRPr="000B31CA">
        <w:rPr>
          <w:i/>
        </w:rPr>
        <w:t xml:space="preserve">. Ještě že jsem se </w:t>
      </w:r>
      <w:proofErr w:type="spellStart"/>
      <w:r w:rsidRPr="000B31CA">
        <w:rPr>
          <w:i/>
        </w:rPr>
        <w:t>hučíl</w:t>
      </w:r>
      <w:proofErr w:type="spellEnd"/>
      <w:r w:rsidRPr="000B31CA">
        <w:rPr>
          <w:i/>
        </w:rPr>
        <w:t xml:space="preserve"> cizím </w:t>
      </w:r>
      <w:proofErr w:type="spellStart"/>
      <w:r w:rsidRPr="000B31CA">
        <w:rPr>
          <w:i/>
        </w:rPr>
        <w:t>řečím</w:t>
      </w:r>
      <w:proofErr w:type="spellEnd"/>
      <w:r w:rsidRPr="000B31CA">
        <w:rPr>
          <w:i/>
        </w:rPr>
        <w:t>. (…)</w:t>
      </w:r>
    </w:p>
    <w:p w:rsidR="002621E0" w:rsidRPr="002621E0" w:rsidRDefault="002621E0" w:rsidP="002621E0"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Pr="002621E0">
        <w:t>…………………….</w:t>
      </w:r>
    </w:p>
    <w:p w:rsidR="00C41335" w:rsidRDefault="00C41335" w:rsidP="00C41335">
      <w:pPr>
        <w:pStyle w:val="Odstavecseseznamem"/>
        <w:numPr>
          <w:ilvl w:val="0"/>
          <w:numId w:val="6"/>
        </w:numPr>
        <w:rPr>
          <w:i/>
        </w:rPr>
      </w:pPr>
      <w:r w:rsidRPr="003454A4">
        <w:rPr>
          <w:b/>
          <w:i/>
        </w:rPr>
        <w:t>Bystrozraký</w:t>
      </w:r>
      <w:r>
        <w:rPr>
          <w:i/>
        </w:rPr>
        <w:t xml:space="preserve">: Je to pocestný! (Sáhne pocestnému na oděv.) Podle houně soudím, že jsme na </w:t>
      </w:r>
      <w:proofErr w:type="gramStart"/>
      <w:r>
        <w:rPr>
          <w:i/>
        </w:rPr>
        <w:t>….. . Tuž</w:t>
      </w:r>
      <w:proofErr w:type="gramEnd"/>
      <w:r>
        <w:rPr>
          <w:i/>
        </w:rPr>
        <w:t xml:space="preserve"> </w:t>
      </w:r>
      <w:proofErr w:type="spellStart"/>
      <w:r>
        <w:rPr>
          <w:i/>
        </w:rPr>
        <w:t>vitam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če</w:t>
      </w:r>
      <w:proofErr w:type="spellEnd"/>
      <w:r>
        <w:rPr>
          <w:i/>
        </w:rPr>
        <w:t xml:space="preserve"> do </w:t>
      </w:r>
      <w:proofErr w:type="spellStart"/>
      <w:r>
        <w:rPr>
          <w:i/>
        </w:rPr>
        <w:t>nas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Vitam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če</w:t>
      </w:r>
      <w:proofErr w:type="spellEnd"/>
      <w:r>
        <w:rPr>
          <w:i/>
        </w:rPr>
        <w:t xml:space="preserve">. Dobry den, </w:t>
      </w:r>
      <w:proofErr w:type="spellStart"/>
      <w:r>
        <w:rPr>
          <w:i/>
        </w:rPr>
        <w:t>mačičko</w:t>
      </w:r>
      <w:proofErr w:type="spellEnd"/>
      <w:r>
        <w:rPr>
          <w:i/>
        </w:rPr>
        <w:t xml:space="preserve">, tuž jak? </w:t>
      </w:r>
      <w:proofErr w:type="spellStart"/>
      <w:r>
        <w:rPr>
          <w:i/>
        </w:rPr>
        <w:t>Žaden</w:t>
      </w:r>
      <w:proofErr w:type="spellEnd"/>
      <w:r>
        <w:rPr>
          <w:i/>
        </w:rPr>
        <w:t xml:space="preserve"> člověk </w:t>
      </w:r>
      <w:proofErr w:type="spellStart"/>
      <w:r>
        <w:rPr>
          <w:i/>
        </w:rPr>
        <w:t>neuvěři</w:t>
      </w:r>
      <w:proofErr w:type="spellEnd"/>
      <w:r>
        <w:rPr>
          <w:i/>
        </w:rPr>
        <w:t xml:space="preserve">, jak se </w:t>
      </w:r>
      <w:proofErr w:type="spellStart"/>
      <w:r>
        <w:rPr>
          <w:i/>
        </w:rPr>
        <w:t>šveci</w:t>
      </w:r>
      <w:proofErr w:type="spellEnd"/>
      <w:r>
        <w:rPr>
          <w:i/>
        </w:rPr>
        <w:t xml:space="preserve"> myju. Hlavu </w:t>
      </w:r>
      <w:proofErr w:type="spellStart"/>
      <w:r>
        <w:rPr>
          <w:i/>
        </w:rPr>
        <w:t>strči</w:t>
      </w:r>
      <w:proofErr w:type="spellEnd"/>
      <w:r>
        <w:rPr>
          <w:i/>
        </w:rPr>
        <w:t xml:space="preserve"> do </w:t>
      </w:r>
      <w:proofErr w:type="spellStart"/>
      <w:r>
        <w:rPr>
          <w:i/>
        </w:rPr>
        <w:t>putenky</w:t>
      </w:r>
      <w:proofErr w:type="spellEnd"/>
      <w:r>
        <w:rPr>
          <w:i/>
        </w:rPr>
        <w:t xml:space="preserve"> po </w:t>
      </w:r>
      <w:proofErr w:type="spellStart"/>
      <w:r>
        <w:rPr>
          <w:i/>
        </w:rPr>
        <w:t>řici</w:t>
      </w:r>
      <w:proofErr w:type="spellEnd"/>
      <w:r>
        <w:rPr>
          <w:i/>
        </w:rPr>
        <w:t xml:space="preserve"> se biju.</w:t>
      </w:r>
    </w:p>
    <w:p w:rsidR="002621E0" w:rsidRDefault="002621E0" w:rsidP="002621E0">
      <w:pPr>
        <w:pStyle w:val="Odstavecseseznamem"/>
        <w:ind w:left="1080"/>
        <w:rPr>
          <w:i/>
        </w:rPr>
      </w:pPr>
    </w:p>
    <w:p w:rsidR="002621E0" w:rsidRPr="002621E0" w:rsidRDefault="002621E0" w:rsidP="002621E0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…………………….</w:t>
      </w:r>
    </w:p>
    <w:p w:rsidR="00C41335" w:rsidRDefault="002621E0" w:rsidP="00C41335">
      <w:pPr>
        <w:pStyle w:val="Odstavecseseznamem"/>
        <w:numPr>
          <w:ilvl w:val="0"/>
          <w:numId w:val="6"/>
        </w:numPr>
        <w:rPr>
          <w:i/>
        </w:rPr>
      </w:pPr>
      <w:r w:rsidRPr="003454A4">
        <w:rPr>
          <w:b/>
          <w:i/>
        </w:rPr>
        <w:t>Bystrozraký</w:t>
      </w:r>
      <w:r>
        <w:rPr>
          <w:i/>
        </w:rPr>
        <w:t xml:space="preserve">: Zeširoka rozkročené na úrodné </w:t>
      </w:r>
      <w:proofErr w:type="spellStart"/>
      <w:r>
        <w:rPr>
          <w:i/>
        </w:rPr>
        <w:t>hródě</w:t>
      </w:r>
      <w:proofErr w:type="spellEnd"/>
      <w:r>
        <w:rPr>
          <w:i/>
        </w:rPr>
        <w:t xml:space="preserve">. </w:t>
      </w:r>
      <w:proofErr w:type="spellStart"/>
      <w:r>
        <w:rPr>
          <w:i/>
        </w:rPr>
        <w:t>Zme</w:t>
      </w:r>
      <w:proofErr w:type="spellEnd"/>
      <w:r>
        <w:rPr>
          <w:i/>
        </w:rPr>
        <w:t xml:space="preserve"> na ………, přátelé. Tož </w:t>
      </w:r>
      <w:proofErr w:type="spellStart"/>
      <w:r>
        <w:rPr>
          <w:i/>
        </w:rPr>
        <w:t>stréco</w:t>
      </w:r>
      <w:proofErr w:type="spellEnd"/>
      <w:r>
        <w:rPr>
          <w:i/>
        </w:rPr>
        <w:t xml:space="preserve">, kdepak </w:t>
      </w:r>
      <w:proofErr w:type="spellStart"/>
      <w:r>
        <w:rPr>
          <w:i/>
        </w:rPr>
        <w:t>toť</w:t>
      </w:r>
      <w:proofErr w:type="spellEnd"/>
      <w:r>
        <w:rPr>
          <w:i/>
        </w:rPr>
        <w:t xml:space="preserve"> vede cesta na toto … královské hradisko?</w:t>
      </w:r>
    </w:p>
    <w:p w:rsidR="002621E0" w:rsidRDefault="002621E0" w:rsidP="002621E0">
      <w:pPr>
        <w:pStyle w:val="Odstavecseseznamem"/>
        <w:ind w:left="1080"/>
        <w:rPr>
          <w:i/>
        </w:rPr>
      </w:pPr>
      <w:r>
        <w:rPr>
          <w:i/>
        </w:rPr>
        <w:t>(…)</w:t>
      </w:r>
    </w:p>
    <w:p w:rsidR="002621E0" w:rsidRPr="00C41335" w:rsidRDefault="002621E0" w:rsidP="002621E0">
      <w:pPr>
        <w:pStyle w:val="Odstavecseseznamem"/>
        <w:ind w:left="1080"/>
        <w:rPr>
          <w:i/>
        </w:rPr>
      </w:pPr>
      <w:r>
        <w:rPr>
          <w:i/>
        </w:rPr>
        <w:t xml:space="preserve">Tož si to, </w:t>
      </w:r>
      <w:proofErr w:type="spellStart"/>
      <w:r>
        <w:rPr>
          <w:i/>
        </w:rPr>
        <w:t>stréco</w:t>
      </w:r>
      <w:proofErr w:type="spellEnd"/>
      <w:r>
        <w:rPr>
          <w:i/>
        </w:rPr>
        <w:t xml:space="preserve">, </w:t>
      </w:r>
      <w:proofErr w:type="spellStart"/>
      <w:r>
        <w:rPr>
          <w:i/>
        </w:rPr>
        <w:t>rozmeslite</w:t>
      </w:r>
      <w:proofErr w:type="spellEnd"/>
      <w:r>
        <w:rPr>
          <w:i/>
        </w:rPr>
        <w:t xml:space="preserve">, pořádně si to v kotrbě přeberte, </w:t>
      </w:r>
      <w:proofErr w:type="spellStart"/>
      <w:r>
        <w:rPr>
          <w:i/>
        </w:rPr>
        <w:t>néni</w:t>
      </w:r>
      <w:proofErr w:type="spellEnd"/>
      <w:r>
        <w:rPr>
          <w:i/>
        </w:rPr>
        <w:t xml:space="preserve"> žádné kvalt.</w:t>
      </w:r>
    </w:p>
    <w:p w:rsidR="00C41335" w:rsidRDefault="002621E0" w:rsidP="00C41335">
      <w:pPr>
        <w:rPr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  <w:t>……………………</w:t>
      </w:r>
    </w:p>
    <w:p w:rsidR="002621E0" w:rsidRDefault="002621E0" w:rsidP="00C41335">
      <w:pPr>
        <w:rPr>
          <w:i/>
        </w:rPr>
      </w:pPr>
    </w:p>
    <w:p w:rsidR="002621E0" w:rsidRPr="00C41335" w:rsidRDefault="002621E0" w:rsidP="00C41335">
      <w:pPr>
        <w:rPr>
          <w:i/>
        </w:rPr>
      </w:pPr>
    </w:p>
    <w:p w:rsidR="009020E9" w:rsidRDefault="009020E9" w:rsidP="009020E9">
      <w:pPr>
        <w:rPr>
          <w:rFonts w:asciiTheme="minorHAnsi" w:hAnsiTheme="minorHAnsi"/>
          <w:i/>
        </w:rPr>
      </w:pP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>
        <w:rPr>
          <w:i/>
        </w:rPr>
        <w:tab/>
      </w:r>
      <w:r w:rsidR="00FD0742">
        <w:rPr>
          <w:i/>
        </w:rPr>
        <w:tab/>
      </w:r>
      <w:r w:rsidR="00FD0742">
        <w:rPr>
          <w:i/>
        </w:rPr>
        <w:tab/>
      </w:r>
      <w:r w:rsidR="00FD0742">
        <w:rPr>
          <w:rFonts w:asciiTheme="minorHAnsi" w:hAnsiTheme="minorHAnsi"/>
          <w:i/>
        </w:rPr>
        <w:t xml:space="preserve">(Z. Svěrák, L. </w:t>
      </w:r>
      <w:proofErr w:type="spellStart"/>
      <w:r w:rsidR="00FD0742">
        <w:rPr>
          <w:rFonts w:asciiTheme="minorHAnsi" w:hAnsiTheme="minorHAnsi"/>
          <w:i/>
        </w:rPr>
        <w:t>Smoljak</w:t>
      </w:r>
      <w:proofErr w:type="spellEnd"/>
      <w:r w:rsidR="00FD0742">
        <w:rPr>
          <w:rFonts w:asciiTheme="minorHAnsi" w:hAnsiTheme="minorHAnsi"/>
          <w:i/>
        </w:rPr>
        <w:t xml:space="preserve"> - Dlouhý, Š</w:t>
      </w:r>
      <w:r w:rsidRPr="009020E9">
        <w:rPr>
          <w:rFonts w:asciiTheme="minorHAnsi" w:hAnsiTheme="minorHAnsi"/>
          <w:i/>
        </w:rPr>
        <w:t>iroký a Krátkozraký</w:t>
      </w:r>
      <w:bookmarkStart w:id="0" w:name="_GoBack"/>
      <w:bookmarkEnd w:id="0"/>
      <w:r w:rsidRPr="009020E9">
        <w:rPr>
          <w:rFonts w:asciiTheme="minorHAnsi" w:hAnsiTheme="minorHAnsi"/>
          <w:i/>
        </w:rPr>
        <w:t>)</w:t>
      </w:r>
    </w:p>
    <w:p w:rsidR="0077063B" w:rsidRDefault="0077063B" w:rsidP="009020E9">
      <w:pPr>
        <w:rPr>
          <w:rFonts w:asciiTheme="minorHAnsi" w:hAnsiTheme="minorHAnsi"/>
          <w:i/>
        </w:rPr>
      </w:pPr>
      <w:r>
        <w:rPr>
          <w:rFonts w:asciiTheme="minorHAnsi" w:hAnsiTheme="minorHAnsi"/>
          <w:i/>
        </w:rPr>
        <w:tab/>
      </w:r>
    </w:p>
    <w:p w:rsidR="002621E0" w:rsidRDefault="002621E0" w:rsidP="009020E9">
      <w:pPr>
        <w:rPr>
          <w:rFonts w:asciiTheme="minorHAnsi" w:hAnsiTheme="minorHAnsi"/>
          <w:i/>
        </w:rPr>
      </w:pPr>
    </w:p>
    <w:p w:rsidR="002621E0" w:rsidRDefault="002621E0" w:rsidP="009020E9">
      <w:pPr>
        <w:rPr>
          <w:rFonts w:asciiTheme="minorHAnsi" w:hAnsiTheme="minorHAnsi"/>
          <w:i/>
        </w:rPr>
      </w:pPr>
    </w:p>
    <w:p w:rsidR="002621E0" w:rsidRDefault="002621E0" w:rsidP="009020E9">
      <w:pPr>
        <w:rPr>
          <w:rFonts w:asciiTheme="minorHAnsi" w:hAnsiTheme="minorHAnsi"/>
          <w:i/>
        </w:rPr>
      </w:pPr>
    </w:p>
    <w:p w:rsidR="002621E0" w:rsidRPr="0077063B" w:rsidRDefault="002621E0" w:rsidP="009020E9">
      <w:pPr>
        <w:rPr>
          <w:rFonts w:asciiTheme="minorHAnsi" w:hAnsiTheme="minorHAnsi"/>
        </w:rPr>
      </w:pPr>
    </w:p>
    <w:p w:rsidR="00837B51" w:rsidRPr="000B31CA" w:rsidRDefault="00837B51" w:rsidP="00837B51">
      <w:pPr>
        <w:pStyle w:val="Odstavecseseznamem"/>
        <w:rPr>
          <w:i/>
        </w:rPr>
      </w:pPr>
    </w:p>
    <w:p w:rsidR="000B31CA" w:rsidRDefault="000B31CA" w:rsidP="000B31CA">
      <w:pPr>
        <w:pStyle w:val="Odstavecseseznamem"/>
        <w:numPr>
          <w:ilvl w:val="0"/>
          <w:numId w:val="1"/>
        </w:numPr>
      </w:pPr>
      <w:r>
        <w:t>Ke každému příkladu z českého nářečí vyhledejte spisovný ekvivalent a porovnejte změny.</w:t>
      </w:r>
    </w:p>
    <w:p w:rsidR="000B31CA" w:rsidRDefault="009020E9" w:rsidP="000B31CA">
      <w:pPr>
        <w:pStyle w:val="Odstavecseseznamem"/>
      </w:pPr>
      <w:r>
        <w:t>m</w:t>
      </w:r>
      <w:r w:rsidR="000B31CA">
        <w:t>líko</w:t>
      </w:r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proofErr w:type="spellStart"/>
      <w:r>
        <w:t>d</w:t>
      </w:r>
      <w:r w:rsidR="000B31CA">
        <w:t>ejchat</w:t>
      </w:r>
      <w:proofErr w:type="spellEnd"/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proofErr w:type="spellStart"/>
      <w:r>
        <w:t>v</w:t>
      </w:r>
      <w:r w:rsidR="000B31CA">
        <w:t>orel</w:t>
      </w:r>
      <w:proofErr w:type="spellEnd"/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proofErr w:type="spellStart"/>
      <w:r>
        <w:t>r</w:t>
      </w:r>
      <w:r w:rsidR="000B31CA">
        <w:t>ůžema</w:t>
      </w:r>
      <w:proofErr w:type="spellEnd"/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proofErr w:type="spellStart"/>
      <w:r>
        <w:t>k</w:t>
      </w:r>
      <w:r w:rsidR="000B31CA">
        <w:t>upujou</w:t>
      </w:r>
      <w:proofErr w:type="spellEnd"/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proofErr w:type="spellStart"/>
      <w:r>
        <w:t>d</w:t>
      </w:r>
      <w:r w:rsidR="000B31CA">
        <w:t>ělaj</w:t>
      </w:r>
      <w:proofErr w:type="spellEnd"/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0B31CA" w:rsidRDefault="009020E9" w:rsidP="000B31CA">
      <w:pPr>
        <w:pStyle w:val="Odstavecseseznamem"/>
      </w:pPr>
      <w:r>
        <w:t xml:space="preserve">on </w:t>
      </w:r>
      <w:proofErr w:type="spellStart"/>
      <w:r>
        <w:t>utek</w:t>
      </w:r>
      <w:proofErr w:type="spellEnd"/>
      <w:r>
        <w:tab/>
      </w:r>
      <w:r>
        <w:tab/>
        <w:t>……………</w:t>
      </w:r>
      <w:r w:rsidR="0077063B">
        <w:tab/>
      </w:r>
      <w:r w:rsidR="0077063B">
        <w:tab/>
      </w:r>
      <w:r w:rsidR="0077063B">
        <w:tab/>
        <w:t>………………………………………………………………….</w:t>
      </w:r>
    </w:p>
    <w:p w:rsidR="00626D0F" w:rsidRDefault="00626D0F" w:rsidP="005D4579"/>
    <w:p w:rsidR="00106450" w:rsidRDefault="00106450" w:rsidP="00106450">
      <w:pPr>
        <w:pStyle w:val="Odstavecseseznamem"/>
        <w:numPr>
          <w:ilvl w:val="0"/>
          <w:numId w:val="1"/>
        </w:numPr>
      </w:pPr>
      <w:r>
        <w:t>Rozhodněte, který typ stylizovaného dialektu použil tvůrce ve svém díle:</w:t>
      </w:r>
    </w:p>
    <w:p w:rsidR="003454A4" w:rsidRDefault="003454A4" w:rsidP="003454A4">
      <w:pPr>
        <w:pStyle w:val="Odstavecseseznamem"/>
      </w:pPr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Marie Kubátová </w:t>
      </w:r>
      <w:r>
        <w:tab/>
      </w:r>
      <w:r>
        <w:tab/>
        <w:t xml:space="preserve">Krakonošům </w:t>
      </w:r>
      <w:proofErr w:type="spellStart"/>
      <w:r>
        <w:t>hernec</w:t>
      </w:r>
      <w:proofErr w:type="spellEnd"/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Petr </w:t>
      </w:r>
      <w:proofErr w:type="spellStart"/>
      <w:r>
        <w:t>Bezruč</w:t>
      </w:r>
      <w:proofErr w:type="spellEnd"/>
      <w:r>
        <w:tab/>
      </w:r>
      <w:r>
        <w:tab/>
      </w:r>
      <w:r>
        <w:tab/>
        <w:t>Slezské písně</w:t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>Božena Němcová</w:t>
      </w:r>
      <w:r>
        <w:tab/>
      </w:r>
      <w:r>
        <w:tab/>
        <w:t>Z okolí Domažlicka</w:t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>Karel Václav Rais</w:t>
      </w:r>
      <w:r>
        <w:tab/>
      </w:r>
      <w:r>
        <w:tab/>
        <w:t>Zapadlí vlastenci</w:t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>Alois Jirásek</w:t>
      </w:r>
      <w:r>
        <w:tab/>
      </w:r>
      <w:r>
        <w:tab/>
        <w:t>Psohlavci</w:t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Zdeněk </w:t>
      </w:r>
      <w:proofErr w:type="spellStart"/>
      <w:r>
        <w:t>Galuška</w:t>
      </w:r>
      <w:proofErr w:type="spellEnd"/>
      <w:r>
        <w:tab/>
      </w:r>
      <w:r>
        <w:tab/>
        <w:t xml:space="preserve">Slovácko </w:t>
      </w:r>
      <w:proofErr w:type="spellStart"/>
      <w:r>
        <w:t>sa</w:t>
      </w:r>
      <w:proofErr w:type="spellEnd"/>
      <w:r>
        <w:t xml:space="preserve"> </w:t>
      </w:r>
      <w:proofErr w:type="spellStart"/>
      <w:r>
        <w:t>nesúdí</w:t>
      </w:r>
      <w:proofErr w:type="spellEnd"/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Jarek </w:t>
      </w:r>
      <w:proofErr w:type="spellStart"/>
      <w:r>
        <w:t>Nohavica</w:t>
      </w:r>
      <w:proofErr w:type="spellEnd"/>
      <w:r>
        <w:tab/>
      </w:r>
      <w:r>
        <w:tab/>
        <w:t>Ostrava</w:t>
      </w:r>
      <w:r>
        <w:tab/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Bratři </w:t>
      </w:r>
      <w:proofErr w:type="spellStart"/>
      <w:r>
        <w:t>Mrštíkové</w:t>
      </w:r>
      <w:proofErr w:type="spellEnd"/>
      <w:r>
        <w:tab/>
      </w:r>
      <w:r>
        <w:tab/>
        <w:t>Maryša</w:t>
      </w:r>
      <w:r>
        <w:tab/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Default="00106450" w:rsidP="00106450">
      <w:pPr>
        <w:pStyle w:val="Odstavecseseznamem"/>
        <w:numPr>
          <w:ilvl w:val="0"/>
          <w:numId w:val="5"/>
        </w:numPr>
      </w:pPr>
      <w:r>
        <w:t xml:space="preserve">Ladislav </w:t>
      </w:r>
      <w:proofErr w:type="spellStart"/>
      <w:r>
        <w:t>Stroupežnický</w:t>
      </w:r>
      <w:proofErr w:type="spellEnd"/>
      <w:r>
        <w:tab/>
        <w:t>Naši furianti</w:t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77063B" w:rsidRDefault="0077063B" w:rsidP="00106450">
      <w:pPr>
        <w:pStyle w:val="Odstavecseseznamem"/>
        <w:numPr>
          <w:ilvl w:val="0"/>
          <w:numId w:val="5"/>
        </w:numPr>
      </w:pPr>
      <w:r>
        <w:t xml:space="preserve">Gabriela </w:t>
      </w:r>
      <w:proofErr w:type="spellStart"/>
      <w:r>
        <w:t>Preissová</w:t>
      </w:r>
      <w:proofErr w:type="spellEnd"/>
      <w:r>
        <w:tab/>
      </w:r>
      <w:r>
        <w:tab/>
        <w:t>Její pastorkyňa</w:t>
      </w:r>
      <w:r>
        <w:tab/>
      </w:r>
      <w:r>
        <w:tab/>
      </w:r>
      <w:r>
        <w:tab/>
      </w:r>
      <w:r>
        <w:tab/>
        <w:t>………………………………………</w:t>
      </w:r>
      <w:proofErr w:type="gramStart"/>
      <w:r>
        <w:t>…..</w:t>
      </w:r>
      <w:proofErr w:type="gramEnd"/>
    </w:p>
    <w:p w:rsidR="00106450" w:rsidRPr="00106450" w:rsidRDefault="0077063B" w:rsidP="00106450">
      <w:pPr>
        <w:rPr>
          <w:i/>
        </w:rPr>
      </w:pPr>
      <w:r>
        <w:tab/>
      </w:r>
    </w:p>
    <w:sectPr w:rsidR="00106450" w:rsidRPr="00106450" w:rsidSect="00B6201F">
      <w:footerReference w:type="default" r:id="rId8"/>
      <w:type w:val="continuous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E5DBF" w:rsidRDefault="000E5DBF" w:rsidP="00CA6778">
      <w:pPr>
        <w:spacing w:before="0" w:after="0"/>
      </w:pPr>
      <w:r>
        <w:separator/>
      </w:r>
    </w:p>
  </w:endnote>
  <w:endnote w:type="continuationSeparator" w:id="0">
    <w:p w:rsidR="000E5DBF" w:rsidRDefault="000E5DBF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>Autorem materiálu a všech jeho částí, není-li uvedeno ji</w:t>
    </w:r>
    <w:r w:rsidR="006A4B12">
      <w:rPr>
        <w:color w:val="808080" w:themeColor="background1" w:themeShade="80"/>
      </w:rPr>
      <w:t>nak, je Mgr. Kateřina Francová</w:t>
    </w:r>
    <w:r w:rsidR="007E13C5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E5DBF" w:rsidRDefault="000E5DBF" w:rsidP="00CA6778">
      <w:pPr>
        <w:spacing w:before="0" w:after="0"/>
      </w:pPr>
      <w:r>
        <w:separator/>
      </w:r>
    </w:p>
  </w:footnote>
  <w:footnote w:type="continuationSeparator" w:id="0">
    <w:p w:rsidR="000E5DBF" w:rsidRDefault="000E5DBF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5DE9"/>
    <w:multiLevelType w:val="hybridMultilevel"/>
    <w:tmpl w:val="55A2AC6C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3A5C23"/>
    <w:multiLevelType w:val="hybridMultilevel"/>
    <w:tmpl w:val="485200CC"/>
    <w:lvl w:ilvl="0" w:tplc="2DD839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27A16DC"/>
    <w:multiLevelType w:val="hybridMultilevel"/>
    <w:tmpl w:val="FAA65E3E"/>
    <w:lvl w:ilvl="0" w:tplc="62AE3D1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4612B40"/>
    <w:multiLevelType w:val="hybridMultilevel"/>
    <w:tmpl w:val="ABA67A08"/>
    <w:lvl w:ilvl="0" w:tplc="5C42A5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FA31D1D"/>
    <w:multiLevelType w:val="hybridMultilevel"/>
    <w:tmpl w:val="72688B54"/>
    <w:lvl w:ilvl="0" w:tplc="7A10560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412082"/>
    <w:multiLevelType w:val="hybridMultilevel"/>
    <w:tmpl w:val="4A04CD82"/>
    <w:lvl w:ilvl="0" w:tplc="8426107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2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9154"/>
  </w:hdrShapeDefaults>
  <w:footnotePr>
    <w:footnote w:id="-1"/>
    <w:footnote w:id="0"/>
  </w:footnotePr>
  <w:endnotePr>
    <w:endnote w:id="-1"/>
    <w:endnote w:id="0"/>
  </w:endnotePr>
  <w:compat/>
  <w:rsids>
    <w:rsidRoot w:val="008F0CCA"/>
    <w:rsid w:val="00084AD2"/>
    <w:rsid w:val="000B31CA"/>
    <w:rsid w:val="000E5DBF"/>
    <w:rsid w:val="00106450"/>
    <w:rsid w:val="0015164B"/>
    <w:rsid w:val="0017080B"/>
    <w:rsid w:val="001D3359"/>
    <w:rsid w:val="001D4D24"/>
    <w:rsid w:val="001F00BE"/>
    <w:rsid w:val="00227CA6"/>
    <w:rsid w:val="00235DCF"/>
    <w:rsid w:val="00247D1D"/>
    <w:rsid w:val="00252D2D"/>
    <w:rsid w:val="002621E0"/>
    <w:rsid w:val="00281EB3"/>
    <w:rsid w:val="0028508C"/>
    <w:rsid w:val="003454A4"/>
    <w:rsid w:val="00364BAB"/>
    <w:rsid w:val="00375125"/>
    <w:rsid w:val="003C040B"/>
    <w:rsid w:val="003D1D48"/>
    <w:rsid w:val="00441154"/>
    <w:rsid w:val="004513CC"/>
    <w:rsid w:val="004905C9"/>
    <w:rsid w:val="00492963"/>
    <w:rsid w:val="004B0AD8"/>
    <w:rsid w:val="005D4579"/>
    <w:rsid w:val="00626D0F"/>
    <w:rsid w:val="006347FB"/>
    <w:rsid w:val="0063759F"/>
    <w:rsid w:val="006515B1"/>
    <w:rsid w:val="006516F6"/>
    <w:rsid w:val="00666590"/>
    <w:rsid w:val="00684206"/>
    <w:rsid w:val="006A4B12"/>
    <w:rsid w:val="006B34E9"/>
    <w:rsid w:val="007269D6"/>
    <w:rsid w:val="0077063B"/>
    <w:rsid w:val="007E13C5"/>
    <w:rsid w:val="008065C5"/>
    <w:rsid w:val="00837B51"/>
    <w:rsid w:val="00855103"/>
    <w:rsid w:val="00875EAD"/>
    <w:rsid w:val="008D4A2E"/>
    <w:rsid w:val="008F0CCA"/>
    <w:rsid w:val="009020E9"/>
    <w:rsid w:val="009448C0"/>
    <w:rsid w:val="00947E9C"/>
    <w:rsid w:val="0096776B"/>
    <w:rsid w:val="00974183"/>
    <w:rsid w:val="0097499A"/>
    <w:rsid w:val="00997DD1"/>
    <w:rsid w:val="009C77DA"/>
    <w:rsid w:val="009E59C9"/>
    <w:rsid w:val="00A30C9C"/>
    <w:rsid w:val="00A37D75"/>
    <w:rsid w:val="00A60217"/>
    <w:rsid w:val="00B4579B"/>
    <w:rsid w:val="00B55818"/>
    <w:rsid w:val="00B6201F"/>
    <w:rsid w:val="00BA52CF"/>
    <w:rsid w:val="00BC1793"/>
    <w:rsid w:val="00BD446E"/>
    <w:rsid w:val="00C41335"/>
    <w:rsid w:val="00CA5676"/>
    <w:rsid w:val="00CA6778"/>
    <w:rsid w:val="00CA68AF"/>
    <w:rsid w:val="00D37733"/>
    <w:rsid w:val="00DD5B8F"/>
    <w:rsid w:val="00DE1330"/>
    <w:rsid w:val="00E07641"/>
    <w:rsid w:val="00E14B98"/>
    <w:rsid w:val="00E323ED"/>
    <w:rsid w:val="00E46570"/>
    <w:rsid w:val="00E503DE"/>
    <w:rsid w:val="00E95741"/>
    <w:rsid w:val="00F23263"/>
    <w:rsid w:val="00FC70FE"/>
    <w:rsid w:val="00FD07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 w:qFormat="1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locked/>
    <w:rsid w:val="006A4B12"/>
    <w:pPr>
      <w:spacing w:before="0" w:after="200" w:line="276" w:lineRule="auto"/>
      <w:ind w:left="720"/>
      <w:contextualSpacing/>
    </w:pPr>
    <w:rPr>
      <w:rFonts w:asciiTheme="minorHAnsi" w:hAnsiTheme="minorHAnsi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6A4B12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A4B12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semiHidden/>
    <w:unhideWhenUsed/>
    <w:locked/>
    <w:rsid w:val="00E503DE"/>
    <w:rPr>
      <w:color w:val="0000FF"/>
      <w:u w:val="single"/>
    </w:rPr>
  </w:style>
  <w:style w:type="character" w:styleId="Siln">
    <w:name w:val="Strong"/>
    <w:basedOn w:val="Standardnpsmoodstavce"/>
    <w:uiPriority w:val="22"/>
    <w:qFormat/>
    <w:locked/>
    <w:rsid w:val="001D4D24"/>
    <w:rPr>
      <w:b/>
      <w:bCs/>
    </w:rPr>
  </w:style>
  <w:style w:type="character" w:styleId="Zvraznn">
    <w:name w:val="Emphasis"/>
    <w:basedOn w:val="Standardnpsmoodstavce"/>
    <w:uiPriority w:val="20"/>
    <w:qFormat/>
    <w:locked/>
    <w:rsid w:val="001D4D24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novo\Desktop\v&#253;ukov&#233;%20materi&#225;ly\DUM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213</TotalTime>
  <Pages>4</Pages>
  <Words>501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3456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lenovo</dc:creator>
  <cp:keywords>Šablona, DUM</cp:keywords>
  <cp:lastModifiedBy>havrdovalucie</cp:lastModifiedBy>
  <cp:revision>20</cp:revision>
  <cp:lastPrinted>2014-01-29T20:49:00Z</cp:lastPrinted>
  <dcterms:created xsi:type="dcterms:W3CDTF">2014-01-11T14:01:00Z</dcterms:created>
  <dcterms:modified xsi:type="dcterms:W3CDTF">2014-01-30T07:55:00Z</dcterms:modified>
</cp:coreProperties>
</file>