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AAF" w:rsidRDefault="00B10AAF"/>
    <w:p w:rsidR="00B10AAF" w:rsidRDefault="0035285A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0125A33B" wp14:editId="1BF3BC4B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4A7C" w:rsidRDefault="00604A7C"/>
    <w:p w:rsidR="00B10AAF" w:rsidRDefault="00B10AAF"/>
    <w:p w:rsidR="00B10AAF" w:rsidRDefault="00B10AAF" w:rsidP="00B10AAF">
      <w:pPr>
        <w:jc w:val="right"/>
        <w:rPr>
          <w:b/>
          <w:sz w:val="48"/>
          <w:szCs w:val="48"/>
        </w:rPr>
      </w:pPr>
    </w:p>
    <w:p w:rsidR="00B10AAF" w:rsidRDefault="00B10AAF" w:rsidP="00B10AAF">
      <w:pPr>
        <w:jc w:val="right"/>
        <w:rPr>
          <w:b/>
          <w:sz w:val="48"/>
          <w:szCs w:val="48"/>
        </w:rPr>
      </w:pPr>
      <w:bookmarkStart w:id="0" w:name="_GoBack"/>
      <w:bookmarkEnd w:id="0"/>
    </w:p>
    <w:p w:rsidR="00B10AAF" w:rsidRDefault="00B10AAF" w:rsidP="00B10AAF">
      <w:pPr>
        <w:jc w:val="right"/>
        <w:rPr>
          <w:b/>
          <w:sz w:val="48"/>
          <w:szCs w:val="48"/>
        </w:rPr>
      </w:pPr>
    </w:p>
    <w:p w:rsidR="00B10AAF" w:rsidRPr="00077B4B" w:rsidRDefault="00B10AAF" w:rsidP="00AF62A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B10AAF" w:rsidRDefault="00B10AAF" w:rsidP="00AF62A9">
      <w:pPr>
        <w:jc w:val="center"/>
      </w:pPr>
    </w:p>
    <w:p w:rsidR="00B10AAF" w:rsidRDefault="00B10AAF" w:rsidP="00AF62A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VY_12_INOVACE_025</w:t>
      </w:r>
      <w:r w:rsidRPr="00077B4B">
        <w:rPr>
          <w:b/>
          <w:sz w:val="48"/>
          <w:szCs w:val="48"/>
        </w:rPr>
        <w:t>_</w:t>
      </w:r>
      <w:r w:rsidR="002364EF">
        <w:rPr>
          <w:b/>
          <w:sz w:val="48"/>
          <w:szCs w:val="48"/>
        </w:rPr>
        <w:t>ZLODĚJÍČEK BUBLA</w:t>
      </w:r>
    </w:p>
    <w:p w:rsidR="00B10AAF" w:rsidRDefault="00B10AAF" w:rsidP="00AF62A9">
      <w:pPr>
        <w:jc w:val="center"/>
        <w:rPr>
          <w:b/>
          <w:sz w:val="48"/>
          <w:szCs w:val="48"/>
        </w:rPr>
      </w:pPr>
    </w:p>
    <w:p w:rsidR="00B10AAF" w:rsidRDefault="00B10AAF" w:rsidP="00AF62A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B10AAF" w:rsidRDefault="00B10AAF" w:rsidP="00B10AAF">
      <w:pPr>
        <w:jc w:val="right"/>
        <w:rPr>
          <w:b/>
          <w:sz w:val="48"/>
          <w:szCs w:val="48"/>
        </w:rPr>
      </w:pPr>
    </w:p>
    <w:p w:rsidR="00B10AAF" w:rsidRDefault="00B10AAF" w:rsidP="00B10AAF">
      <w:pPr>
        <w:jc w:val="right"/>
        <w:rPr>
          <w:b/>
          <w:sz w:val="48"/>
          <w:szCs w:val="48"/>
        </w:rPr>
      </w:pPr>
    </w:p>
    <w:p w:rsidR="00B10AAF" w:rsidRDefault="00B10AAF" w:rsidP="00B10AAF">
      <w:pPr>
        <w:jc w:val="right"/>
        <w:rPr>
          <w:b/>
          <w:sz w:val="48"/>
          <w:szCs w:val="48"/>
        </w:rPr>
      </w:pPr>
    </w:p>
    <w:p w:rsidR="00B10AAF" w:rsidRDefault="00B10AAF" w:rsidP="00B10AAF">
      <w:pPr>
        <w:jc w:val="right"/>
        <w:rPr>
          <w:b/>
          <w:sz w:val="48"/>
          <w:szCs w:val="48"/>
        </w:rPr>
      </w:pPr>
    </w:p>
    <w:p w:rsidR="00B10AAF" w:rsidRDefault="00B10AAF" w:rsidP="00B10AAF">
      <w:pPr>
        <w:jc w:val="right"/>
        <w:rPr>
          <w:b/>
          <w:sz w:val="48"/>
          <w:szCs w:val="48"/>
        </w:rPr>
      </w:pPr>
    </w:p>
    <w:p w:rsidR="00B10AAF" w:rsidRDefault="00B10AAF" w:rsidP="00B10AAF">
      <w:pPr>
        <w:rPr>
          <w:b/>
          <w:sz w:val="48"/>
          <w:szCs w:val="48"/>
        </w:rPr>
      </w:pPr>
    </w:p>
    <w:p w:rsidR="000B7B2A" w:rsidRDefault="000B7B2A" w:rsidP="002764E4">
      <w:pPr>
        <w:spacing w:line="360" w:lineRule="auto"/>
        <w:rPr>
          <w:b/>
          <w:sz w:val="36"/>
          <w:szCs w:val="36"/>
          <w:u w:val="single"/>
        </w:rPr>
      </w:pPr>
    </w:p>
    <w:p w:rsidR="000B7B2A" w:rsidRPr="000B7B2A" w:rsidRDefault="002764E4" w:rsidP="002764E4">
      <w:pPr>
        <w:spacing w:line="360" w:lineRule="auto"/>
        <w:rPr>
          <w:b/>
          <w:sz w:val="36"/>
          <w:szCs w:val="36"/>
          <w:u w:val="single"/>
        </w:rPr>
      </w:pPr>
      <w:r w:rsidRPr="000B7B2A">
        <w:rPr>
          <w:b/>
          <w:sz w:val="36"/>
          <w:szCs w:val="36"/>
          <w:u w:val="single"/>
        </w:rPr>
        <w:lastRenderedPageBreak/>
        <w:t>Z</w:t>
      </w:r>
      <w:r w:rsidR="00B10AAF" w:rsidRPr="000B7B2A">
        <w:rPr>
          <w:b/>
          <w:sz w:val="36"/>
          <w:szCs w:val="36"/>
          <w:u w:val="single"/>
        </w:rPr>
        <w:t xml:space="preserve">lodějíček Bubla </w:t>
      </w:r>
    </w:p>
    <w:p w:rsidR="00B10AAF" w:rsidRPr="000B7B2A" w:rsidRDefault="00B10AAF" w:rsidP="002764E4">
      <w:pPr>
        <w:spacing w:line="360" w:lineRule="auto"/>
        <w:rPr>
          <w:b/>
          <w:sz w:val="36"/>
          <w:szCs w:val="36"/>
          <w:u w:val="single"/>
        </w:rPr>
      </w:pPr>
      <w:r w:rsidRPr="000B7B2A">
        <w:rPr>
          <w:b/>
          <w:sz w:val="36"/>
          <w:szCs w:val="36"/>
          <w:u w:val="single"/>
        </w:rPr>
        <w:t>aneb Jak málem knížka o Pipi Dlouhé punčoše vůbec nevznikla</w:t>
      </w:r>
    </w:p>
    <w:p w:rsidR="00B10AAF" w:rsidRDefault="00B10AAF" w:rsidP="002764E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Testík pro pozorného čtenáře:</w:t>
      </w:r>
    </w:p>
    <w:p w:rsidR="00B10AAF" w:rsidRDefault="00B10AAF" w:rsidP="002764E4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B10AAF">
        <w:rPr>
          <w:b/>
          <w:sz w:val="28"/>
          <w:szCs w:val="28"/>
        </w:rPr>
        <w:t>Zloděj Bubla ovládal:</w:t>
      </w:r>
    </w:p>
    <w:p w:rsidR="00B10AAF" w:rsidRPr="002764E4" w:rsidRDefault="00342473" w:rsidP="002764E4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hypochondrii</w:t>
      </w:r>
    </w:p>
    <w:p w:rsidR="00342473" w:rsidRPr="002764E4" w:rsidRDefault="00342473" w:rsidP="002764E4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hypnotizaci</w:t>
      </w:r>
    </w:p>
    <w:p w:rsidR="00342473" w:rsidRPr="002764E4" w:rsidRDefault="00342473" w:rsidP="002764E4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levitaci</w:t>
      </w:r>
    </w:p>
    <w:p w:rsidR="00342473" w:rsidRPr="002764E4" w:rsidRDefault="00342473" w:rsidP="002764E4">
      <w:pPr>
        <w:pStyle w:val="Odstavecseseznamem"/>
        <w:spacing w:line="360" w:lineRule="auto"/>
        <w:ind w:left="1080"/>
        <w:rPr>
          <w:sz w:val="28"/>
          <w:szCs w:val="28"/>
        </w:rPr>
      </w:pPr>
    </w:p>
    <w:p w:rsidR="00342473" w:rsidRDefault="00342473" w:rsidP="002764E4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 tramvaji došlo k odcizení</w:t>
      </w:r>
    </w:p>
    <w:p w:rsidR="00342473" w:rsidRPr="002764E4" w:rsidRDefault="00342473" w:rsidP="002764E4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hnědé aktovky</w:t>
      </w:r>
    </w:p>
    <w:p w:rsidR="00342473" w:rsidRPr="002764E4" w:rsidRDefault="00342473" w:rsidP="002764E4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černého batohu</w:t>
      </w:r>
    </w:p>
    <w:p w:rsidR="00342473" w:rsidRPr="002764E4" w:rsidRDefault="00342473" w:rsidP="002764E4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modré kabelky</w:t>
      </w:r>
    </w:p>
    <w:p w:rsidR="00342473" w:rsidRDefault="00342473" w:rsidP="002764E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342473" w:rsidRDefault="00342473" w:rsidP="002764E4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Zloděj Bubla měl své doupě</w:t>
      </w:r>
    </w:p>
    <w:p w:rsidR="00342473" w:rsidRPr="002764E4" w:rsidRDefault="00342473" w:rsidP="002764E4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na Severním náměstí</w:t>
      </w:r>
    </w:p>
    <w:p w:rsidR="00342473" w:rsidRPr="002764E4" w:rsidRDefault="00342473" w:rsidP="002764E4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na Princeznině ulici</w:t>
      </w:r>
    </w:p>
    <w:p w:rsidR="00342473" w:rsidRPr="002764E4" w:rsidRDefault="00342473" w:rsidP="002764E4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na Vládní ulici</w:t>
      </w:r>
    </w:p>
    <w:p w:rsidR="00342473" w:rsidRDefault="00342473" w:rsidP="002764E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342473" w:rsidRDefault="00342473" w:rsidP="002764E4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Předmětem krádeže byl/a/o</w:t>
      </w:r>
    </w:p>
    <w:p w:rsidR="00342473" w:rsidRPr="002764E4" w:rsidRDefault="00342473" w:rsidP="002764E4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peněženka</w:t>
      </w:r>
    </w:p>
    <w:p w:rsidR="00342473" w:rsidRPr="002764E4" w:rsidRDefault="00342473" w:rsidP="002764E4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blok</w:t>
      </w:r>
    </w:p>
    <w:p w:rsidR="00342473" w:rsidRPr="002764E4" w:rsidRDefault="002764E4" w:rsidP="002764E4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kolekce šperků</w:t>
      </w:r>
    </w:p>
    <w:p w:rsidR="002764E4" w:rsidRDefault="002764E4" w:rsidP="002764E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2764E4" w:rsidRDefault="002764E4" w:rsidP="002764E4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Knihu Zlodějíček Bubla ilustrovala</w:t>
      </w:r>
    </w:p>
    <w:p w:rsidR="002764E4" w:rsidRPr="002764E4" w:rsidRDefault="002764E4" w:rsidP="002764E4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Martina Skala</w:t>
      </w:r>
    </w:p>
    <w:p w:rsidR="002764E4" w:rsidRPr="002764E4" w:rsidRDefault="002764E4" w:rsidP="002764E4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Renáta Fučíková</w:t>
      </w:r>
    </w:p>
    <w:p w:rsidR="002764E4" w:rsidRDefault="002764E4" w:rsidP="002764E4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2764E4">
        <w:rPr>
          <w:sz w:val="28"/>
          <w:szCs w:val="28"/>
        </w:rPr>
        <w:t>Vlasta Baránková</w:t>
      </w:r>
    </w:p>
    <w:p w:rsidR="002764E4" w:rsidRPr="0035285A" w:rsidRDefault="002764E4" w:rsidP="0035285A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  <w:szCs w:val="28"/>
        </w:rPr>
      </w:pPr>
      <w:r w:rsidRPr="0035285A">
        <w:rPr>
          <w:b/>
          <w:sz w:val="28"/>
          <w:szCs w:val="28"/>
        </w:rPr>
        <w:lastRenderedPageBreak/>
        <w:t>V knize se dočítáme o „těsnopisu“, který zlodějíček Bubla nazývá spoustou „klikyhákounů“. Dovedeš vysvětlit, co to je a nač se využívá? Můžeš hledat v knize, encyklopediích a v internetu.</w:t>
      </w:r>
      <w:r w:rsidRPr="0035285A">
        <w:rPr>
          <w:b/>
          <w:sz w:val="28"/>
          <w:szCs w:val="28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B7B2A" w:rsidRPr="0035285A" w:rsidRDefault="000B7B2A" w:rsidP="0035285A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  <w:szCs w:val="28"/>
        </w:rPr>
      </w:pPr>
      <w:r w:rsidRPr="0035285A">
        <w:rPr>
          <w:b/>
          <w:sz w:val="28"/>
          <w:szCs w:val="28"/>
        </w:rPr>
        <w:t>Zde můžeš zkusit napsat/nakreslit, jak těsnopis vypadá:</w:t>
      </w:r>
    </w:p>
    <w:p w:rsidR="000B7B2A" w:rsidRDefault="000B7B2A" w:rsidP="002764E4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128905</wp:posOffset>
                </wp:positionV>
                <wp:extent cx="5695950" cy="14192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1419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7.9pt;margin-top:10.15pt;width:448.5pt;height:11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" fillcolor="white [3201]" strokecolor="#5a5a5a [2109]" strokeweight="2pt"/>
            </w:pict>
          </mc:Fallback>
        </mc:AlternateContent>
      </w:r>
    </w:p>
    <w:p w:rsidR="000B7B2A" w:rsidRPr="002764E4" w:rsidRDefault="000B7B2A" w:rsidP="002764E4">
      <w:pPr>
        <w:spacing w:line="360" w:lineRule="auto"/>
        <w:rPr>
          <w:b/>
          <w:sz w:val="28"/>
          <w:szCs w:val="28"/>
        </w:rPr>
      </w:pPr>
    </w:p>
    <w:p w:rsidR="00B10AAF" w:rsidRPr="00B10AAF" w:rsidRDefault="00B10AAF" w:rsidP="00B10AAF">
      <w:pPr>
        <w:rPr>
          <w:b/>
          <w:sz w:val="28"/>
          <w:szCs w:val="28"/>
        </w:rPr>
      </w:pPr>
    </w:p>
    <w:p w:rsidR="00B10AAF" w:rsidRDefault="00B10AAF" w:rsidP="00B10AAF">
      <w:pPr>
        <w:jc w:val="right"/>
      </w:pPr>
    </w:p>
    <w:p w:rsidR="000B7B2A" w:rsidRDefault="000B7B2A" w:rsidP="000B7B2A">
      <w:pPr>
        <w:spacing w:line="360" w:lineRule="auto"/>
        <w:jc w:val="right"/>
      </w:pPr>
    </w:p>
    <w:p w:rsidR="000B7B2A" w:rsidRPr="0035285A" w:rsidRDefault="000B7B2A" w:rsidP="0035285A">
      <w:pPr>
        <w:pStyle w:val="Odstavecseseznamem"/>
        <w:numPr>
          <w:ilvl w:val="0"/>
          <w:numId w:val="8"/>
        </w:numPr>
        <w:spacing w:line="360" w:lineRule="auto"/>
        <w:rPr>
          <w:b/>
          <w:sz w:val="28"/>
          <w:szCs w:val="28"/>
        </w:rPr>
      </w:pPr>
      <w:r w:rsidRPr="0035285A">
        <w:rPr>
          <w:b/>
          <w:sz w:val="28"/>
          <w:szCs w:val="28"/>
        </w:rPr>
        <w:t>Zlodějíček Bubla se zajímal o cenné cennosti a vzácné klenoty.</w:t>
      </w:r>
      <w:r w:rsidRPr="0035285A">
        <w:rPr>
          <w:b/>
          <w:sz w:val="28"/>
          <w:szCs w:val="28"/>
        </w:rPr>
        <w:br/>
        <w:t>Jsou ale i jiné hodnoty, které jsou pro člověka vzácné, např. pro naši autorku rukopis knihy. O co bys nerad přišel ty?</w:t>
      </w:r>
    </w:p>
    <w:p w:rsidR="000B7B2A" w:rsidRDefault="000B7B2A" w:rsidP="000B7B2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B7B2A" w:rsidRPr="0035285A" w:rsidRDefault="000B7B2A" w:rsidP="0035285A">
      <w:pPr>
        <w:pStyle w:val="Odstavecseseznamem"/>
        <w:numPr>
          <w:ilvl w:val="0"/>
          <w:numId w:val="8"/>
        </w:numPr>
        <w:spacing w:line="360" w:lineRule="auto"/>
        <w:rPr>
          <w:b/>
          <w:sz w:val="28"/>
          <w:szCs w:val="28"/>
        </w:rPr>
      </w:pPr>
      <w:r w:rsidRPr="0035285A">
        <w:rPr>
          <w:b/>
          <w:sz w:val="28"/>
          <w:szCs w:val="28"/>
        </w:rPr>
        <w:t>Kniha pojednává o známé dětské hrdince Pipi Dlouhé punčoše, možná o ní znáš knihu, film nebo dětský seriál. Spolu s ní vystupují v jejích příbězích její přátelé. O některých jsme se dočetli i zde. Vzpomeneš si?</w:t>
      </w:r>
    </w:p>
    <w:p w:rsidR="000B7B2A" w:rsidRDefault="000B7B2A" w:rsidP="000B7B2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A0B8BC" wp14:editId="6BDC0240">
                <wp:simplePos x="0" y="0"/>
                <wp:positionH relativeFrom="column">
                  <wp:posOffset>81280</wp:posOffset>
                </wp:positionH>
                <wp:positionV relativeFrom="paragraph">
                  <wp:posOffset>386715</wp:posOffset>
                </wp:positionV>
                <wp:extent cx="5695950" cy="451485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14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6.4pt;margin-top:30.45pt;width:448.5pt;height:355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" fillcolor="white [3201]" strokecolor="#5a5a5a [2109]" strokeweight="2pt"/>
            </w:pict>
          </mc:Fallback>
        </mc:AlternateContent>
      </w:r>
      <w:r w:rsidR="000B7B2A">
        <w:rPr>
          <w:b/>
          <w:sz w:val="28"/>
          <w:szCs w:val="28"/>
        </w:rPr>
        <w:t>Nakresli k úkolu obrázek</w:t>
      </w:r>
      <w:r>
        <w:rPr>
          <w:b/>
          <w:sz w:val="28"/>
          <w:szCs w:val="28"/>
        </w:rPr>
        <w:t>:</w:t>
      </w:r>
    </w:p>
    <w:p w:rsidR="000B7B2A" w:rsidRDefault="000B7B2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</w:p>
    <w:p w:rsidR="0035285A" w:rsidRPr="0035285A" w:rsidRDefault="0035285A" w:rsidP="000B7B2A">
      <w:pPr>
        <w:spacing w:line="360" w:lineRule="auto"/>
        <w:rPr>
          <w:b/>
          <w:sz w:val="28"/>
          <w:szCs w:val="28"/>
          <w:u w:val="single"/>
        </w:rPr>
      </w:pPr>
      <w:r w:rsidRPr="0035285A">
        <w:rPr>
          <w:b/>
          <w:sz w:val="28"/>
          <w:szCs w:val="28"/>
          <w:u w:val="single"/>
        </w:rPr>
        <w:lastRenderedPageBreak/>
        <w:t>Řešení:</w:t>
      </w: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Testík pozorného čtenáře: 1b, 2a, 3c, 4b, 5a</w:t>
      </w:r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Těsnopis </w:t>
      </w:r>
      <w:hyperlink r:id="rId7" w:history="1">
        <w:r w:rsidRPr="00C73D68">
          <w:rPr>
            <w:rStyle w:val="Hypertextovodkaz"/>
            <w:b/>
            <w:sz w:val="28"/>
            <w:szCs w:val="28"/>
          </w:rPr>
          <w:t>http://cs.wikipedia.org/wiki/T%C4%9Bsnopis</w:t>
        </w:r>
      </w:hyperlink>
    </w:p>
    <w:p w:rsidR="0035285A" w:rsidRDefault="0035285A" w:rsidP="000B7B2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Mezi Pipiny přátele patří např. opička pan Nilsson, kůň Afred, děti ze sousedství Tomík a Anika.</w:t>
      </w:r>
    </w:p>
    <w:p w:rsidR="00DC2F73" w:rsidRPr="00DC2F73" w:rsidRDefault="00DC2F73" w:rsidP="000B7B2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LINDGRENOVÁ, </w:t>
      </w:r>
      <w:proofErr w:type="gramStart"/>
      <w:r>
        <w:rPr>
          <w:b/>
          <w:sz w:val="28"/>
          <w:szCs w:val="28"/>
        </w:rPr>
        <w:t xml:space="preserve">A.  </w:t>
      </w:r>
      <w:r w:rsidRPr="00DC2F73">
        <w:rPr>
          <w:b/>
          <w:i/>
          <w:sz w:val="28"/>
          <w:szCs w:val="28"/>
        </w:rPr>
        <w:t>Zlodějíček</w:t>
      </w:r>
      <w:proofErr w:type="gramEnd"/>
      <w:r w:rsidRPr="00DC2F73">
        <w:rPr>
          <w:b/>
          <w:i/>
          <w:sz w:val="28"/>
          <w:szCs w:val="28"/>
        </w:rPr>
        <w:t xml:space="preserve"> Bubla</w:t>
      </w:r>
      <w:r>
        <w:rPr>
          <w:b/>
          <w:i/>
          <w:sz w:val="28"/>
          <w:szCs w:val="28"/>
        </w:rPr>
        <w:t xml:space="preserve">. </w:t>
      </w:r>
      <w:r>
        <w:rPr>
          <w:b/>
          <w:sz w:val="28"/>
          <w:szCs w:val="28"/>
        </w:rPr>
        <w:t>Praha: Albatros, 2010.</w:t>
      </w:r>
    </w:p>
    <w:p w:rsidR="0035285A" w:rsidRPr="000B7B2A" w:rsidRDefault="0035285A" w:rsidP="000B7B2A">
      <w:pPr>
        <w:spacing w:line="360" w:lineRule="auto"/>
        <w:rPr>
          <w:b/>
          <w:sz w:val="28"/>
          <w:szCs w:val="28"/>
        </w:rPr>
      </w:pPr>
    </w:p>
    <w:sectPr w:rsidR="0035285A" w:rsidRPr="000B7B2A" w:rsidSect="000B7B2A">
      <w:pgSz w:w="11906" w:h="16838"/>
      <w:pgMar w:top="993" w:right="991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3857"/>
    <w:multiLevelType w:val="hybridMultilevel"/>
    <w:tmpl w:val="D1CACAC8"/>
    <w:lvl w:ilvl="0" w:tplc="9B8CE9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EF1E42"/>
    <w:multiLevelType w:val="hybridMultilevel"/>
    <w:tmpl w:val="C8366A9A"/>
    <w:lvl w:ilvl="0" w:tplc="3D5A0A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EC13EA"/>
    <w:multiLevelType w:val="hybridMultilevel"/>
    <w:tmpl w:val="7F2E8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4C4BED"/>
    <w:multiLevelType w:val="hybridMultilevel"/>
    <w:tmpl w:val="276237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91345B"/>
    <w:multiLevelType w:val="hybridMultilevel"/>
    <w:tmpl w:val="889A26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93A9A"/>
    <w:multiLevelType w:val="hybridMultilevel"/>
    <w:tmpl w:val="76EEF5B2"/>
    <w:lvl w:ilvl="0" w:tplc="67DA86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8B5DF3"/>
    <w:multiLevelType w:val="hybridMultilevel"/>
    <w:tmpl w:val="DB6A31DA"/>
    <w:lvl w:ilvl="0" w:tplc="0EAE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1B6B15"/>
    <w:multiLevelType w:val="hybridMultilevel"/>
    <w:tmpl w:val="AE768EC6"/>
    <w:lvl w:ilvl="0" w:tplc="22382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0B7B2A"/>
    <w:rsid w:val="002364EF"/>
    <w:rsid w:val="002764E4"/>
    <w:rsid w:val="00342473"/>
    <w:rsid w:val="0035285A"/>
    <w:rsid w:val="00604A7C"/>
    <w:rsid w:val="008E6504"/>
    <w:rsid w:val="00AA7FEF"/>
    <w:rsid w:val="00AF62A9"/>
    <w:rsid w:val="00B10AAF"/>
    <w:rsid w:val="00DC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0AA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528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0AA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528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T%C4%9Bsnop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Učitel</cp:lastModifiedBy>
  <cp:revision>7</cp:revision>
  <dcterms:created xsi:type="dcterms:W3CDTF">2011-03-07T10:49:00Z</dcterms:created>
  <dcterms:modified xsi:type="dcterms:W3CDTF">2012-04-03T16:02:00Z</dcterms:modified>
</cp:coreProperties>
</file>