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5F" w:rsidRPr="002B045F" w:rsidRDefault="002B045F" w:rsidP="002B045F">
      <w:pPr>
        <w:widowControl w:val="0"/>
        <w:tabs>
          <w:tab w:val="center" w:pos="4536"/>
          <w:tab w:val="right" w:pos="9072"/>
        </w:tabs>
        <w:suppressAutoHyphens/>
        <w:jc w:val="center"/>
        <w:rPr>
          <w:rFonts w:eastAsia="Lucida Sans Unicode" w:cs="Mangal"/>
          <w:b/>
          <w:noProof/>
          <w:kern w:val="1"/>
          <w:sz w:val="32"/>
          <w:szCs w:val="32"/>
          <w:lang w:eastAsia="cs-CZ" w:bidi="hi-IN"/>
        </w:rPr>
      </w:pPr>
      <w:r w:rsidRPr="002B045F">
        <w:rPr>
          <w:rFonts w:eastAsia="Lucida Sans Unicode" w:cs="Mangal"/>
          <w:b/>
          <w:noProof/>
          <w:kern w:val="1"/>
          <w:sz w:val="32"/>
          <w:szCs w:val="32"/>
          <w:lang w:eastAsia="cs-CZ" w:bidi="hi-IN"/>
        </w:rPr>
        <w:t>EU peníze školám – Základní škola Choltice, okres Pardubice</w:t>
      </w:r>
    </w:p>
    <w:p w:rsidR="002B045F" w:rsidRPr="002B045F" w:rsidRDefault="002B045F" w:rsidP="002B045F">
      <w:pPr>
        <w:widowControl w:val="0"/>
        <w:tabs>
          <w:tab w:val="center" w:pos="4536"/>
          <w:tab w:val="right" w:pos="9072"/>
        </w:tabs>
        <w:suppressAutoHyphens/>
        <w:jc w:val="center"/>
        <w:rPr>
          <w:rFonts w:eastAsia="Lucida Sans Unicode" w:cs="Mangal"/>
          <w:b/>
          <w:noProof/>
          <w:kern w:val="1"/>
          <w:sz w:val="32"/>
          <w:szCs w:val="32"/>
          <w:lang w:eastAsia="cs-CZ" w:bidi="hi-IN"/>
        </w:rPr>
      </w:pPr>
    </w:p>
    <w:p w:rsidR="002B045F" w:rsidRPr="002B045F" w:rsidRDefault="002B045F" w:rsidP="002B045F">
      <w:pPr>
        <w:widowControl w:val="0"/>
        <w:tabs>
          <w:tab w:val="center" w:pos="4536"/>
          <w:tab w:val="right" w:pos="9072"/>
        </w:tabs>
        <w:suppressAutoHyphens/>
        <w:jc w:val="center"/>
        <w:rPr>
          <w:rFonts w:eastAsia="Lucida Sans Unicode" w:cs="Mangal"/>
          <w:b/>
          <w:noProof/>
          <w:kern w:val="1"/>
          <w:sz w:val="32"/>
          <w:szCs w:val="32"/>
          <w:lang w:eastAsia="cs-CZ" w:bidi="hi-IN"/>
        </w:rPr>
      </w:pPr>
      <w:r w:rsidRPr="002B045F">
        <w:rPr>
          <w:rFonts w:eastAsia="Lucida Sans Unicode" w:cs="Mangal"/>
          <w:b/>
          <w:noProof/>
          <w:kern w:val="1"/>
          <w:sz w:val="32"/>
          <w:szCs w:val="32"/>
          <w:lang w:eastAsia="cs-CZ" w:bidi="hi-IN"/>
        </w:rPr>
        <w:t>Projekt „Učíme se pro život“</w:t>
      </w:r>
    </w:p>
    <w:p w:rsidR="002B045F" w:rsidRPr="002B045F" w:rsidRDefault="002B045F" w:rsidP="002B045F">
      <w:pPr>
        <w:widowControl w:val="0"/>
        <w:suppressAutoHyphens/>
        <w:autoSpaceDE w:val="0"/>
        <w:spacing w:line="360" w:lineRule="auto"/>
        <w:jc w:val="both"/>
        <w:rPr>
          <w:rFonts w:eastAsia="Times New Roman"/>
          <w:b/>
          <w:bCs/>
          <w:color w:val="000000"/>
          <w:kern w:val="1"/>
          <w:lang w:eastAsia="hi-IN" w:bidi="hi-IN"/>
        </w:rPr>
      </w:pPr>
    </w:p>
    <w:p w:rsidR="002B045F" w:rsidRPr="002B045F" w:rsidRDefault="008E6D8C" w:rsidP="002B045F">
      <w:pPr>
        <w:widowControl w:val="0"/>
        <w:suppressAutoHyphens/>
        <w:autoSpaceDE w:val="0"/>
        <w:spacing w:line="360" w:lineRule="auto"/>
        <w:jc w:val="both"/>
        <w:rPr>
          <w:rFonts w:eastAsia="Times New Roman"/>
          <w:b/>
          <w:bCs/>
          <w:color w:val="000000"/>
          <w:kern w:val="1"/>
          <w:lang w:eastAsia="hi-IN" w:bidi="hi-IN"/>
        </w:rPr>
      </w:pPr>
      <w:r>
        <w:rPr>
          <w:rFonts w:eastAsia="Lucida Sans Unicode" w:cs="Mangal"/>
          <w:noProof/>
          <w:kern w:val="1"/>
          <w:lang w:eastAsia="cs-CZ"/>
        </w:rPr>
        <w:drawing>
          <wp:inline distT="0" distB="0" distL="0" distR="0">
            <wp:extent cx="5759450" cy="111252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305" b="27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5F" w:rsidRPr="002B045F" w:rsidRDefault="002B045F" w:rsidP="002B045F">
      <w:pPr>
        <w:widowControl w:val="0"/>
        <w:suppressAutoHyphens/>
        <w:autoSpaceDE w:val="0"/>
        <w:spacing w:line="360" w:lineRule="auto"/>
        <w:jc w:val="both"/>
        <w:rPr>
          <w:rFonts w:eastAsia="Times New Roman"/>
          <w:b/>
          <w:bCs/>
          <w:color w:val="000000"/>
          <w:kern w:val="1"/>
          <w:lang w:eastAsia="hi-IN" w:bidi="hi-IN"/>
        </w:rPr>
      </w:pPr>
    </w:p>
    <w:p w:rsidR="002B045F" w:rsidRPr="002B045F" w:rsidRDefault="002B045F" w:rsidP="002B045F">
      <w:pPr>
        <w:widowControl w:val="0"/>
        <w:suppressAutoHyphens/>
        <w:autoSpaceDE w:val="0"/>
        <w:spacing w:line="360" w:lineRule="auto"/>
        <w:jc w:val="both"/>
        <w:rPr>
          <w:rFonts w:eastAsia="Times New Roman"/>
          <w:b/>
          <w:bCs/>
          <w:color w:val="000000"/>
          <w:kern w:val="1"/>
          <w:lang w:eastAsia="hi-IN" w:bidi="hi-IN"/>
        </w:rPr>
      </w:pPr>
    </w:p>
    <w:p w:rsidR="00F7037B" w:rsidRPr="00F7037B" w:rsidRDefault="00F7037B" w:rsidP="00F7037B">
      <w:pPr>
        <w:widowControl w:val="0"/>
        <w:suppressAutoHyphens/>
        <w:autoSpaceDE w:val="0"/>
        <w:spacing w:line="360" w:lineRule="auto"/>
        <w:jc w:val="both"/>
        <w:rPr>
          <w:rFonts w:eastAsia="Times New Roman"/>
          <w:b/>
          <w:bCs/>
          <w:color w:val="000000"/>
          <w:kern w:val="2"/>
          <w:lang w:eastAsia="hi-IN" w:bidi="hi-IN"/>
        </w:rPr>
      </w:pPr>
      <w:r w:rsidRPr="00F7037B">
        <w:rPr>
          <w:rFonts w:eastAsia="Times New Roman"/>
          <w:b/>
          <w:bCs/>
          <w:color w:val="000000"/>
          <w:kern w:val="2"/>
          <w:lang w:eastAsia="hi-IN" w:bidi="hi-IN"/>
        </w:rPr>
        <w:t>Název: Finanční gramotnost</w:t>
      </w:r>
    </w:p>
    <w:p w:rsidR="00F7037B" w:rsidRPr="00F7037B" w:rsidRDefault="00F7037B" w:rsidP="00F7037B">
      <w:pPr>
        <w:widowControl w:val="0"/>
        <w:suppressAutoHyphens/>
        <w:autoSpaceDE w:val="0"/>
        <w:spacing w:line="360" w:lineRule="auto"/>
        <w:jc w:val="both"/>
        <w:rPr>
          <w:rFonts w:eastAsia="Times New Roman"/>
          <w:b/>
          <w:bCs/>
          <w:color w:val="000000"/>
          <w:kern w:val="2"/>
          <w:lang w:eastAsia="hi-IN" w:bidi="hi-IN"/>
        </w:rPr>
      </w:pPr>
      <w:r w:rsidRPr="00F7037B">
        <w:rPr>
          <w:rFonts w:eastAsia="Times New Roman"/>
          <w:b/>
          <w:bCs/>
          <w:color w:val="000000"/>
          <w:kern w:val="2"/>
          <w:lang w:eastAsia="hi-IN" w:bidi="hi-IN"/>
        </w:rPr>
        <w:t>Šablona: VI/2</w:t>
      </w:r>
    </w:p>
    <w:p w:rsidR="00F7037B" w:rsidRPr="00F7037B" w:rsidRDefault="00060481" w:rsidP="00F7037B">
      <w:pPr>
        <w:widowControl w:val="0"/>
        <w:suppressAutoHyphens/>
        <w:autoSpaceDE w:val="0"/>
        <w:spacing w:line="360" w:lineRule="auto"/>
        <w:jc w:val="both"/>
        <w:rPr>
          <w:rFonts w:eastAsia="Times New Roman"/>
          <w:b/>
          <w:bCs/>
          <w:color w:val="000000"/>
          <w:kern w:val="2"/>
          <w:lang w:eastAsia="hi-IN" w:bidi="hi-IN"/>
        </w:rPr>
      </w:pPr>
      <w:r>
        <w:rPr>
          <w:rFonts w:eastAsia="Times New Roman"/>
          <w:b/>
          <w:bCs/>
          <w:color w:val="000000"/>
          <w:kern w:val="2"/>
          <w:lang w:eastAsia="hi-IN" w:bidi="hi-IN"/>
        </w:rPr>
        <w:t>Pořadové číslo: FG 22</w:t>
      </w:r>
    </w:p>
    <w:p w:rsidR="00F7037B" w:rsidRPr="00F7037B" w:rsidRDefault="00F7037B" w:rsidP="00F7037B">
      <w:pPr>
        <w:widowControl w:val="0"/>
        <w:suppressAutoHyphens/>
        <w:autoSpaceDE w:val="0"/>
        <w:spacing w:line="360" w:lineRule="auto"/>
        <w:jc w:val="both"/>
        <w:rPr>
          <w:rFonts w:eastAsia="Times New Roman"/>
          <w:b/>
          <w:bCs/>
          <w:color w:val="000000"/>
          <w:kern w:val="2"/>
          <w:lang w:eastAsia="hi-IN" w:bidi="hi-IN"/>
        </w:rPr>
      </w:pPr>
      <w:r w:rsidRPr="00F7037B">
        <w:rPr>
          <w:rFonts w:eastAsia="Times New Roman"/>
          <w:b/>
          <w:bCs/>
          <w:color w:val="000000"/>
          <w:kern w:val="2"/>
          <w:lang w:eastAsia="hi-IN" w:bidi="hi-IN"/>
        </w:rPr>
        <w:t>Autor: Mgr. Božena Špilínková, ZŠ Choltice</w:t>
      </w:r>
    </w:p>
    <w:p w:rsidR="00F7037B" w:rsidRPr="00F7037B" w:rsidRDefault="00833F72" w:rsidP="00F7037B">
      <w:pPr>
        <w:widowControl w:val="0"/>
        <w:suppressAutoHyphens/>
        <w:autoSpaceDE w:val="0"/>
        <w:spacing w:line="360" w:lineRule="auto"/>
        <w:jc w:val="both"/>
        <w:rPr>
          <w:rFonts w:eastAsia="Times New Roman"/>
          <w:b/>
          <w:bCs/>
          <w:color w:val="000000"/>
          <w:kern w:val="2"/>
          <w:lang w:eastAsia="hi-IN" w:bidi="hi-IN"/>
        </w:rPr>
      </w:pPr>
      <w:r>
        <w:rPr>
          <w:rFonts w:eastAsia="Times New Roman"/>
          <w:b/>
          <w:bCs/>
          <w:color w:val="000000"/>
          <w:kern w:val="2"/>
          <w:lang w:eastAsia="hi-IN" w:bidi="hi-IN"/>
        </w:rPr>
        <w:t xml:space="preserve">Datum: </w:t>
      </w:r>
      <w:r w:rsidR="00060481">
        <w:rPr>
          <w:rFonts w:eastAsia="Times New Roman"/>
          <w:b/>
          <w:bCs/>
          <w:color w:val="000000"/>
          <w:kern w:val="2"/>
          <w:lang w:eastAsia="hi-IN" w:bidi="hi-IN"/>
        </w:rPr>
        <w:t>8. 4</w:t>
      </w:r>
      <w:r w:rsidR="001F409A">
        <w:rPr>
          <w:rFonts w:eastAsia="Times New Roman"/>
          <w:b/>
          <w:bCs/>
          <w:color w:val="000000"/>
          <w:kern w:val="2"/>
          <w:lang w:eastAsia="hi-IN" w:bidi="hi-IN"/>
        </w:rPr>
        <w:t>. 2013</w:t>
      </w:r>
    </w:p>
    <w:p w:rsidR="00F7037B" w:rsidRPr="00F7037B" w:rsidRDefault="00DE78AF" w:rsidP="00F7037B">
      <w:pPr>
        <w:widowControl w:val="0"/>
        <w:suppressAutoHyphens/>
        <w:autoSpaceDE w:val="0"/>
        <w:spacing w:line="360" w:lineRule="auto"/>
        <w:jc w:val="both"/>
        <w:rPr>
          <w:rFonts w:eastAsia="Times New Roman"/>
          <w:b/>
          <w:bCs/>
          <w:color w:val="000000"/>
          <w:kern w:val="2"/>
          <w:lang w:eastAsia="hi-IN" w:bidi="hi-IN"/>
        </w:rPr>
      </w:pPr>
      <w:r>
        <w:rPr>
          <w:rFonts w:eastAsia="Times New Roman"/>
          <w:b/>
          <w:bCs/>
          <w:color w:val="000000"/>
          <w:kern w:val="2"/>
          <w:lang w:eastAsia="hi-IN" w:bidi="hi-IN"/>
        </w:rPr>
        <w:t>Třída: 9</w:t>
      </w:r>
      <w:r w:rsidR="00F7037B" w:rsidRPr="00F7037B">
        <w:rPr>
          <w:rFonts w:eastAsia="Times New Roman"/>
          <w:b/>
          <w:bCs/>
          <w:color w:val="000000"/>
          <w:kern w:val="2"/>
          <w:lang w:eastAsia="hi-IN" w:bidi="hi-IN"/>
        </w:rPr>
        <w:t>.</w:t>
      </w:r>
    </w:p>
    <w:p w:rsidR="00F7037B" w:rsidRDefault="00F7037B" w:rsidP="00F7037B"/>
    <w:p w:rsidR="00F7037B" w:rsidRDefault="00F7037B" w:rsidP="00F7037B">
      <w:pPr>
        <w:widowControl w:val="0"/>
        <w:suppressAutoHyphens/>
        <w:autoSpaceDE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  <w:r w:rsidRPr="00F7037B"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  <w:t>1. Té</w:t>
      </w:r>
      <w:r w:rsidR="00242FA1"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  <w:t>ma</w:t>
      </w:r>
      <w:r w:rsidR="00242FA1"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  <w:tab/>
      </w:r>
      <w:r w:rsidR="00661F93"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  <w:t>Finanční plánování</w:t>
      </w:r>
    </w:p>
    <w:p w:rsidR="008447E0" w:rsidRPr="008447E0" w:rsidRDefault="008447E0" w:rsidP="00F7037B">
      <w:pPr>
        <w:widowControl w:val="0"/>
        <w:suppressAutoHyphens/>
        <w:autoSpaceDE w:val="0"/>
        <w:jc w:val="both"/>
        <w:rPr>
          <w:rFonts w:eastAsia="Times New Roman"/>
          <w:bCs/>
          <w:color w:val="000000"/>
          <w:kern w:val="2"/>
          <w:sz w:val="32"/>
          <w:szCs w:val="32"/>
          <w:lang w:eastAsia="hi-IN" w:bidi="hi-IN"/>
        </w:rPr>
      </w:pPr>
      <w:r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  <w:tab/>
      </w:r>
      <w:r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  <w:tab/>
      </w:r>
      <w:r w:rsidR="006B13DA"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  <w:t xml:space="preserve">Ochrana spotřebitele – </w:t>
      </w:r>
      <w:r w:rsidR="0090705E"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  <w:t>reklamační řízení</w:t>
      </w:r>
    </w:p>
    <w:p w:rsidR="00CB0B65" w:rsidRPr="00F7037B" w:rsidRDefault="00DE50BB" w:rsidP="00A77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037B" w:rsidRDefault="00F7037B" w:rsidP="00F7037B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Vyučovací předmět, doporučená věková kategorie </w:t>
      </w:r>
    </w:p>
    <w:p w:rsidR="00F7037B" w:rsidRDefault="00F7037B" w:rsidP="00F703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Finanční gramotnost, 2. stupeň ZŠ</w:t>
      </w:r>
    </w:p>
    <w:p w:rsidR="00F7037B" w:rsidRDefault="00F7037B" w:rsidP="00F7037B">
      <w:pPr>
        <w:pStyle w:val="Default"/>
        <w:jc w:val="both"/>
        <w:rPr>
          <w:sz w:val="23"/>
          <w:szCs w:val="23"/>
        </w:rPr>
      </w:pPr>
    </w:p>
    <w:p w:rsidR="00F7037B" w:rsidRDefault="00F7037B" w:rsidP="00F7037B">
      <w:pPr>
        <w:pStyle w:val="Default"/>
        <w:jc w:val="both"/>
        <w:rPr>
          <w:b/>
          <w:bCs/>
          <w:sz w:val="32"/>
          <w:szCs w:val="32"/>
        </w:rPr>
      </w:pPr>
      <w:r w:rsidRPr="001F48C1">
        <w:rPr>
          <w:b/>
          <w:bCs/>
          <w:sz w:val="32"/>
          <w:szCs w:val="32"/>
        </w:rPr>
        <w:t>3. Klíčová slova</w:t>
      </w:r>
    </w:p>
    <w:p w:rsidR="00BF14C4" w:rsidRDefault="00060481" w:rsidP="00B670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reklamační řízení, záruční doba, záruční list, </w:t>
      </w:r>
      <w:r w:rsidR="00A436F8">
        <w:rPr>
          <w:sz w:val="23"/>
          <w:szCs w:val="23"/>
        </w:rPr>
        <w:t xml:space="preserve">reklamační doklad, </w:t>
      </w:r>
      <w:r>
        <w:rPr>
          <w:sz w:val="23"/>
          <w:szCs w:val="23"/>
        </w:rPr>
        <w:t>sdružení na ochranu spotřebitele, Česká obchodní inspekce</w:t>
      </w:r>
    </w:p>
    <w:p w:rsidR="00DB7285" w:rsidRPr="00BF14C4" w:rsidRDefault="00DB7285" w:rsidP="00B67022">
      <w:pPr>
        <w:pStyle w:val="Default"/>
        <w:jc w:val="both"/>
        <w:rPr>
          <w:sz w:val="23"/>
          <w:szCs w:val="23"/>
        </w:rPr>
      </w:pPr>
    </w:p>
    <w:p w:rsidR="00B67022" w:rsidRDefault="00B67022" w:rsidP="00B67022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Cíle </w:t>
      </w:r>
    </w:p>
    <w:p w:rsidR="00CB0B65" w:rsidRDefault="00CB0B65" w:rsidP="00A778A4">
      <w:pPr>
        <w:jc w:val="both"/>
      </w:pPr>
    </w:p>
    <w:p w:rsidR="00DB7285" w:rsidRDefault="00060481" w:rsidP="00F04A65">
      <w:pPr>
        <w:numPr>
          <w:ilvl w:val="0"/>
          <w:numId w:val="1"/>
        </w:numPr>
        <w:jc w:val="both"/>
      </w:pPr>
      <w:r>
        <w:t>Vymezit jednotlivé kroky v reklamačním řízení</w:t>
      </w:r>
    </w:p>
    <w:p w:rsidR="00060481" w:rsidRDefault="00060481" w:rsidP="00F04A65">
      <w:pPr>
        <w:numPr>
          <w:ilvl w:val="0"/>
          <w:numId w:val="1"/>
        </w:numPr>
        <w:jc w:val="both"/>
      </w:pPr>
      <w:r>
        <w:t>Dát žákům rady, kam se obrátit v případě komplikací během reklamačního řízení</w:t>
      </w:r>
    </w:p>
    <w:p w:rsidR="00060481" w:rsidRDefault="00060481" w:rsidP="00F04A65">
      <w:pPr>
        <w:numPr>
          <w:ilvl w:val="0"/>
          <w:numId w:val="1"/>
        </w:numPr>
        <w:jc w:val="both"/>
      </w:pPr>
      <w:r>
        <w:t>Prodiskutovat zkušenosti žáků s reklamačním řízením</w:t>
      </w:r>
    </w:p>
    <w:p w:rsidR="00A934D1" w:rsidRDefault="00A934D1" w:rsidP="00210B91">
      <w:pPr>
        <w:ind w:left="720"/>
        <w:jc w:val="both"/>
      </w:pPr>
    </w:p>
    <w:p w:rsidR="00FF5DC4" w:rsidRDefault="00FF5DC4" w:rsidP="00E92047">
      <w:pPr>
        <w:jc w:val="both"/>
      </w:pPr>
    </w:p>
    <w:p w:rsidR="00982885" w:rsidRDefault="00982885" w:rsidP="00B67022">
      <w:pPr>
        <w:pStyle w:val="Default"/>
        <w:jc w:val="both"/>
        <w:rPr>
          <w:b/>
          <w:bCs/>
          <w:sz w:val="32"/>
          <w:szCs w:val="32"/>
        </w:rPr>
      </w:pPr>
    </w:p>
    <w:p w:rsidR="00982885" w:rsidRDefault="00982885" w:rsidP="00B67022">
      <w:pPr>
        <w:pStyle w:val="Default"/>
        <w:jc w:val="both"/>
        <w:rPr>
          <w:b/>
          <w:bCs/>
          <w:sz w:val="32"/>
          <w:szCs w:val="32"/>
        </w:rPr>
      </w:pPr>
    </w:p>
    <w:p w:rsidR="00982885" w:rsidRDefault="00982885" w:rsidP="00B67022">
      <w:pPr>
        <w:pStyle w:val="Default"/>
        <w:jc w:val="both"/>
        <w:rPr>
          <w:b/>
          <w:bCs/>
          <w:sz w:val="32"/>
          <w:szCs w:val="32"/>
        </w:rPr>
      </w:pPr>
    </w:p>
    <w:p w:rsidR="00982885" w:rsidRDefault="00982885" w:rsidP="00B67022">
      <w:pPr>
        <w:pStyle w:val="Default"/>
        <w:jc w:val="both"/>
        <w:rPr>
          <w:b/>
          <w:bCs/>
          <w:sz w:val="32"/>
          <w:szCs w:val="32"/>
        </w:rPr>
      </w:pPr>
    </w:p>
    <w:p w:rsidR="00982885" w:rsidRDefault="00982885" w:rsidP="00B67022">
      <w:pPr>
        <w:pStyle w:val="Default"/>
        <w:jc w:val="both"/>
        <w:rPr>
          <w:b/>
          <w:bCs/>
          <w:sz w:val="32"/>
          <w:szCs w:val="32"/>
        </w:rPr>
      </w:pPr>
    </w:p>
    <w:p w:rsidR="00B67022" w:rsidRDefault="00DE78AF" w:rsidP="00B67022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5. Základní pojmy</w:t>
      </w:r>
    </w:p>
    <w:p w:rsidR="00DB7285" w:rsidRDefault="00DB7285" w:rsidP="00BA1750">
      <w:pPr>
        <w:spacing w:before="30" w:after="30" w:line="210" w:lineRule="atLeast"/>
        <w:outlineLvl w:val="2"/>
        <w:rPr>
          <w:rFonts w:eastAsia="Times New Roman"/>
          <w:b/>
          <w:color w:val="000000"/>
          <w:kern w:val="1"/>
          <w:sz w:val="23"/>
          <w:szCs w:val="23"/>
          <w:u w:val="single"/>
          <w:lang w:eastAsia="hi-IN" w:bidi="hi-IN"/>
        </w:rPr>
      </w:pPr>
    </w:p>
    <w:p w:rsidR="0051071D" w:rsidRPr="00334136" w:rsidRDefault="00C42FE2" w:rsidP="00C42FE2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kern w:val="1"/>
          <w:sz w:val="23"/>
          <w:szCs w:val="23"/>
          <w:lang w:eastAsia="hi-IN" w:bidi="hi-IN"/>
        </w:rPr>
      </w:pPr>
      <w:r w:rsidRPr="00334136">
        <w:rPr>
          <w:rFonts w:eastAsia="Times New Roman"/>
          <w:b/>
          <w:color w:val="000000"/>
          <w:kern w:val="1"/>
          <w:sz w:val="23"/>
          <w:szCs w:val="23"/>
          <w:lang w:eastAsia="hi-IN" w:bidi="hi-IN"/>
        </w:rPr>
        <w:t>Jak reklamovat?</w:t>
      </w:r>
    </w:p>
    <w:p w:rsidR="00C42FE2" w:rsidRPr="0051071D" w:rsidRDefault="00C42FE2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</w:p>
    <w:p w:rsidR="0051071D" w:rsidRPr="0051071D" w:rsidRDefault="0051071D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Nebude</w:t>
      </w: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-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li výrobek či služba v pořádku, nezbývá než je reklamovat.</w:t>
      </w:r>
    </w:p>
    <w:p w:rsidR="00C42FE2" w:rsidRDefault="00C42FE2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</w:p>
    <w:p w:rsidR="0051071D" w:rsidRPr="0051071D" w:rsidRDefault="0051071D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Především si připomeňme, že </w:t>
      </w:r>
      <w:r w:rsidRPr="009D2641">
        <w:rPr>
          <w:rFonts w:eastAsia="Times New Roman"/>
          <w:color w:val="000000"/>
          <w:kern w:val="1"/>
          <w:sz w:val="23"/>
          <w:szCs w:val="23"/>
          <w:u w:val="single"/>
          <w:lang w:eastAsia="hi-IN" w:bidi="hi-IN"/>
        </w:rPr>
        <w:t>záruční doba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na zakoupené spotřební zboží je 24 měsíců.</w:t>
      </w:r>
      <w:r w:rsidR="00C42FE2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Reklamace uplatňujeme u prodejce, u kterého bylo zboží zakoupeno, nebo v</w:t>
      </w:r>
      <w:r w:rsidR="00C42FE2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 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servisní</w:t>
      </w:r>
      <w:r w:rsidR="00C42FE2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opravně, která je pro záruční opravy uvedena v </w:t>
      </w:r>
      <w:r w:rsidRPr="009D2641">
        <w:rPr>
          <w:rFonts w:eastAsia="Times New Roman"/>
          <w:color w:val="000000"/>
          <w:kern w:val="1"/>
          <w:sz w:val="23"/>
          <w:szCs w:val="23"/>
          <w:u w:val="single"/>
          <w:lang w:eastAsia="hi-IN" w:bidi="hi-IN"/>
        </w:rPr>
        <w:t>záručním listě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, který doprovází prodávané</w:t>
      </w:r>
      <w:r w:rsidR="00C42FE2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zboží (např. televizor, lednice).</w:t>
      </w:r>
    </w:p>
    <w:p w:rsidR="00C42FE2" w:rsidRDefault="00C42FE2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</w:p>
    <w:p w:rsidR="0051071D" w:rsidRDefault="0051071D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Zejména jedná</w:t>
      </w: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-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li se o dražší zboží, lze doporučit, aby reklamace byla prováděna písemnou</w:t>
      </w:r>
      <w:r w:rsidR="00C42FE2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formou. Před započetím vlastního reklamačního řízení je rovněž vhodné opatřit si kopie</w:t>
      </w:r>
      <w:r w:rsidR="009D2641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všech dokladů, zejména dokladu o koupi (např. pokladní ú</w:t>
      </w:r>
      <w:r w:rsidR="00C42FE2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čet) a záručního listu. </w:t>
      </w:r>
      <w:r w:rsidR="00C42FE2" w:rsidRPr="009D2641">
        <w:rPr>
          <w:rFonts w:eastAsia="Times New Roman"/>
          <w:color w:val="000000"/>
          <w:kern w:val="1"/>
          <w:sz w:val="23"/>
          <w:szCs w:val="23"/>
          <w:u w:val="single"/>
          <w:lang w:eastAsia="hi-IN" w:bidi="hi-IN"/>
        </w:rPr>
        <w:t xml:space="preserve">Písemný </w:t>
      </w:r>
      <w:r w:rsidRPr="009D2641">
        <w:rPr>
          <w:rFonts w:eastAsia="Times New Roman"/>
          <w:color w:val="000000"/>
          <w:kern w:val="1"/>
          <w:sz w:val="23"/>
          <w:szCs w:val="23"/>
          <w:u w:val="single"/>
          <w:lang w:eastAsia="hi-IN" w:bidi="hi-IN"/>
        </w:rPr>
        <w:t xml:space="preserve">záznam o převzetí </w:t>
      </w:r>
      <w:r w:rsidRPr="00156304">
        <w:rPr>
          <w:rFonts w:eastAsia="Times New Roman"/>
          <w:color w:val="000000"/>
          <w:kern w:val="1"/>
          <w:sz w:val="23"/>
          <w:szCs w:val="23"/>
          <w:u w:val="single"/>
          <w:lang w:eastAsia="hi-IN" w:bidi="hi-IN"/>
        </w:rPr>
        <w:t>zboží k reklamaci</w:t>
      </w:r>
      <w:r w:rsidRPr="00156304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je třeba vyžadovat vždy, pokud prodávající nerozhodne</w:t>
      </w:r>
      <w:r w:rsidR="00C42FE2" w:rsidRPr="00156304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</w:t>
      </w:r>
      <w:r w:rsidRPr="00156304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o reklamaci ihned (reklamační protokol). Jeho obsah je před podepsáním účelné</w:t>
      </w:r>
      <w:r w:rsidR="00C42FE2" w:rsidRPr="00156304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</w:t>
      </w:r>
      <w:r w:rsidRPr="00156304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ještě zkontrolovat.</w:t>
      </w:r>
    </w:p>
    <w:p w:rsidR="00156304" w:rsidRDefault="00156304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</w:p>
    <w:p w:rsidR="00156304" w:rsidRPr="00FF2378" w:rsidRDefault="00156304" w:rsidP="00156304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kern w:val="1"/>
          <w:sz w:val="23"/>
          <w:szCs w:val="23"/>
          <w:lang w:eastAsia="hi-IN" w:bidi="hi-IN"/>
        </w:rPr>
      </w:pPr>
      <w:r w:rsidRPr="00FF2378">
        <w:rPr>
          <w:rFonts w:eastAsia="Times New Roman"/>
          <w:b/>
          <w:color w:val="000000"/>
          <w:kern w:val="1"/>
          <w:sz w:val="23"/>
          <w:szCs w:val="23"/>
          <w:lang w:eastAsia="hi-IN" w:bidi="hi-IN"/>
        </w:rPr>
        <w:t>Reklamační doklad by měl obsahovat minimálně následující údaje:</w:t>
      </w:r>
    </w:p>
    <w:p w:rsidR="00FF2378" w:rsidRDefault="00FF2378" w:rsidP="00156304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</w:p>
    <w:p w:rsidR="00156304" w:rsidRDefault="00156304" w:rsidP="0015630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identifikaci reklamujícího a prodávajícího (nebo přebírající servisní organizace),</w:t>
      </w:r>
    </w:p>
    <w:p w:rsidR="00156304" w:rsidRDefault="00156304" w:rsidP="0015630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identifikaci reklamovaného výrobku, včetně uvedení data prodeje (zvlášť u drahých výrobků doporučujeme výrobek konkretizovat co nejpodrobněji),</w:t>
      </w:r>
    </w:p>
    <w:p w:rsidR="00156304" w:rsidRDefault="00156304" w:rsidP="0015630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konkretizaci rozporu s kupní smlouvou, popř. reklamovaných vad,</w:t>
      </w:r>
    </w:p>
    <w:p w:rsidR="00156304" w:rsidRDefault="00156304" w:rsidP="0015630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požadavek spotřebitele na způsob vyřízení reklamace,</w:t>
      </w:r>
    </w:p>
    <w:p w:rsidR="00156304" w:rsidRDefault="00156304" w:rsidP="0015630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datum uplatnění reklamace a předpokládaný termín vyřízení reklamace,</w:t>
      </w:r>
    </w:p>
    <w:p w:rsidR="00FF2378" w:rsidRDefault="00FF2378" w:rsidP="00FF237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podpisy reklamujícího i zástupce prodávajícího či přijímající servisní organizace, případně jejich razítko,</w:t>
      </w:r>
    </w:p>
    <w:p w:rsidR="00FF2378" w:rsidRDefault="00FF2378" w:rsidP="00FF2378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</w:p>
    <w:p w:rsidR="00156304" w:rsidRPr="0051071D" w:rsidRDefault="00FF2378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Často se při uplatnění reklamace můžete setkat s požadavkem prodávajícího na předání prodejního dokladu. Takový požadavek je třeba požadovat za neoprávněný. Prodávající je však oprávněn nahlédnout do dokladu za účelem ověření prodávajícího a data prodeje ve vztahu k záruční lhůtě, popř. provedení kopie na náklady prodávaného.</w:t>
      </w:r>
    </w:p>
    <w:p w:rsidR="00C42FE2" w:rsidRDefault="00C42FE2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</w:p>
    <w:p w:rsidR="0051071D" w:rsidRPr="0051071D" w:rsidRDefault="00156304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P</w:t>
      </w:r>
      <w:r w:rsidR="0051071D"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o provedení opravy by měl spotřebitel požadovat písemné potvrzení o jejím</w:t>
      </w:r>
      <w:r w:rsidR="00C42FE2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</w:t>
      </w:r>
      <w:r w:rsidR="0051071D"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provedení a délce trvání. O dobu, kdy byla věc v oprávněné reklamaci, se prodlužuje</w:t>
      </w:r>
      <w:r w:rsidR="00C42FE2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</w:t>
      </w:r>
      <w:r w:rsidR="0051071D"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zákonná záruka.</w:t>
      </w:r>
    </w:p>
    <w:p w:rsidR="00C42FE2" w:rsidRDefault="00C42FE2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</w:p>
    <w:p w:rsidR="0051071D" w:rsidRDefault="0051071D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Pokud reklamace není vyřízena (včetně opravy) do 30 dnů od jejího podání (nebylo</w:t>
      </w:r>
      <w:r w:rsidR="009D2641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-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li</w:t>
      </w:r>
      <w:r w:rsidR="00C42FE2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dohodnuto jinak), je reklamovaná vada posuzována za objektivně neodstranitelnou. Spotřebitel</w:t>
      </w:r>
      <w:r w:rsidR="00C42FE2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pak může </w:t>
      </w:r>
      <w:r w:rsidRPr="009D2641">
        <w:rPr>
          <w:rFonts w:eastAsia="Times New Roman"/>
          <w:color w:val="000000"/>
          <w:kern w:val="1"/>
          <w:sz w:val="23"/>
          <w:szCs w:val="23"/>
          <w:u w:val="single"/>
          <w:lang w:eastAsia="hi-IN" w:bidi="hi-IN"/>
        </w:rPr>
        <w:t>odstoupit od smlouvy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, požadovat dodání nového zboží nebo přiměřenou</w:t>
      </w:r>
      <w:r w:rsidR="00C42FE2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slevu z ceny zboží. 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Dojde</w:t>
      </w: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-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li k výměně věci za novou, začíná běžet nová záruční doba.</w:t>
      </w:r>
    </w:p>
    <w:p w:rsidR="009837A8" w:rsidRDefault="009837A8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</w:p>
    <w:p w:rsidR="009837A8" w:rsidRPr="009837A8" w:rsidRDefault="009837A8" w:rsidP="00C42FE2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kern w:val="1"/>
          <w:sz w:val="23"/>
          <w:szCs w:val="23"/>
          <w:lang w:eastAsia="hi-IN" w:bidi="hi-IN"/>
        </w:rPr>
      </w:pPr>
      <w:r w:rsidRPr="009837A8">
        <w:rPr>
          <w:rFonts w:eastAsia="Times New Roman"/>
          <w:b/>
          <w:color w:val="000000"/>
          <w:kern w:val="1"/>
          <w:sz w:val="23"/>
          <w:szCs w:val="23"/>
          <w:lang w:eastAsia="hi-IN" w:bidi="hi-IN"/>
        </w:rPr>
        <w:t>Jaké jsou typické argumenty prodávajících při reklamaci?</w:t>
      </w:r>
    </w:p>
    <w:p w:rsidR="009837A8" w:rsidRDefault="009837A8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</w:p>
    <w:p w:rsidR="009837A8" w:rsidRDefault="009837A8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„Nemáte obal od výrobku, tudíž nemůžete výrobek reklamovat.“ Žádný zákonný předpis neukládá povinnost uschovávat obaly od výrobků, žádný zákonný předpis nestanovuje povinnost vrátit reklamovaný výrobek v obalu. Reklamuji výrobek ne obal!</w:t>
      </w:r>
    </w:p>
    <w:p w:rsidR="009837A8" w:rsidRDefault="009837A8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</w:p>
    <w:p w:rsidR="009837A8" w:rsidRDefault="00E152FA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„</w:t>
      </w:r>
      <w:r w:rsidR="009837A8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Vada výrobku vznikla již ve výrobě, obraťte se na výrobce.</w:t>
      </w: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“</w:t>
      </w:r>
      <w:r w:rsidR="009837A8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Vůči spotřebiteli v průběhu záruční doby je odpovědný pouze prodejce. Kdo je výrobcem a čím je způsobena vada</w:t>
      </w:r>
      <w:r w:rsidR="008E6D8C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,</w:t>
      </w:r>
      <w:r w:rsidR="009837A8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je irelevantní.</w:t>
      </w:r>
    </w:p>
    <w:p w:rsidR="00E152FA" w:rsidRDefault="00E152FA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</w:p>
    <w:p w:rsidR="00E152FA" w:rsidRDefault="00E152FA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„Výrobek byl prodáván se slevou, tudíž nemáte na reklamaci nárok.“ Záruka se nevztahuje pouze na věci rychle se kazící a věci použité, takže na zlevněné věci ano.</w:t>
      </w:r>
    </w:p>
    <w:p w:rsidR="00E152FA" w:rsidRDefault="00E152FA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lastRenderedPageBreak/>
        <w:t>„Reklamaci vyřizuje pouze náš pan vedoucí a ten tady dnes není.“ Zákon o ochraně spotřebitele stanovuje povinnost obchodníka mít v provozovně po celou provozní dobu přítomného pracovníka pověřeného vyřizovat reklamace.</w:t>
      </w:r>
    </w:p>
    <w:p w:rsidR="00E152FA" w:rsidRDefault="00E152FA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</w:p>
    <w:p w:rsidR="00E152FA" w:rsidRDefault="00E152FA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„Při výměně vadné a již opotřebované součástky jsme Vám instalovali úplně novou součástku, a proto nám musíte doplatit… Kč.“ Prodávající nemá právo na náhradu ani tehdy, došlo-li výměnou k zhodnocení věci.</w:t>
      </w:r>
    </w:p>
    <w:p w:rsidR="009837A8" w:rsidRPr="0051071D" w:rsidRDefault="009837A8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</w:p>
    <w:p w:rsidR="00C42FE2" w:rsidRDefault="00C42FE2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</w:p>
    <w:p w:rsidR="0051071D" w:rsidRPr="00334136" w:rsidRDefault="0051071D" w:rsidP="00C42FE2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kern w:val="1"/>
          <w:sz w:val="23"/>
          <w:szCs w:val="23"/>
          <w:lang w:eastAsia="hi-IN" w:bidi="hi-IN"/>
        </w:rPr>
      </w:pPr>
      <w:r w:rsidRPr="00334136">
        <w:rPr>
          <w:rFonts w:eastAsia="Times New Roman"/>
          <w:b/>
          <w:color w:val="000000"/>
          <w:kern w:val="1"/>
          <w:sz w:val="23"/>
          <w:szCs w:val="23"/>
          <w:lang w:eastAsia="hi-IN" w:bidi="hi-IN"/>
        </w:rPr>
        <w:t>Co dělat, nejsme-li s vyřízením reklamace spokojeni</w:t>
      </w:r>
      <w:r w:rsidR="00334136">
        <w:rPr>
          <w:rFonts w:eastAsia="Times New Roman"/>
          <w:b/>
          <w:color w:val="000000"/>
          <w:kern w:val="1"/>
          <w:sz w:val="23"/>
          <w:szCs w:val="23"/>
          <w:lang w:eastAsia="hi-IN" w:bidi="hi-IN"/>
        </w:rPr>
        <w:t>:</w:t>
      </w:r>
    </w:p>
    <w:p w:rsidR="00C42FE2" w:rsidRPr="0051071D" w:rsidRDefault="00C42FE2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</w:p>
    <w:p w:rsidR="00DB7285" w:rsidRPr="0051071D" w:rsidRDefault="0051071D" w:rsidP="00C42FE2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Nejprve je vhodné pokusit se vyřídit reklamaci u prodejce. Obrátíme se na vedení firmy,</w:t>
      </w:r>
      <w:r w:rsidR="00C42FE2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protože není vyloučeno, že reklamace uvázne na konkrétním pracovníkovi v</w:t>
      </w:r>
      <w:r w:rsidR="00C42FE2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 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reklamačním</w:t>
      </w:r>
      <w:r w:rsidR="00C42FE2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oddělení. Pokud to nepomůže, lze se obrátit na </w:t>
      </w:r>
      <w:r w:rsidRPr="009D2641">
        <w:rPr>
          <w:rFonts w:eastAsia="Times New Roman"/>
          <w:color w:val="000000"/>
          <w:kern w:val="1"/>
          <w:sz w:val="23"/>
          <w:szCs w:val="23"/>
          <w:u w:val="single"/>
          <w:lang w:eastAsia="hi-IN" w:bidi="hi-IN"/>
        </w:rPr>
        <w:t>sdružení na ochranu spotřebitele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, případně</w:t>
      </w:r>
      <w:r w:rsidR="00C42FE2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na </w:t>
      </w:r>
      <w:r w:rsidRPr="009D2641">
        <w:rPr>
          <w:rFonts w:eastAsia="Times New Roman"/>
          <w:color w:val="000000"/>
          <w:kern w:val="1"/>
          <w:sz w:val="23"/>
          <w:szCs w:val="23"/>
          <w:u w:val="single"/>
          <w:lang w:eastAsia="hi-IN" w:bidi="hi-IN"/>
        </w:rPr>
        <w:t>Českou obchodní inspekci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. Poznamenejme ale, že Česká obchodní inspekce nemá v</w:t>
      </w:r>
      <w:r w:rsidR="00C42FE2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 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pravomoci</w:t>
      </w:r>
      <w:r w:rsidR="00C42FE2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</w:t>
      </w:r>
      <w:r w:rsidRPr="0051071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posuzovat samotné důvody vedoucí k reklamaci, důvody jejího zamítnutí apod.</w:t>
      </w:r>
    </w:p>
    <w:p w:rsidR="00DB7285" w:rsidRDefault="00DB7285" w:rsidP="00C42FE2">
      <w:pPr>
        <w:spacing w:before="30" w:after="30" w:line="210" w:lineRule="atLeast"/>
        <w:jc w:val="both"/>
        <w:outlineLvl w:val="2"/>
        <w:rPr>
          <w:rFonts w:eastAsia="Times New Roman"/>
          <w:b/>
          <w:color w:val="000000"/>
          <w:kern w:val="1"/>
          <w:sz w:val="23"/>
          <w:szCs w:val="23"/>
          <w:u w:val="single"/>
          <w:lang w:eastAsia="hi-IN" w:bidi="hi-IN"/>
        </w:rPr>
      </w:pPr>
    </w:p>
    <w:p w:rsidR="00DB7285" w:rsidRDefault="00DB7285" w:rsidP="00BA1750">
      <w:pPr>
        <w:spacing w:before="30" w:after="30" w:line="210" w:lineRule="atLeast"/>
        <w:outlineLvl w:val="2"/>
        <w:rPr>
          <w:rFonts w:eastAsia="Times New Roman"/>
          <w:b/>
          <w:color w:val="000000"/>
          <w:kern w:val="1"/>
          <w:sz w:val="23"/>
          <w:szCs w:val="23"/>
          <w:u w:val="single"/>
          <w:lang w:eastAsia="hi-IN" w:bidi="hi-IN"/>
        </w:rPr>
      </w:pPr>
    </w:p>
    <w:p w:rsidR="00DB7285" w:rsidRDefault="00DB7285" w:rsidP="00BA1750">
      <w:pPr>
        <w:spacing w:before="30" w:after="30" w:line="210" w:lineRule="atLeast"/>
        <w:outlineLvl w:val="2"/>
        <w:rPr>
          <w:rFonts w:eastAsia="Times New Roman"/>
          <w:b/>
          <w:color w:val="000000"/>
          <w:kern w:val="1"/>
          <w:sz w:val="23"/>
          <w:szCs w:val="23"/>
          <w:u w:val="single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044952" w:rsidRDefault="00044952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F97578" w:rsidRDefault="00D336FD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  <w:r w:rsidRPr="00D336FD"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  <w:lastRenderedPageBreak/>
        <w:t>6. Cvičení</w:t>
      </w:r>
    </w:p>
    <w:p w:rsidR="006B68F7" w:rsidRDefault="006B68F7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sz w:val="32"/>
          <w:szCs w:val="32"/>
          <w:lang w:eastAsia="hi-IN" w:bidi="hi-IN"/>
        </w:rPr>
      </w:pPr>
    </w:p>
    <w:p w:rsidR="006B68F7" w:rsidRDefault="006B68F7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lang w:eastAsia="hi-IN" w:bidi="hi-IN"/>
        </w:rPr>
      </w:pPr>
      <w:r w:rsidRPr="006B68F7">
        <w:rPr>
          <w:rFonts w:eastAsia="Times New Roman"/>
          <w:b/>
          <w:bCs/>
          <w:color w:val="000000"/>
          <w:kern w:val="2"/>
          <w:lang w:eastAsia="hi-IN" w:bidi="hi-IN"/>
        </w:rPr>
        <w:t>Cvičení 1:</w:t>
      </w:r>
    </w:p>
    <w:p w:rsidR="00473256" w:rsidRDefault="00473256" w:rsidP="00A62DB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2"/>
          <w:lang w:eastAsia="hi-IN" w:bidi="hi-IN"/>
        </w:rPr>
      </w:pPr>
    </w:p>
    <w:p w:rsidR="00473256" w:rsidRDefault="00473256" w:rsidP="004732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cs-CZ"/>
        </w:rPr>
      </w:pPr>
      <w:r w:rsidRPr="00473256">
        <w:rPr>
          <w:rFonts w:eastAsia="Times New Roman"/>
          <w:color w:val="000000"/>
          <w:sz w:val="23"/>
          <w:szCs w:val="23"/>
          <w:lang w:eastAsia="cs-CZ"/>
        </w:rPr>
        <w:t>V internetovém obchodě jste zakoupili mob</w:t>
      </w:r>
      <w:r>
        <w:rPr>
          <w:rFonts w:eastAsia="Times New Roman"/>
          <w:color w:val="000000"/>
          <w:sz w:val="23"/>
          <w:szCs w:val="23"/>
          <w:lang w:eastAsia="cs-CZ"/>
        </w:rPr>
        <w:t xml:space="preserve">ilní telefon, ale po týdnu jste </w:t>
      </w:r>
      <w:r w:rsidRPr="00473256">
        <w:rPr>
          <w:rFonts w:eastAsia="Times New Roman"/>
          <w:color w:val="000000"/>
          <w:sz w:val="23"/>
          <w:szCs w:val="23"/>
          <w:lang w:eastAsia="cs-CZ"/>
        </w:rPr>
        <w:t>zjistili, že vám nevyhovuje. Jak byste mohli postupovat?</w:t>
      </w:r>
    </w:p>
    <w:p w:rsidR="00473256" w:rsidRDefault="00473256" w:rsidP="004732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cs-CZ"/>
        </w:rPr>
      </w:pPr>
    </w:p>
    <w:p w:rsidR="00473256" w:rsidRDefault="00473256" w:rsidP="00473256">
      <w:pPr>
        <w:autoSpaceDE w:val="0"/>
        <w:autoSpaceDN w:val="0"/>
        <w:adjustRightInd w:val="0"/>
        <w:rPr>
          <w:rFonts w:eastAsia="Times New Roman"/>
          <w:b/>
          <w:color w:val="000000"/>
          <w:sz w:val="23"/>
          <w:szCs w:val="23"/>
          <w:lang w:eastAsia="cs-CZ"/>
        </w:rPr>
      </w:pPr>
      <w:r w:rsidRPr="00473256">
        <w:rPr>
          <w:rFonts w:eastAsia="Times New Roman"/>
          <w:b/>
          <w:color w:val="000000"/>
          <w:sz w:val="23"/>
          <w:szCs w:val="23"/>
          <w:lang w:eastAsia="cs-CZ"/>
        </w:rPr>
        <w:t>Řešení:</w:t>
      </w:r>
    </w:p>
    <w:p w:rsidR="00473256" w:rsidRDefault="00473256" w:rsidP="004732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cs-CZ"/>
        </w:rPr>
      </w:pPr>
      <w:r w:rsidRPr="00473256">
        <w:rPr>
          <w:rFonts w:eastAsia="Times New Roman"/>
          <w:color w:val="000000"/>
          <w:sz w:val="23"/>
          <w:szCs w:val="23"/>
          <w:lang w:eastAsia="cs-CZ"/>
        </w:rPr>
        <w:t>Vrátit zpět v rámci zákonné</w:t>
      </w:r>
      <w:r>
        <w:rPr>
          <w:rFonts w:ascii="HelveticaCE" w:hAnsi="HelveticaCE" w:cs="HelveticaCE"/>
          <w:color w:val="231F20"/>
          <w:sz w:val="17"/>
          <w:szCs w:val="17"/>
        </w:rPr>
        <w:t xml:space="preserve"> </w:t>
      </w:r>
      <w:r w:rsidRPr="00473256">
        <w:rPr>
          <w:rFonts w:eastAsia="Times New Roman"/>
          <w:color w:val="000000"/>
          <w:sz w:val="23"/>
          <w:szCs w:val="23"/>
          <w:lang w:eastAsia="cs-CZ"/>
        </w:rPr>
        <w:t>14denní lhůty na rozmyšlenou.</w:t>
      </w:r>
    </w:p>
    <w:p w:rsidR="00473256" w:rsidRDefault="00473256" w:rsidP="004732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cs-CZ"/>
        </w:rPr>
      </w:pPr>
    </w:p>
    <w:p w:rsidR="00473256" w:rsidRDefault="00473256" w:rsidP="00473256">
      <w:pPr>
        <w:autoSpaceDE w:val="0"/>
        <w:autoSpaceDN w:val="0"/>
        <w:adjustRightInd w:val="0"/>
        <w:rPr>
          <w:rFonts w:eastAsia="Times New Roman"/>
          <w:b/>
          <w:color w:val="000000"/>
          <w:sz w:val="23"/>
          <w:szCs w:val="23"/>
          <w:lang w:eastAsia="cs-CZ"/>
        </w:rPr>
      </w:pPr>
      <w:r w:rsidRPr="00473256">
        <w:rPr>
          <w:rFonts w:eastAsia="Times New Roman"/>
          <w:b/>
          <w:color w:val="000000"/>
          <w:sz w:val="23"/>
          <w:szCs w:val="23"/>
          <w:lang w:eastAsia="cs-CZ"/>
        </w:rPr>
        <w:t>Cvičení 2:</w:t>
      </w:r>
    </w:p>
    <w:p w:rsidR="00473256" w:rsidRPr="00473256" w:rsidRDefault="00473256" w:rsidP="00473256">
      <w:pPr>
        <w:autoSpaceDE w:val="0"/>
        <w:autoSpaceDN w:val="0"/>
        <w:adjustRightInd w:val="0"/>
        <w:rPr>
          <w:rFonts w:eastAsia="Times New Roman"/>
          <w:b/>
          <w:color w:val="000000"/>
          <w:sz w:val="23"/>
          <w:szCs w:val="23"/>
          <w:lang w:eastAsia="cs-CZ"/>
        </w:rPr>
      </w:pPr>
    </w:p>
    <w:p w:rsidR="00473256" w:rsidRPr="00473256" w:rsidRDefault="00473256" w:rsidP="004732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cs-CZ"/>
        </w:rPr>
      </w:pPr>
      <w:r w:rsidRPr="00473256">
        <w:rPr>
          <w:rFonts w:eastAsia="Times New Roman"/>
          <w:color w:val="000000"/>
          <w:sz w:val="23"/>
          <w:szCs w:val="23"/>
          <w:lang w:eastAsia="cs-CZ"/>
        </w:rPr>
        <w:t>Koupili jste si nové boty. Po několika dnech jste zjistili, že boty mají odlepenou</w:t>
      </w:r>
      <w:r>
        <w:rPr>
          <w:rFonts w:eastAsia="Times New Roman"/>
          <w:color w:val="000000"/>
          <w:sz w:val="23"/>
          <w:szCs w:val="23"/>
          <w:lang w:eastAsia="cs-CZ"/>
        </w:rPr>
        <w:t xml:space="preserve"> </w:t>
      </w:r>
      <w:r w:rsidRPr="00473256">
        <w:rPr>
          <w:rFonts w:eastAsia="Times New Roman"/>
          <w:color w:val="000000"/>
          <w:sz w:val="23"/>
          <w:szCs w:val="23"/>
          <w:lang w:eastAsia="cs-CZ"/>
        </w:rPr>
        <w:t>část podešve. Uveďte:</w:t>
      </w:r>
    </w:p>
    <w:p w:rsidR="00473256" w:rsidRPr="00473256" w:rsidRDefault="00473256" w:rsidP="004732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cs-CZ"/>
        </w:rPr>
      </w:pPr>
      <w:r>
        <w:rPr>
          <w:rFonts w:eastAsia="Times New Roman"/>
          <w:color w:val="000000"/>
          <w:sz w:val="23"/>
          <w:szCs w:val="23"/>
          <w:lang w:eastAsia="cs-CZ"/>
        </w:rPr>
        <w:t xml:space="preserve">a) </w:t>
      </w:r>
      <w:r w:rsidRPr="00473256">
        <w:rPr>
          <w:rFonts w:eastAsia="Times New Roman"/>
          <w:color w:val="000000"/>
          <w:sz w:val="23"/>
          <w:szCs w:val="23"/>
          <w:lang w:eastAsia="cs-CZ"/>
        </w:rPr>
        <w:t>jak budete postupovat při reklamaci;</w:t>
      </w:r>
    </w:p>
    <w:p w:rsidR="00473256" w:rsidRPr="00473256" w:rsidRDefault="00473256" w:rsidP="004732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cs-CZ"/>
        </w:rPr>
      </w:pPr>
      <w:r>
        <w:rPr>
          <w:rFonts w:eastAsia="Times New Roman"/>
          <w:color w:val="000000"/>
          <w:sz w:val="23"/>
          <w:szCs w:val="23"/>
          <w:lang w:eastAsia="cs-CZ"/>
        </w:rPr>
        <w:t xml:space="preserve">b) </w:t>
      </w:r>
      <w:r w:rsidRPr="00473256">
        <w:rPr>
          <w:rFonts w:eastAsia="Times New Roman"/>
          <w:color w:val="000000"/>
          <w:sz w:val="23"/>
          <w:szCs w:val="23"/>
          <w:lang w:eastAsia="cs-CZ"/>
        </w:rPr>
        <w:t>jaká je záruční doba pro reklamaci;</w:t>
      </w:r>
    </w:p>
    <w:p w:rsidR="00473256" w:rsidRPr="00473256" w:rsidRDefault="00473256" w:rsidP="004732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cs-CZ"/>
        </w:rPr>
      </w:pPr>
      <w:r>
        <w:rPr>
          <w:rFonts w:eastAsia="Times New Roman"/>
          <w:color w:val="000000"/>
          <w:sz w:val="23"/>
          <w:szCs w:val="23"/>
          <w:lang w:eastAsia="cs-CZ"/>
        </w:rPr>
        <w:t xml:space="preserve">c) </w:t>
      </w:r>
      <w:r w:rsidRPr="00473256">
        <w:rPr>
          <w:rFonts w:eastAsia="Times New Roman"/>
          <w:color w:val="000000"/>
          <w:sz w:val="23"/>
          <w:szCs w:val="23"/>
          <w:lang w:eastAsia="cs-CZ"/>
        </w:rPr>
        <w:t>zda potřebujete pro reklamaci doklad;</w:t>
      </w:r>
    </w:p>
    <w:p w:rsidR="00473256" w:rsidRDefault="00473256" w:rsidP="004732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cs-CZ"/>
        </w:rPr>
      </w:pPr>
      <w:r>
        <w:rPr>
          <w:rFonts w:eastAsia="Times New Roman"/>
          <w:color w:val="000000"/>
          <w:sz w:val="23"/>
          <w:szCs w:val="23"/>
          <w:lang w:eastAsia="cs-CZ"/>
        </w:rPr>
        <w:t xml:space="preserve">d) </w:t>
      </w:r>
      <w:r w:rsidRPr="00473256">
        <w:rPr>
          <w:rFonts w:eastAsia="Times New Roman"/>
          <w:color w:val="000000"/>
          <w:sz w:val="23"/>
          <w:szCs w:val="23"/>
          <w:lang w:eastAsia="cs-CZ"/>
        </w:rPr>
        <w:t>jaká je lhůta pro vyřízení reklamace.</w:t>
      </w:r>
    </w:p>
    <w:p w:rsidR="00473256" w:rsidRDefault="00473256" w:rsidP="004732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cs-CZ"/>
        </w:rPr>
      </w:pPr>
    </w:p>
    <w:p w:rsidR="00473256" w:rsidRPr="00473256" w:rsidRDefault="00473256" w:rsidP="00473256">
      <w:pPr>
        <w:autoSpaceDE w:val="0"/>
        <w:autoSpaceDN w:val="0"/>
        <w:adjustRightInd w:val="0"/>
        <w:rPr>
          <w:rFonts w:eastAsia="Times New Roman"/>
          <w:b/>
          <w:color w:val="000000"/>
          <w:sz w:val="23"/>
          <w:szCs w:val="23"/>
          <w:lang w:eastAsia="cs-CZ"/>
        </w:rPr>
      </w:pPr>
      <w:r w:rsidRPr="00473256">
        <w:rPr>
          <w:rFonts w:eastAsia="Times New Roman"/>
          <w:b/>
          <w:color w:val="000000"/>
          <w:sz w:val="23"/>
          <w:szCs w:val="23"/>
          <w:lang w:eastAsia="cs-CZ"/>
        </w:rPr>
        <w:t>Řešení:</w:t>
      </w:r>
    </w:p>
    <w:p w:rsidR="00473256" w:rsidRPr="00473256" w:rsidRDefault="00473256" w:rsidP="004732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cs-CZ"/>
        </w:rPr>
      </w:pPr>
      <w:r w:rsidRPr="00473256">
        <w:rPr>
          <w:rFonts w:eastAsia="Times New Roman"/>
          <w:color w:val="000000"/>
          <w:sz w:val="23"/>
          <w:szCs w:val="23"/>
          <w:lang w:eastAsia="cs-CZ"/>
        </w:rPr>
        <w:t>a) reklamace u prodejce, příp. v záruční opravně – nejlépe písemně</w:t>
      </w:r>
      <w:r>
        <w:rPr>
          <w:rFonts w:eastAsia="Times New Roman"/>
          <w:color w:val="000000"/>
          <w:sz w:val="23"/>
          <w:szCs w:val="23"/>
          <w:lang w:eastAsia="cs-CZ"/>
        </w:rPr>
        <w:t xml:space="preserve"> nebo písemný </w:t>
      </w:r>
      <w:r w:rsidRPr="00473256">
        <w:rPr>
          <w:rFonts w:eastAsia="Times New Roman"/>
          <w:color w:val="000000"/>
          <w:sz w:val="23"/>
          <w:szCs w:val="23"/>
          <w:lang w:eastAsia="cs-CZ"/>
        </w:rPr>
        <w:t>zápis v prodejně, doložit paragon, záruční list</w:t>
      </w:r>
    </w:p>
    <w:p w:rsidR="00473256" w:rsidRPr="00473256" w:rsidRDefault="00473256" w:rsidP="004732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cs-CZ"/>
        </w:rPr>
      </w:pPr>
      <w:r w:rsidRPr="00473256">
        <w:rPr>
          <w:rFonts w:eastAsia="Times New Roman"/>
          <w:color w:val="000000"/>
          <w:sz w:val="23"/>
          <w:szCs w:val="23"/>
          <w:lang w:eastAsia="cs-CZ"/>
        </w:rPr>
        <w:t>b) 24 měsíců, příp. více u některých výrobků</w:t>
      </w:r>
    </w:p>
    <w:p w:rsidR="00473256" w:rsidRPr="00473256" w:rsidRDefault="00473256" w:rsidP="004732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cs-CZ"/>
        </w:rPr>
      </w:pPr>
      <w:r w:rsidRPr="00473256">
        <w:rPr>
          <w:rFonts w:eastAsia="Times New Roman"/>
          <w:color w:val="000000"/>
          <w:sz w:val="23"/>
          <w:szCs w:val="23"/>
          <w:lang w:eastAsia="cs-CZ"/>
        </w:rPr>
        <w:t>c) ano – doklad o prodeji, případně záruční list</w:t>
      </w:r>
    </w:p>
    <w:p w:rsidR="00473256" w:rsidRDefault="00473256" w:rsidP="004732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cs-CZ"/>
        </w:rPr>
      </w:pPr>
      <w:r w:rsidRPr="00473256">
        <w:rPr>
          <w:rFonts w:eastAsia="Times New Roman"/>
          <w:color w:val="000000"/>
          <w:sz w:val="23"/>
          <w:szCs w:val="23"/>
          <w:lang w:eastAsia="cs-CZ"/>
        </w:rPr>
        <w:t>d) 30 dnů</w:t>
      </w:r>
    </w:p>
    <w:p w:rsidR="009A395A" w:rsidRDefault="009A395A" w:rsidP="004732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cs-CZ"/>
        </w:rPr>
      </w:pPr>
    </w:p>
    <w:p w:rsidR="00473256" w:rsidRPr="00473256" w:rsidRDefault="00473256" w:rsidP="00473256">
      <w:pPr>
        <w:autoSpaceDE w:val="0"/>
        <w:autoSpaceDN w:val="0"/>
        <w:adjustRightInd w:val="0"/>
        <w:rPr>
          <w:rFonts w:eastAsia="Times New Roman"/>
          <w:b/>
          <w:color w:val="000000"/>
          <w:sz w:val="23"/>
          <w:szCs w:val="23"/>
          <w:lang w:eastAsia="cs-CZ"/>
        </w:rPr>
      </w:pPr>
      <w:r w:rsidRPr="00473256">
        <w:rPr>
          <w:rFonts w:eastAsia="Times New Roman"/>
          <w:b/>
          <w:color w:val="000000"/>
          <w:sz w:val="23"/>
          <w:szCs w:val="23"/>
          <w:lang w:eastAsia="cs-CZ"/>
        </w:rPr>
        <w:t>Cvičení 3:</w:t>
      </w:r>
    </w:p>
    <w:p w:rsidR="00473256" w:rsidRPr="00473256" w:rsidRDefault="00473256" w:rsidP="004732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cs-CZ"/>
        </w:rPr>
      </w:pPr>
    </w:p>
    <w:p w:rsidR="00473256" w:rsidRDefault="00473256" w:rsidP="004732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cs-CZ"/>
        </w:rPr>
      </w:pPr>
      <w:r w:rsidRPr="00473256">
        <w:rPr>
          <w:rFonts w:eastAsia="Times New Roman"/>
          <w:color w:val="000000"/>
          <w:sz w:val="23"/>
          <w:szCs w:val="23"/>
          <w:lang w:eastAsia="cs-CZ"/>
        </w:rPr>
        <w:t>V prodejně, kde jste zakoupili obuv, vám sdělili, že máte reklamaci uplatnit</w:t>
      </w:r>
      <w:r>
        <w:rPr>
          <w:rFonts w:eastAsia="Times New Roman"/>
          <w:color w:val="000000"/>
          <w:sz w:val="23"/>
          <w:szCs w:val="23"/>
          <w:lang w:eastAsia="cs-CZ"/>
        </w:rPr>
        <w:t xml:space="preserve"> </w:t>
      </w:r>
      <w:r w:rsidRPr="00473256">
        <w:rPr>
          <w:rFonts w:eastAsia="Times New Roman"/>
          <w:color w:val="000000"/>
          <w:sz w:val="23"/>
          <w:szCs w:val="23"/>
          <w:lang w:eastAsia="cs-CZ"/>
        </w:rPr>
        <w:t>u výrobce. Jak budete dále postupovat?</w:t>
      </w:r>
    </w:p>
    <w:p w:rsidR="009A395A" w:rsidRDefault="009A395A" w:rsidP="004732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cs-CZ"/>
        </w:rPr>
      </w:pPr>
    </w:p>
    <w:p w:rsidR="009A395A" w:rsidRDefault="009A395A" w:rsidP="00473256">
      <w:pPr>
        <w:autoSpaceDE w:val="0"/>
        <w:autoSpaceDN w:val="0"/>
        <w:adjustRightInd w:val="0"/>
        <w:rPr>
          <w:rFonts w:eastAsia="Times New Roman"/>
          <w:b/>
          <w:color w:val="000000"/>
          <w:sz w:val="23"/>
          <w:szCs w:val="23"/>
          <w:lang w:eastAsia="cs-CZ"/>
        </w:rPr>
      </w:pPr>
      <w:r w:rsidRPr="009A395A">
        <w:rPr>
          <w:rFonts w:eastAsia="Times New Roman"/>
          <w:b/>
          <w:color w:val="000000"/>
          <w:sz w:val="23"/>
          <w:szCs w:val="23"/>
          <w:lang w:eastAsia="cs-CZ"/>
        </w:rPr>
        <w:t>Řešení:</w:t>
      </w:r>
    </w:p>
    <w:p w:rsidR="006B68F7" w:rsidRDefault="009A395A" w:rsidP="009A395A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  <w:lang w:eastAsia="cs-CZ"/>
        </w:rPr>
      </w:pPr>
      <w:r w:rsidRPr="009A395A">
        <w:rPr>
          <w:rFonts w:eastAsia="Times New Roman"/>
          <w:color w:val="000000"/>
          <w:sz w:val="23"/>
          <w:szCs w:val="23"/>
          <w:lang w:eastAsia="cs-CZ"/>
        </w:rPr>
        <w:t>Reklamaci vyřizuje prodejna. Jednejte s vedoucím prodejny, případně</w:t>
      </w:r>
      <w:r>
        <w:rPr>
          <w:rFonts w:eastAsia="Times New Roman"/>
          <w:color w:val="000000"/>
          <w:sz w:val="23"/>
          <w:szCs w:val="23"/>
          <w:lang w:eastAsia="cs-CZ"/>
        </w:rPr>
        <w:t xml:space="preserve"> vedením fi</w:t>
      </w:r>
      <w:r w:rsidRPr="009A395A">
        <w:rPr>
          <w:rFonts w:eastAsia="Times New Roman"/>
          <w:color w:val="000000"/>
          <w:sz w:val="23"/>
          <w:szCs w:val="23"/>
          <w:lang w:eastAsia="cs-CZ"/>
        </w:rPr>
        <w:t>rmy nebo některým ze sdružení zabývajících se ochranou spotřebitelů, příp. Českou</w:t>
      </w:r>
      <w:r>
        <w:rPr>
          <w:rFonts w:eastAsia="Times New Roman"/>
          <w:color w:val="000000"/>
          <w:sz w:val="23"/>
          <w:szCs w:val="23"/>
          <w:lang w:eastAsia="cs-CZ"/>
        </w:rPr>
        <w:t xml:space="preserve"> </w:t>
      </w:r>
      <w:r w:rsidRPr="009A395A">
        <w:rPr>
          <w:rFonts w:eastAsia="Times New Roman"/>
          <w:color w:val="000000"/>
          <w:sz w:val="23"/>
          <w:szCs w:val="23"/>
          <w:lang w:eastAsia="cs-CZ"/>
        </w:rPr>
        <w:t>obchodní inspekcí.</w:t>
      </w:r>
    </w:p>
    <w:p w:rsidR="00060481" w:rsidRDefault="00060481" w:rsidP="009A395A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  <w:lang w:eastAsia="cs-CZ"/>
        </w:rPr>
      </w:pPr>
    </w:p>
    <w:p w:rsidR="00060481" w:rsidRPr="00060481" w:rsidRDefault="00060481" w:rsidP="009A395A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3"/>
          <w:szCs w:val="23"/>
          <w:lang w:eastAsia="cs-CZ"/>
        </w:rPr>
      </w:pPr>
      <w:r w:rsidRPr="00060481">
        <w:rPr>
          <w:rFonts w:eastAsia="Times New Roman"/>
          <w:b/>
          <w:color w:val="000000"/>
          <w:sz w:val="23"/>
          <w:szCs w:val="23"/>
          <w:lang w:eastAsia="cs-CZ"/>
        </w:rPr>
        <w:t>Cvičení 4:</w:t>
      </w:r>
    </w:p>
    <w:p w:rsidR="00060481" w:rsidRDefault="00060481" w:rsidP="009A395A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  <w:lang w:eastAsia="cs-CZ"/>
        </w:rPr>
      </w:pPr>
    </w:p>
    <w:p w:rsidR="00060481" w:rsidRPr="009A395A" w:rsidRDefault="00060481" w:rsidP="009A395A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  <w:lang w:eastAsia="cs-CZ"/>
        </w:rPr>
      </w:pPr>
      <w:r>
        <w:rPr>
          <w:rFonts w:eastAsia="Times New Roman"/>
          <w:color w:val="000000"/>
          <w:sz w:val="23"/>
          <w:szCs w:val="23"/>
          <w:lang w:eastAsia="cs-CZ"/>
        </w:rPr>
        <w:t>Otevřená diskuze o zkušenostech žáků s reklamačním řízením, popřípadě poradit žákům, co mohli v konkrétní situaci udělat lépe.</w:t>
      </w:r>
    </w:p>
    <w:p w:rsidR="006B68F7" w:rsidRPr="006B68F7" w:rsidRDefault="006B68F7" w:rsidP="00F6460B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</w:p>
    <w:p w:rsidR="00B67022" w:rsidRPr="00DC4A57" w:rsidRDefault="00B67022" w:rsidP="00F97578">
      <w:pPr>
        <w:autoSpaceDE w:val="0"/>
        <w:autoSpaceDN w:val="0"/>
        <w:adjustRightInd w:val="0"/>
        <w:jc w:val="both"/>
        <w:rPr>
          <w:b/>
          <w:u w:val="single"/>
        </w:rPr>
      </w:pPr>
      <w:r w:rsidRPr="00B67022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7. Pomůcky, zdroje a odkazy </w:t>
      </w:r>
    </w:p>
    <w:p w:rsidR="001C0882" w:rsidRPr="001C0882" w:rsidRDefault="001C0882" w:rsidP="00F9757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3"/>
          <w:szCs w:val="23"/>
          <w:lang w:eastAsia="cs-CZ"/>
        </w:rPr>
      </w:pPr>
    </w:p>
    <w:p w:rsidR="006B68F7" w:rsidRDefault="00DC4A57" w:rsidP="00034814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 w:rsidRPr="00DC4A57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Klínský, P. a kol.: </w:t>
      </w:r>
      <w:r w:rsidRPr="00DC4A57">
        <w:rPr>
          <w:rFonts w:eastAsia="Times New Roman"/>
          <w:i/>
          <w:iCs/>
          <w:color w:val="000000"/>
          <w:kern w:val="1"/>
          <w:sz w:val="23"/>
          <w:szCs w:val="23"/>
          <w:lang w:eastAsia="hi-IN" w:bidi="hi-IN"/>
        </w:rPr>
        <w:t>Finanční gramotnost. Obsah a příklady z praxe škol</w:t>
      </w:r>
      <w:r w:rsidRPr="00DC4A57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. Národní ústav odborného vzdělávání, Praha 2008. ISB</w:t>
      </w:r>
      <w:r w:rsidR="0012615D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N 978-80-87063-13-2, str. </w:t>
      </w:r>
      <w:r w:rsidR="00034814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89</w:t>
      </w:r>
    </w:p>
    <w:p w:rsidR="0090705E" w:rsidRDefault="0090705E" w:rsidP="0090705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3"/>
          <w:szCs w:val="23"/>
          <w:lang w:eastAsia="cs-CZ"/>
        </w:rPr>
      </w:pPr>
      <w:r w:rsidRPr="00775A83">
        <w:rPr>
          <w:rFonts w:eastAsia="Times New Roman"/>
          <w:color w:val="000000"/>
          <w:sz w:val="23"/>
          <w:szCs w:val="23"/>
          <w:lang w:eastAsia="cs-CZ"/>
        </w:rPr>
        <w:t xml:space="preserve">Klínský, P. a kol.: </w:t>
      </w:r>
      <w:r w:rsidRPr="00775A83">
        <w:rPr>
          <w:rFonts w:eastAsia="Times New Roman"/>
          <w:i/>
          <w:color w:val="000000"/>
          <w:sz w:val="23"/>
          <w:szCs w:val="23"/>
          <w:lang w:eastAsia="cs-CZ"/>
        </w:rPr>
        <w:t>Finanční gramotnost – úlohy a metodika</w:t>
      </w:r>
      <w:r w:rsidRPr="00775A83">
        <w:rPr>
          <w:rFonts w:eastAsia="Times New Roman"/>
          <w:color w:val="000000"/>
          <w:sz w:val="23"/>
          <w:szCs w:val="23"/>
          <w:lang w:eastAsia="cs-CZ"/>
        </w:rPr>
        <w:t>. Národní ústav odborného vzdělávání, Praha 2009</w:t>
      </w:r>
      <w:r>
        <w:rPr>
          <w:rFonts w:eastAsia="Times New Roman"/>
          <w:color w:val="000000"/>
          <w:sz w:val="23"/>
          <w:szCs w:val="23"/>
          <w:lang w:eastAsia="cs-CZ"/>
        </w:rPr>
        <w:t>. ISBN 978-80-87063-26-2, str. 25 a 72.</w:t>
      </w:r>
    </w:p>
    <w:p w:rsidR="00E90051" w:rsidRDefault="00E90051" w:rsidP="00E90051">
      <w:pPr>
        <w:widowControl w:val="0"/>
        <w:suppressAutoHyphens/>
        <w:autoSpaceDE w:val="0"/>
        <w:autoSpaceDN w:val="0"/>
        <w:adjustRightInd w:val="0"/>
        <w:ind w:left="720"/>
        <w:contextualSpacing/>
        <w:jc w:val="both"/>
        <w:rPr>
          <w:rFonts w:eastAsia="Times New Roman"/>
          <w:color w:val="000000"/>
          <w:sz w:val="23"/>
          <w:szCs w:val="23"/>
          <w:lang w:eastAsia="cs-CZ"/>
        </w:rPr>
      </w:pPr>
    </w:p>
    <w:p w:rsidR="00E90051" w:rsidRDefault="00E90051" w:rsidP="0090705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3"/>
          <w:szCs w:val="23"/>
          <w:lang w:eastAsia="cs-CZ"/>
        </w:rPr>
      </w:pPr>
      <w:hyperlink r:id="rId6" w:history="1">
        <w:r w:rsidRPr="00A95FE5">
          <w:rPr>
            <w:rStyle w:val="Hypertextovodkaz"/>
            <w:rFonts w:eastAsia="Times New Roman"/>
            <w:sz w:val="23"/>
            <w:szCs w:val="23"/>
            <w:lang w:eastAsia="cs-CZ"/>
          </w:rPr>
          <w:t>http://www.businessinfo.cz/cs/clanky/reklamace-zbozi-a-sluzeb-2382.html</w:t>
        </w:r>
      </w:hyperlink>
    </w:p>
    <w:p w:rsidR="00E90051" w:rsidRDefault="00E90051" w:rsidP="00E90051">
      <w:pPr>
        <w:widowControl w:val="0"/>
        <w:suppressAutoHyphens/>
        <w:autoSpaceDE w:val="0"/>
        <w:autoSpaceDN w:val="0"/>
        <w:adjustRightInd w:val="0"/>
        <w:ind w:left="720"/>
        <w:contextualSpacing/>
        <w:jc w:val="both"/>
        <w:rPr>
          <w:rFonts w:eastAsia="Times New Roman"/>
          <w:color w:val="000000"/>
          <w:sz w:val="23"/>
          <w:szCs w:val="23"/>
          <w:lang w:eastAsia="cs-CZ"/>
        </w:rPr>
      </w:pPr>
    </w:p>
    <w:p w:rsidR="00E90051" w:rsidRDefault="00E90051" w:rsidP="00E9005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3"/>
          <w:szCs w:val="23"/>
          <w:lang w:eastAsia="cs-CZ"/>
        </w:rPr>
      </w:pPr>
    </w:p>
    <w:p w:rsidR="00CB0B65" w:rsidRDefault="00B67022" w:rsidP="00F97578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 w:rsidRPr="00B67022">
        <w:rPr>
          <w:rFonts w:eastAsia="Times New Roman"/>
          <w:b/>
          <w:bCs/>
          <w:color w:val="000000"/>
          <w:sz w:val="32"/>
          <w:szCs w:val="32"/>
          <w:lang w:eastAsia="cs-CZ"/>
        </w:rPr>
        <w:lastRenderedPageBreak/>
        <w:t>8. Poznámky</w:t>
      </w:r>
    </w:p>
    <w:p w:rsidR="00AD6357" w:rsidRDefault="00AD6357" w:rsidP="00F97578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sectPr w:rsidR="00AD6357" w:rsidSect="00A134A3">
      <w:type w:val="continuous"/>
      <w:pgSz w:w="11905" w:h="16837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4A0"/>
    <w:multiLevelType w:val="hybridMultilevel"/>
    <w:tmpl w:val="FC74791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437BA"/>
    <w:multiLevelType w:val="multilevel"/>
    <w:tmpl w:val="29E24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A09C4"/>
    <w:multiLevelType w:val="hybridMultilevel"/>
    <w:tmpl w:val="5C523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7056"/>
    <w:multiLevelType w:val="hybridMultilevel"/>
    <w:tmpl w:val="E1B8C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C6047"/>
    <w:multiLevelType w:val="hybridMultilevel"/>
    <w:tmpl w:val="3C2CEE6A"/>
    <w:lvl w:ilvl="0" w:tplc="3A72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83C92"/>
    <w:multiLevelType w:val="hybridMultilevel"/>
    <w:tmpl w:val="A8E26A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A6A61"/>
    <w:multiLevelType w:val="multilevel"/>
    <w:tmpl w:val="9EF4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4053F"/>
    <w:multiLevelType w:val="hybridMultilevel"/>
    <w:tmpl w:val="49C44D6C"/>
    <w:lvl w:ilvl="0" w:tplc="4AA2A5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E0855"/>
    <w:multiLevelType w:val="hybridMultilevel"/>
    <w:tmpl w:val="938843B0"/>
    <w:lvl w:ilvl="0" w:tplc="6802737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143C5E"/>
    <w:multiLevelType w:val="hybridMultilevel"/>
    <w:tmpl w:val="C89EF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B614F"/>
    <w:multiLevelType w:val="hybridMultilevel"/>
    <w:tmpl w:val="180E4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F5064"/>
    <w:multiLevelType w:val="hybridMultilevel"/>
    <w:tmpl w:val="726858C2"/>
    <w:lvl w:ilvl="0" w:tplc="805A78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useFELayout/>
  </w:compat>
  <w:rsids>
    <w:rsidRoot w:val="003718AC"/>
    <w:rsid w:val="00004C52"/>
    <w:rsid w:val="0002654F"/>
    <w:rsid w:val="00034814"/>
    <w:rsid w:val="00044952"/>
    <w:rsid w:val="00053916"/>
    <w:rsid w:val="00060481"/>
    <w:rsid w:val="00061262"/>
    <w:rsid w:val="000869D7"/>
    <w:rsid w:val="000954A3"/>
    <w:rsid w:val="000A2F70"/>
    <w:rsid w:val="000B6C1E"/>
    <w:rsid w:val="000E0D67"/>
    <w:rsid w:val="000E4E39"/>
    <w:rsid w:val="001020C4"/>
    <w:rsid w:val="00107A32"/>
    <w:rsid w:val="00114F5F"/>
    <w:rsid w:val="0012615D"/>
    <w:rsid w:val="00135646"/>
    <w:rsid w:val="001404DE"/>
    <w:rsid w:val="00156304"/>
    <w:rsid w:val="00190605"/>
    <w:rsid w:val="001A4051"/>
    <w:rsid w:val="001A48D0"/>
    <w:rsid w:val="001B6AB2"/>
    <w:rsid w:val="001C0882"/>
    <w:rsid w:val="001D1510"/>
    <w:rsid w:val="001F01BE"/>
    <w:rsid w:val="001F409A"/>
    <w:rsid w:val="001F48C1"/>
    <w:rsid w:val="00210B91"/>
    <w:rsid w:val="00240692"/>
    <w:rsid w:val="00242FA1"/>
    <w:rsid w:val="002437DC"/>
    <w:rsid w:val="0024761E"/>
    <w:rsid w:val="002535C0"/>
    <w:rsid w:val="00264719"/>
    <w:rsid w:val="00275EDC"/>
    <w:rsid w:val="00281459"/>
    <w:rsid w:val="00287F96"/>
    <w:rsid w:val="00290678"/>
    <w:rsid w:val="002B045F"/>
    <w:rsid w:val="002B72F5"/>
    <w:rsid w:val="002C61EE"/>
    <w:rsid w:val="002D3970"/>
    <w:rsid w:val="002E4137"/>
    <w:rsid w:val="00301550"/>
    <w:rsid w:val="003072A4"/>
    <w:rsid w:val="00314DB1"/>
    <w:rsid w:val="00334136"/>
    <w:rsid w:val="003718AC"/>
    <w:rsid w:val="00376E63"/>
    <w:rsid w:val="0039548E"/>
    <w:rsid w:val="003A14EB"/>
    <w:rsid w:val="003A1728"/>
    <w:rsid w:val="003A3D8B"/>
    <w:rsid w:val="003B56E4"/>
    <w:rsid w:val="003D6261"/>
    <w:rsid w:val="003E1A18"/>
    <w:rsid w:val="003E1C5E"/>
    <w:rsid w:val="004211AD"/>
    <w:rsid w:val="00422D1A"/>
    <w:rsid w:val="00424CF0"/>
    <w:rsid w:val="00473256"/>
    <w:rsid w:val="004765F8"/>
    <w:rsid w:val="00495F74"/>
    <w:rsid w:val="00497883"/>
    <w:rsid w:val="004B250F"/>
    <w:rsid w:val="004B42F6"/>
    <w:rsid w:val="004D48C4"/>
    <w:rsid w:val="004E2A35"/>
    <w:rsid w:val="0051071D"/>
    <w:rsid w:val="00510C3F"/>
    <w:rsid w:val="00535EED"/>
    <w:rsid w:val="00554A93"/>
    <w:rsid w:val="00571C48"/>
    <w:rsid w:val="005732AE"/>
    <w:rsid w:val="00576CC5"/>
    <w:rsid w:val="00586849"/>
    <w:rsid w:val="005B5279"/>
    <w:rsid w:val="005C1CE7"/>
    <w:rsid w:val="00611CA6"/>
    <w:rsid w:val="00632002"/>
    <w:rsid w:val="00661F93"/>
    <w:rsid w:val="0066429A"/>
    <w:rsid w:val="006754FE"/>
    <w:rsid w:val="00683CB9"/>
    <w:rsid w:val="006A4DBE"/>
    <w:rsid w:val="006B13DA"/>
    <w:rsid w:val="006B68F7"/>
    <w:rsid w:val="006B7FDD"/>
    <w:rsid w:val="006C3189"/>
    <w:rsid w:val="006C746F"/>
    <w:rsid w:val="006D5FC7"/>
    <w:rsid w:val="006F7A42"/>
    <w:rsid w:val="00700BD2"/>
    <w:rsid w:val="0070733C"/>
    <w:rsid w:val="00711942"/>
    <w:rsid w:val="007313CE"/>
    <w:rsid w:val="00734736"/>
    <w:rsid w:val="007561FB"/>
    <w:rsid w:val="00761CD2"/>
    <w:rsid w:val="00765F4C"/>
    <w:rsid w:val="007830D3"/>
    <w:rsid w:val="00790362"/>
    <w:rsid w:val="007B343B"/>
    <w:rsid w:val="007C26A8"/>
    <w:rsid w:val="007C55FB"/>
    <w:rsid w:val="007D50C4"/>
    <w:rsid w:val="00804B2A"/>
    <w:rsid w:val="0081571D"/>
    <w:rsid w:val="008168E2"/>
    <w:rsid w:val="00833F72"/>
    <w:rsid w:val="008447E0"/>
    <w:rsid w:val="00850599"/>
    <w:rsid w:val="008528C5"/>
    <w:rsid w:val="00894E01"/>
    <w:rsid w:val="008B0EB0"/>
    <w:rsid w:val="008E2E41"/>
    <w:rsid w:val="008E6D8C"/>
    <w:rsid w:val="009067D6"/>
    <w:rsid w:val="0090705E"/>
    <w:rsid w:val="00921912"/>
    <w:rsid w:val="00935799"/>
    <w:rsid w:val="009548E4"/>
    <w:rsid w:val="00960CF5"/>
    <w:rsid w:val="009624CA"/>
    <w:rsid w:val="00966E02"/>
    <w:rsid w:val="00982885"/>
    <w:rsid w:val="009837A8"/>
    <w:rsid w:val="009847F0"/>
    <w:rsid w:val="0099473D"/>
    <w:rsid w:val="009A395A"/>
    <w:rsid w:val="009C6BF2"/>
    <w:rsid w:val="009D0941"/>
    <w:rsid w:val="009D2248"/>
    <w:rsid w:val="009D2641"/>
    <w:rsid w:val="009D6675"/>
    <w:rsid w:val="009E63B9"/>
    <w:rsid w:val="009F11B1"/>
    <w:rsid w:val="009F49AA"/>
    <w:rsid w:val="00A12D2A"/>
    <w:rsid w:val="00A134A3"/>
    <w:rsid w:val="00A436F8"/>
    <w:rsid w:val="00A53545"/>
    <w:rsid w:val="00A619CA"/>
    <w:rsid w:val="00A62DB4"/>
    <w:rsid w:val="00A778A4"/>
    <w:rsid w:val="00A934D1"/>
    <w:rsid w:val="00AA6582"/>
    <w:rsid w:val="00AC3AF0"/>
    <w:rsid w:val="00AD078F"/>
    <w:rsid w:val="00AD24E1"/>
    <w:rsid w:val="00AD46D6"/>
    <w:rsid w:val="00AD6357"/>
    <w:rsid w:val="00AE6497"/>
    <w:rsid w:val="00B13FEE"/>
    <w:rsid w:val="00B52A0E"/>
    <w:rsid w:val="00B55E17"/>
    <w:rsid w:val="00B62397"/>
    <w:rsid w:val="00B67022"/>
    <w:rsid w:val="00B81E6C"/>
    <w:rsid w:val="00B97190"/>
    <w:rsid w:val="00BA00D3"/>
    <w:rsid w:val="00BA1750"/>
    <w:rsid w:val="00BA54F1"/>
    <w:rsid w:val="00BB074E"/>
    <w:rsid w:val="00BC5493"/>
    <w:rsid w:val="00BD42D9"/>
    <w:rsid w:val="00BF14C4"/>
    <w:rsid w:val="00C013C6"/>
    <w:rsid w:val="00C0650B"/>
    <w:rsid w:val="00C23C0B"/>
    <w:rsid w:val="00C24DE0"/>
    <w:rsid w:val="00C4215C"/>
    <w:rsid w:val="00C42FE2"/>
    <w:rsid w:val="00C52430"/>
    <w:rsid w:val="00C750B8"/>
    <w:rsid w:val="00C97D84"/>
    <w:rsid w:val="00CA29DC"/>
    <w:rsid w:val="00CA3889"/>
    <w:rsid w:val="00CB0B65"/>
    <w:rsid w:val="00CB7491"/>
    <w:rsid w:val="00CB7C3C"/>
    <w:rsid w:val="00D07F82"/>
    <w:rsid w:val="00D13163"/>
    <w:rsid w:val="00D1547C"/>
    <w:rsid w:val="00D1710F"/>
    <w:rsid w:val="00D336FD"/>
    <w:rsid w:val="00D437C6"/>
    <w:rsid w:val="00D955A3"/>
    <w:rsid w:val="00DA6E30"/>
    <w:rsid w:val="00DB7285"/>
    <w:rsid w:val="00DC0AB7"/>
    <w:rsid w:val="00DC4A57"/>
    <w:rsid w:val="00DD69B8"/>
    <w:rsid w:val="00DE2B15"/>
    <w:rsid w:val="00DE50BB"/>
    <w:rsid w:val="00DE78AF"/>
    <w:rsid w:val="00E152FA"/>
    <w:rsid w:val="00E15FFA"/>
    <w:rsid w:val="00E2546E"/>
    <w:rsid w:val="00E90051"/>
    <w:rsid w:val="00E92047"/>
    <w:rsid w:val="00E95492"/>
    <w:rsid w:val="00EA5B23"/>
    <w:rsid w:val="00EB2722"/>
    <w:rsid w:val="00EC60C8"/>
    <w:rsid w:val="00ED4B3B"/>
    <w:rsid w:val="00EE6024"/>
    <w:rsid w:val="00F04A65"/>
    <w:rsid w:val="00F6460B"/>
    <w:rsid w:val="00F7037B"/>
    <w:rsid w:val="00F97578"/>
    <w:rsid w:val="00FD3CB9"/>
    <w:rsid w:val="00FF2378"/>
    <w:rsid w:val="00F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ja-JP"/>
    </w:rPr>
  </w:style>
  <w:style w:type="paragraph" w:styleId="Nadpis3">
    <w:name w:val="heading 3"/>
    <w:basedOn w:val="Normln"/>
    <w:qFormat/>
    <w:rsid w:val="00BA17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basedOn w:val="Normln"/>
    <w:rsid w:val="00F7037B"/>
    <w:pPr>
      <w:widowControl w:val="0"/>
      <w:suppressAutoHyphens/>
      <w:autoSpaceDE w:val="0"/>
    </w:pPr>
    <w:rPr>
      <w:rFonts w:eastAsia="Times New Roman"/>
      <w:color w:val="000000"/>
      <w:kern w:val="2"/>
      <w:lang w:eastAsia="hi-IN" w:bidi="hi-IN"/>
    </w:rPr>
  </w:style>
  <w:style w:type="character" w:styleId="Hypertextovodkaz">
    <w:name w:val="Hyperlink"/>
    <w:uiPriority w:val="99"/>
    <w:unhideWhenUsed/>
    <w:rsid w:val="009219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5E17"/>
    <w:pPr>
      <w:ind w:left="708"/>
    </w:pPr>
  </w:style>
  <w:style w:type="table" w:styleId="Mkatabulky">
    <w:name w:val="Table Grid"/>
    <w:basedOn w:val="Normlntabulka"/>
    <w:uiPriority w:val="59"/>
    <w:rsid w:val="00586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2654F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uiPriority w:val="22"/>
    <w:qFormat/>
    <w:rsid w:val="0002654F"/>
    <w:rPr>
      <w:b/>
      <w:bCs/>
    </w:rPr>
  </w:style>
  <w:style w:type="character" w:customStyle="1" w:styleId="apple-converted-space">
    <w:name w:val="apple-converted-space"/>
    <w:basedOn w:val="Standardnpsmoodstavce"/>
    <w:rsid w:val="007D5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info.cz/cs/clanky/reklamace-zbozi-a-sluzeb-2382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Ceny</vt:lpstr>
    </vt:vector>
  </TitlesOfParts>
  <Company/>
  <LinksUpToDate>false</LinksUpToDate>
  <CharactersWithSpaces>6282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http://www.businessinfo.cz/cs/clanky/reklamace-zbozi-a-sluzeb-2382.html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Ceny</dc:title>
  <dc:subject/>
  <dc:creator>Marek Tůma</dc:creator>
  <cp:keywords/>
  <dc:description/>
  <cp:lastModifiedBy>Dum</cp:lastModifiedBy>
  <cp:revision>2</cp:revision>
  <dcterms:created xsi:type="dcterms:W3CDTF">2014-05-13T17:52:00Z</dcterms:created>
  <dcterms:modified xsi:type="dcterms:W3CDTF">2014-05-13T17:52:00Z</dcterms:modified>
</cp:coreProperties>
</file>