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50" w:rsidRDefault="006E34D4" w:rsidP="003A60F5">
      <w:r>
        <w:rPr>
          <w:noProof/>
          <w:lang w:eastAsia="cs-CZ"/>
        </w:rPr>
        <w:drawing>
          <wp:inline distT="0" distB="0" distL="0" distR="0">
            <wp:extent cx="6080125" cy="14878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Default="00501650" w:rsidP="00501650"/>
    <w:p w:rsidR="003A60F5" w:rsidRDefault="00501650" w:rsidP="003A60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Základní škola a Mateřská škola Kladno, Norská 2633</w:t>
      </w:r>
      <w:r w:rsidRPr="005F43D3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Mgr. </w:t>
      </w:r>
      <w:r w:rsidR="001A1D45" w:rsidRPr="005F43D3">
        <w:rPr>
          <w:rFonts w:ascii="Times New Roman" w:hAnsi="Times New Roman" w:cs="Times New Roman"/>
          <w:bCs/>
          <w:sz w:val="24"/>
          <w:szCs w:val="24"/>
        </w:rPr>
        <w:t>Kateřina Wernerová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5F43D3">
        <w:rPr>
          <w:rFonts w:ascii="Times New Roman" w:hAnsi="Times New Roman" w:cs="Times New Roman"/>
          <w:bCs/>
          <w:sz w:val="24"/>
          <w:szCs w:val="24"/>
        </w:rPr>
        <w:br/>
      </w:r>
      <w:r w:rsidR="003A60F5" w:rsidRPr="005F43D3">
        <w:rPr>
          <w:rFonts w:ascii="Times New Roman" w:hAnsi="Times New Roman" w:cs="Times New Roman"/>
          <w:sz w:val="24"/>
          <w:szCs w:val="24"/>
        </w:rPr>
        <w:t>Název materiálu:</w:t>
      </w:r>
      <w:r w:rsidR="003E07B9">
        <w:rPr>
          <w:rFonts w:ascii="Times New Roman" w:hAnsi="Times New Roman" w:cs="Times New Roman"/>
          <w:sz w:val="24"/>
          <w:szCs w:val="24"/>
        </w:rPr>
        <w:t xml:space="preserve"> </w:t>
      </w:r>
      <w:r w:rsidR="000935D4" w:rsidRPr="000935D4">
        <w:rPr>
          <w:rFonts w:ascii="Times New Roman" w:hAnsi="Times New Roman" w:cs="Times New Roman"/>
          <w:b/>
          <w:sz w:val="24"/>
          <w:szCs w:val="24"/>
        </w:rPr>
        <w:t>VY_32_INOVACE_CJS.4.We.08_Odpady</w:t>
      </w:r>
    </w:p>
    <w:p w:rsidR="003A60F5" w:rsidRPr="005F43D3" w:rsidRDefault="001530AD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Datum: </w:t>
      </w:r>
      <w:r w:rsidR="000935D4">
        <w:rPr>
          <w:rFonts w:ascii="Times New Roman" w:hAnsi="Times New Roman" w:cs="Times New Roman"/>
          <w:sz w:val="24"/>
          <w:szCs w:val="24"/>
        </w:rPr>
        <w:t>10. 2. 2014</w:t>
      </w:r>
    </w:p>
    <w:p w:rsidR="003A60F5" w:rsidRPr="005F43D3" w:rsidRDefault="000948DD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Ročník:</w:t>
      </w:r>
      <w:r w:rsidR="000935D4">
        <w:rPr>
          <w:rFonts w:ascii="Times New Roman" w:hAnsi="Times New Roman" w:cs="Times New Roman"/>
          <w:sz w:val="24"/>
          <w:szCs w:val="24"/>
        </w:rPr>
        <w:t xml:space="preserve"> čtvrtý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oblast: </w:t>
      </w:r>
      <w:r w:rsidR="000948DD">
        <w:rPr>
          <w:rFonts w:ascii="Times New Roman" w:hAnsi="Times New Roman" w:cs="Times New Roman"/>
          <w:bCs/>
          <w:sz w:val="24"/>
          <w:szCs w:val="24"/>
        </w:rPr>
        <w:t>Člověk a jeho svět</w:t>
      </w:r>
    </w:p>
    <w:p w:rsidR="007A70E2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>Vzdělávac</w:t>
      </w:r>
      <w:r w:rsidR="000948DD">
        <w:rPr>
          <w:rFonts w:ascii="Times New Roman" w:hAnsi="Times New Roman" w:cs="Times New Roman"/>
          <w:sz w:val="24"/>
          <w:szCs w:val="24"/>
        </w:rPr>
        <w:t>í obor:</w:t>
      </w:r>
      <w:r w:rsidR="000935D4">
        <w:rPr>
          <w:rFonts w:ascii="Times New Roman" w:hAnsi="Times New Roman" w:cs="Times New Roman"/>
          <w:sz w:val="24"/>
          <w:szCs w:val="24"/>
        </w:rPr>
        <w:t xml:space="preserve"> Člověk a jeho svět</w:t>
      </w:r>
    </w:p>
    <w:p w:rsidR="003A60F5" w:rsidRDefault="007A70E2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</w:t>
      </w:r>
      <w:r w:rsidR="00427087">
        <w:rPr>
          <w:rFonts w:ascii="Times New Roman" w:hAnsi="Times New Roman" w:cs="Times New Roman"/>
          <w:bCs/>
          <w:sz w:val="24"/>
          <w:szCs w:val="24"/>
        </w:rPr>
        <w:t>:</w:t>
      </w:r>
      <w:r w:rsidR="00EA6F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948DD">
        <w:rPr>
          <w:rFonts w:ascii="Times New Roman" w:hAnsi="Times New Roman" w:cs="Times New Roman"/>
          <w:b/>
          <w:bCs/>
          <w:sz w:val="24"/>
          <w:szCs w:val="24"/>
        </w:rPr>
        <w:t>Odpady</w:t>
      </w:r>
      <w:r w:rsidR="003A60F5" w:rsidRPr="00733335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2306C5">
        <w:rPr>
          <w:rFonts w:ascii="Times New Roman" w:hAnsi="Times New Roman" w:cs="Times New Roman"/>
          <w:sz w:val="24"/>
          <w:szCs w:val="24"/>
        </w:rPr>
        <w:t>Číslo operačního programu</w:t>
      </w:r>
      <w:r w:rsidR="00501650" w:rsidRPr="005F43D3">
        <w:rPr>
          <w:rFonts w:ascii="Times New Roman" w:hAnsi="Times New Roman" w:cs="Times New Roman"/>
          <w:sz w:val="24"/>
          <w:szCs w:val="24"/>
        </w:rPr>
        <w:t xml:space="preserve">: </w:t>
      </w:r>
      <w:r w:rsidR="00501650" w:rsidRPr="005F43D3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5F43D3" w:rsidRDefault="00501650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UČÍME SE S</w:t>
      </w:r>
      <w:r w:rsidR="001D28BA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RADOSTÍ</w:t>
      </w:r>
    </w:p>
    <w:p w:rsidR="00F1377D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Pr="001D28BA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3335" w:rsidRDefault="00501650" w:rsidP="00501650">
      <w:pPr>
        <w:rPr>
          <w:rFonts w:ascii="Times New Roman" w:hAnsi="Times New Roman" w:cs="Times New Roman"/>
          <w:bCs/>
          <w:sz w:val="24"/>
          <w:szCs w:val="24"/>
        </w:rPr>
      </w:pPr>
      <w:r w:rsidRPr="00B526A4">
        <w:rPr>
          <w:rFonts w:ascii="Times New Roman" w:hAnsi="Times New Roman" w:cs="Times New Roman"/>
          <w:bCs/>
          <w:sz w:val="24"/>
          <w:szCs w:val="24"/>
        </w:rPr>
        <w:t>Anotace:</w:t>
      </w:r>
      <w:bookmarkStart w:id="0" w:name="_GoBack"/>
      <w:bookmarkEnd w:id="0"/>
      <w:r w:rsidR="009423C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935D4">
        <w:rPr>
          <w:rFonts w:ascii="Times New Roman" w:hAnsi="Times New Roman" w:cs="Times New Roman"/>
          <w:bCs/>
          <w:sz w:val="24"/>
          <w:szCs w:val="24"/>
        </w:rPr>
        <w:t>Pracovní list lze využít k seznámení s jednotlivými skupinami odpadů, jejich tříděním a recyklací.</w:t>
      </w:r>
    </w:p>
    <w:p w:rsidR="001D28BA" w:rsidRDefault="006C3A4F" w:rsidP="0050165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</w:t>
      </w:r>
      <w:r w:rsidR="001530AD">
        <w:rPr>
          <w:rFonts w:ascii="Times New Roman" w:hAnsi="Times New Roman" w:cs="Times New Roman"/>
          <w:bCs/>
          <w:sz w:val="24"/>
          <w:szCs w:val="24"/>
        </w:rPr>
        <w:t xml:space="preserve">ova: </w:t>
      </w:r>
      <w:r w:rsidR="000935D4">
        <w:rPr>
          <w:rFonts w:ascii="Times New Roman" w:hAnsi="Times New Roman" w:cs="Times New Roman"/>
          <w:bCs/>
          <w:sz w:val="24"/>
          <w:szCs w:val="24"/>
        </w:rPr>
        <w:t>odpady, tříděný sběr</w:t>
      </w:r>
    </w:p>
    <w:p w:rsidR="00A7051E" w:rsidRDefault="00A7051E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0948DD" w:rsidRDefault="000948D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0948DD" w:rsidRDefault="000948D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0948DD" w:rsidRDefault="000948D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0948DD" w:rsidRDefault="000948D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0948DD" w:rsidRDefault="000948D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0948DD" w:rsidRDefault="000948D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0948DD" w:rsidRPr="000948DD" w:rsidRDefault="000948DD" w:rsidP="00094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>O</w:t>
      </w:r>
      <w:r>
        <w:rPr>
          <w:rFonts w:ascii="Times New Roman" w:hAnsi="Times New Roman" w:cs="Times New Roman"/>
          <w:b/>
          <w:bCs/>
          <w:color w:val="FFFF00"/>
          <w:sz w:val="36"/>
          <w:szCs w:val="36"/>
        </w:rPr>
        <w:t>D</w:t>
      </w:r>
      <w:r>
        <w:rPr>
          <w:rFonts w:ascii="Times New Roman" w:hAnsi="Times New Roman" w:cs="Times New Roman"/>
          <w:b/>
          <w:bCs/>
          <w:color w:val="00B050"/>
          <w:sz w:val="36"/>
          <w:szCs w:val="36"/>
        </w:rPr>
        <w:t>P</w:t>
      </w:r>
      <w:r>
        <w:rPr>
          <w:rFonts w:ascii="Times New Roman" w:hAnsi="Times New Roman" w:cs="Times New Roman"/>
          <w:b/>
          <w:bCs/>
          <w:color w:val="FF0000"/>
          <w:sz w:val="36"/>
          <w:szCs w:val="36"/>
        </w:rPr>
        <w:t>A</w:t>
      </w:r>
      <w:r>
        <w:rPr>
          <w:rFonts w:ascii="Times New Roman" w:hAnsi="Times New Roman" w:cs="Times New Roman"/>
          <w:b/>
          <w:bCs/>
          <w:color w:val="0070C0"/>
          <w:sz w:val="36"/>
          <w:szCs w:val="36"/>
        </w:rPr>
        <w:t>D</w:t>
      </w:r>
      <w:r>
        <w:rPr>
          <w:rFonts w:ascii="Times New Roman" w:hAnsi="Times New Roman" w:cs="Times New Roman"/>
          <w:b/>
          <w:bCs/>
          <w:sz w:val="36"/>
          <w:szCs w:val="36"/>
        </w:rPr>
        <w:t>Y</w:t>
      </w: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0948DD" w:rsidRDefault="000948DD" w:rsidP="000948DD">
      <w:pPr>
        <w:numPr>
          <w:ilvl w:val="0"/>
          <w:numId w:val="18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Odpadem nazýváme věci, které již nepotřebujeme, jsou opotřebované nebo zničené, nebo nám již dosloužily. Některý odpad můžeme ale znovu využít – RECYKLOVAT. Takový odpad dáváme do barevných kontejnerů, Pokus se správně určit, co kam patří – věci rozděl do barevných rámečků,</w:t>
      </w:r>
      <w:r w:rsidR="004D1B35">
        <w:rPr>
          <w:rFonts w:ascii="Times New Roman" w:hAnsi="Times New Roman" w:cs="Times New Roman"/>
          <w:bCs/>
          <w:sz w:val="28"/>
          <w:szCs w:val="28"/>
        </w:rPr>
        <w:t xml:space="preserve"> podle správné barvy kontejneru.</w:t>
      </w:r>
    </w:p>
    <w:p w:rsidR="004D1B35" w:rsidRPr="004D1B35" w:rsidRDefault="00EF7CF3" w:rsidP="004D1B35">
      <w:pPr>
        <w:ind w:left="720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N</w:t>
      </w:r>
      <w:r w:rsidR="004D1B35">
        <w:rPr>
          <w:rFonts w:ascii="Times New Roman" w:hAnsi="Times New Roman" w:cs="Times New Roman"/>
          <w:b/>
          <w:bCs/>
          <w:color w:val="FF0000"/>
          <w:sz w:val="28"/>
          <w:szCs w:val="28"/>
        </w:rPr>
        <w:t>ěkteré věci nelze zařadit nikam, víš proč?</w:t>
      </w:r>
    </w:p>
    <w:p w:rsidR="00653F69" w:rsidRDefault="00EF7CF3" w:rsidP="00653F6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</w:t>
      </w:r>
      <w:r w:rsidR="000948DD">
        <w:rPr>
          <w:rFonts w:ascii="Times New Roman" w:hAnsi="Times New Roman" w:cs="Times New Roman"/>
          <w:b/>
          <w:bCs/>
          <w:sz w:val="28"/>
          <w:szCs w:val="28"/>
        </w:rPr>
        <w:t xml:space="preserve">bal na sešit – lahev od mléka – staré noviny </w:t>
      </w:r>
      <w:r w:rsidR="004D1B35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="000948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D1B35">
        <w:rPr>
          <w:rFonts w:ascii="Times New Roman" w:hAnsi="Times New Roman" w:cs="Times New Roman"/>
          <w:b/>
          <w:bCs/>
          <w:sz w:val="28"/>
          <w:szCs w:val="28"/>
        </w:rPr>
        <w:t>cédéčko – plastová lahev – mastný papír – plechovka s barvou – rozbité sklo – kus polystyrenu – autobaterie – krabice od sušenek – krabice od mléka –</w:t>
      </w:r>
      <w:r w:rsidR="00653F69">
        <w:rPr>
          <w:rFonts w:ascii="Times New Roman" w:hAnsi="Times New Roman" w:cs="Times New Roman"/>
          <w:b/>
          <w:bCs/>
          <w:sz w:val="28"/>
          <w:szCs w:val="28"/>
        </w:rPr>
        <w:t xml:space="preserve"> rozbitý mobil</w:t>
      </w:r>
    </w:p>
    <w:p w:rsidR="00653F69" w:rsidRPr="00653F69" w:rsidRDefault="004D1B35" w:rsidP="00653F6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rect id="_x0000_s1028" style="position:absolute;margin-left:313.65pt;margin-top:10.9pt;width:135.8pt;height:84.85pt;z-index:251658240" fillcolor="#9bbb59" strokecolor="#f2f2f2" strokeweight="3pt">
            <v:shadow on="t" type="perspective" color="#4e6128" opacity=".5" offset="1pt" offset2="-1pt"/>
            <v:textbox>
              <w:txbxContent>
                <w:p w:rsidR="00653F69" w:rsidRPr="00653F69" w:rsidRDefault="00653F69">
                  <w:pPr>
                    <w:rPr>
                      <w:b/>
                    </w:rPr>
                  </w:pPr>
                  <w:r>
                    <w:rPr>
                      <w:b/>
                    </w:rPr>
                    <w:t>SKLO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rect id="_x0000_s1026" style="position:absolute;margin-left:12pt;margin-top:6.8pt;width:142pt;height:88.95pt;z-index:251656192" fillcolor="#4f81bd" strokecolor="#f2f2f2" strokeweight="3pt">
            <v:shadow on="t" type="perspective" color="#243f60" opacity=".5" offset="1pt" offset2="-1pt"/>
            <v:textbox>
              <w:txbxContent>
                <w:p w:rsidR="004D1B35" w:rsidRPr="004D1B35" w:rsidRDefault="004D1B35">
                  <w:pPr>
                    <w:rPr>
                      <w:b/>
                    </w:rPr>
                  </w:pPr>
                  <w:r>
                    <w:rPr>
                      <w:b/>
                    </w:rPr>
                    <w:t>PAPÍR</w:t>
                  </w:r>
                </w:p>
              </w:txbxContent>
            </v:textbox>
          </v:rect>
        </w:pict>
      </w:r>
      <w:r w:rsidR="00653F69"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ect id="_x0000_s1029" style="position:absolute;margin-left:162.8pt;margin-top:2pt;width:141.95pt;height:84.95pt;z-index:251659264" fillcolor="#d99594">
            <v:textbox>
              <w:txbxContent>
                <w:p w:rsidR="00653F69" w:rsidRPr="00653F69" w:rsidRDefault="00653F69">
                  <w:pPr>
                    <w:rPr>
                      <w:b/>
                    </w:rPr>
                  </w:pPr>
                  <w:r>
                    <w:rPr>
                      <w:b/>
                    </w:rPr>
                    <w:t>NEZAŘAZENÉ</w:t>
                  </w:r>
                </w:p>
              </w:txbxContent>
            </v:textbox>
          </v:rect>
        </w:pict>
      </w:r>
    </w:p>
    <w:p w:rsidR="00DA7CD9" w:rsidRDefault="00653F69" w:rsidP="005D3079">
      <w:pPr>
        <w:tabs>
          <w:tab w:val="left" w:pos="7227"/>
        </w:tabs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</w:t>
      </w:r>
    </w:p>
    <w:p w:rsidR="00653F69" w:rsidRDefault="00653F69" w:rsidP="005D3079">
      <w:pPr>
        <w:tabs>
          <w:tab w:val="left" w:pos="7227"/>
        </w:tabs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53F69" w:rsidRDefault="00EF7CF3" w:rsidP="005D3079">
      <w:pPr>
        <w:tabs>
          <w:tab w:val="left" w:pos="7227"/>
        </w:tabs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rect id="_x0000_s1027" style="position:absolute;margin-left:162.8pt;margin-top:21.65pt;width:141.95pt;height:88.95pt;z-index:251657216" fillcolor="yellow" strokecolor="#f2f2f2" strokeweight="3pt">
            <v:shadow on="t" type="perspective" color="#974706" opacity=".5" offset="1pt" offset2="-1pt"/>
            <v:textbox>
              <w:txbxContent>
                <w:p w:rsidR="004D1B35" w:rsidRPr="004D1B35" w:rsidRDefault="004D1B35">
                  <w:pPr>
                    <w:rPr>
                      <w:b/>
                    </w:rPr>
                  </w:pPr>
                  <w:r>
                    <w:rPr>
                      <w:b/>
                    </w:rPr>
                    <w:t>PLASTY</w:t>
                  </w:r>
                </w:p>
              </w:txbxContent>
            </v:textbox>
          </v:rect>
        </w:pict>
      </w:r>
    </w:p>
    <w:p w:rsidR="00653F69" w:rsidRDefault="00653F69" w:rsidP="005D3079">
      <w:pPr>
        <w:tabs>
          <w:tab w:val="left" w:pos="7227"/>
        </w:tabs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53F69" w:rsidRDefault="00653F69" w:rsidP="005D3079">
      <w:pPr>
        <w:tabs>
          <w:tab w:val="left" w:pos="7227"/>
        </w:tabs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53F69" w:rsidRDefault="00653F69" w:rsidP="00653F69">
      <w:pPr>
        <w:tabs>
          <w:tab w:val="left" w:pos="7227"/>
        </w:tabs>
        <w:rPr>
          <w:rFonts w:ascii="Times New Roman" w:hAnsi="Times New Roman" w:cs="Times New Roman"/>
          <w:b/>
          <w:sz w:val="28"/>
          <w:szCs w:val="28"/>
        </w:rPr>
      </w:pPr>
    </w:p>
    <w:p w:rsidR="00653F69" w:rsidRDefault="00653F69" w:rsidP="00653F69">
      <w:pPr>
        <w:tabs>
          <w:tab w:val="left" w:pos="7227"/>
        </w:tabs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935B9B" w:rsidRDefault="00653F69" w:rsidP="00653F69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Některé věci do kontejneru na tříděný sběr nepatří – zjisti, které to jsou</w:t>
      </w:r>
      <w:r w:rsidR="006E34D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 zařaď je do správné pope</w:t>
      </w:r>
      <w:r w:rsidR="00935B9B">
        <w:rPr>
          <w:rFonts w:ascii="Times New Roman" w:hAnsi="Times New Roman" w:cs="Times New Roman"/>
          <w:sz w:val="28"/>
          <w:szCs w:val="28"/>
        </w:rPr>
        <w:t>lnice:</w:t>
      </w:r>
    </w:p>
    <w:p w:rsidR="00935B9B" w:rsidRPr="00935B9B" w:rsidRDefault="00935B9B" w:rsidP="00935B9B">
      <w:pPr>
        <w:ind w:left="720"/>
        <w:rPr>
          <w:rFonts w:ascii="Times New Roman" w:hAnsi="Times New Roman" w:cs="Times New Roman"/>
          <w:b/>
          <w:color w:val="FFFF0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Papír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Sklo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color w:val="FFFF00"/>
          <w:sz w:val="28"/>
          <w:szCs w:val="28"/>
        </w:rPr>
        <w:t>Plasty</w:t>
      </w:r>
    </w:p>
    <w:p w:rsidR="00653F69" w:rsidRDefault="006E34D4" w:rsidP="00935B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719580" cy="1671955"/>
            <wp:effectExtent l="19050" t="0" r="0" b="0"/>
            <wp:docPr id="2" name="obrázek 2" descr="dglxasset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glxasset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1671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5B9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767205" cy="1671955"/>
            <wp:effectExtent l="19050" t="0" r="4445" b="0"/>
            <wp:docPr id="3" name="obrázek 3" descr="dglxasset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glxasset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205" cy="1671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3F69" w:rsidRPr="00653F69">
        <w:rPr>
          <w:rFonts w:ascii="Times New Roman" w:hAnsi="Times New Roman" w:cs="Times New Roman"/>
          <w:sz w:val="28"/>
          <w:szCs w:val="28"/>
        </w:rPr>
        <w:t xml:space="preserve"> </w:t>
      </w:r>
      <w:r w:rsidR="00935B9B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760855" cy="1671955"/>
            <wp:effectExtent l="19050" t="0" r="0" b="0"/>
            <wp:docPr id="4" name="obrázek 4" descr="dglxasset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glxasset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855" cy="1671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5B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5B9B" w:rsidRPr="00935B9B" w:rsidRDefault="00935B9B" w:rsidP="00935B9B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Pokus se správně vysvětlit, co je to </w:t>
      </w:r>
      <w:r w:rsidR="006E34D4">
        <w:rPr>
          <w:rFonts w:ascii="Times New Roman" w:hAnsi="Times New Roman" w:cs="Times New Roman"/>
          <w:b/>
          <w:sz w:val="28"/>
          <w:szCs w:val="28"/>
        </w:rPr>
        <w:t>RECYKLACE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935B9B" w:rsidRDefault="00935B9B" w:rsidP="00935B9B">
      <w:pPr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…………………………………………………………………………</w:t>
      </w:r>
    </w:p>
    <w:p w:rsidR="00935B9B" w:rsidRDefault="00935B9B" w:rsidP="00935B9B">
      <w:pPr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…………………………………………………………………………</w:t>
      </w:r>
    </w:p>
    <w:p w:rsidR="00935B9B" w:rsidRDefault="00935B9B" w:rsidP="00935B9B">
      <w:pPr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Které odpady se mohou recyklovat? </w:t>
      </w:r>
    </w:p>
    <w:p w:rsidR="00935B9B" w:rsidRDefault="00935B9B" w:rsidP="00935B9B">
      <w:pPr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…………………………………………………………………………</w:t>
      </w:r>
    </w:p>
    <w:p w:rsidR="00935B9B" w:rsidRDefault="00935B9B" w:rsidP="00935B9B">
      <w:pPr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 se z recyklovaného materiálu může vyrábět?</w:t>
      </w:r>
    </w:p>
    <w:p w:rsidR="00935B9B" w:rsidRDefault="00935B9B" w:rsidP="00935B9B">
      <w:pPr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………………………………………………………………………...</w:t>
      </w:r>
    </w:p>
    <w:p w:rsidR="00935B9B" w:rsidRDefault="006E34D4" w:rsidP="00935B9B">
      <w:pPr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812165" cy="764540"/>
            <wp:effectExtent l="19050" t="0" r="0" b="0"/>
            <wp:docPr id="5" name="obrázek 5" descr="85px-Recycle00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85px-Recycle001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165" cy="76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7CF3">
        <w:rPr>
          <w:rFonts w:ascii="Times New Roman" w:hAnsi="Times New Roman" w:cs="Times New Roman"/>
          <w:b/>
          <w:sz w:val="28"/>
          <w:szCs w:val="28"/>
        </w:rPr>
        <w:t>Tento symbol se používá pro recyklaci – najdi několik výrobků s tímto symbolem a zapiš si je – hledej doma i ve škole</w:t>
      </w:r>
    </w:p>
    <w:p w:rsidR="00EF7CF3" w:rsidRDefault="00EF7CF3" w:rsidP="00935B9B">
      <w:pPr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……………………………………………………………………….</w:t>
      </w:r>
    </w:p>
    <w:p w:rsidR="00EF7CF3" w:rsidRDefault="00EF7CF3" w:rsidP="00935B9B">
      <w:pPr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……………………………………………………………………….</w:t>
      </w:r>
    </w:p>
    <w:p w:rsidR="00EF7CF3" w:rsidRDefault="00EF7CF3" w:rsidP="00935B9B">
      <w:pPr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……………………………………………………………………….</w:t>
      </w:r>
    </w:p>
    <w:p w:rsidR="00EF7CF3" w:rsidRDefault="00EF7CF3" w:rsidP="00935B9B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EF7CF3" w:rsidRDefault="00EF7CF3" w:rsidP="00EF7CF3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 škole také třídíme odpad – zjisti</w:t>
      </w:r>
      <w:r w:rsidR="006E34D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jaký a kam se ukládá. Nakresli nádoby na tříděný sběr, které máme ve škole:</w:t>
      </w:r>
    </w:p>
    <w:p w:rsidR="00EF7CF3" w:rsidRDefault="00EF7CF3" w:rsidP="00EF7CF3">
      <w:pPr>
        <w:rPr>
          <w:rFonts w:ascii="Times New Roman" w:hAnsi="Times New Roman" w:cs="Times New Roman"/>
          <w:sz w:val="28"/>
          <w:szCs w:val="28"/>
        </w:rPr>
      </w:pPr>
    </w:p>
    <w:p w:rsidR="00EF7CF3" w:rsidRDefault="00EF7CF3" w:rsidP="00EF7CF3">
      <w:pPr>
        <w:rPr>
          <w:rFonts w:ascii="Times New Roman" w:hAnsi="Times New Roman" w:cs="Times New Roman"/>
          <w:sz w:val="28"/>
          <w:szCs w:val="28"/>
        </w:rPr>
      </w:pPr>
    </w:p>
    <w:p w:rsidR="00EF7CF3" w:rsidRDefault="00EF7CF3" w:rsidP="00EF7CF3">
      <w:pPr>
        <w:rPr>
          <w:rFonts w:ascii="Times New Roman" w:hAnsi="Times New Roman" w:cs="Times New Roman"/>
          <w:sz w:val="28"/>
          <w:szCs w:val="28"/>
        </w:rPr>
      </w:pPr>
    </w:p>
    <w:p w:rsidR="00EF7CF3" w:rsidRDefault="00EF7CF3" w:rsidP="00EF7CF3">
      <w:pPr>
        <w:rPr>
          <w:rFonts w:ascii="Times New Roman" w:hAnsi="Times New Roman" w:cs="Times New Roman"/>
          <w:sz w:val="28"/>
          <w:szCs w:val="28"/>
        </w:rPr>
      </w:pPr>
    </w:p>
    <w:p w:rsidR="00EF7CF3" w:rsidRDefault="00EF7CF3" w:rsidP="00EF7CF3">
      <w:pPr>
        <w:rPr>
          <w:rFonts w:ascii="Times New Roman" w:hAnsi="Times New Roman" w:cs="Times New Roman"/>
          <w:sz w:val="28"/>
          <w:szCs w:val="28"/>
        </w:rPr>
      </w:pPr>
    </w:p>
    <w:p w:rsidR="00EF7CF3" w:rsidRDefault="00EF7CF3" w:rsidP="00EF7CF3">
      <w:pPr>
        <w:rPr>
          <w:rFonts w:ascii="Times New Roman" w:hAnsi="Times New Roman" w:cs="Times New Roman"/>
          <w:sz w:val="28"/>
          <w:szCs w:val="28"/>
        </w:rPr>
      </w:pPr>
    </w:p>
    <w:p w:rsidR="00EF7CF3" w:rsidRDefault="00EF7CF3" w:rsidP="00EF7CF3">
      <w:pPr>
        <w:rPr>
          <w:rFonts w:ascii="Times New Roman" w:hAnsi="Times New Roman" w:cs="Times New Roman"/>
          <w:sz w:val="28"/>
          <w:szCs w:val="28"/>
        </w:rPr>
      </w:pPr>
    </w:p>
    <w:p w:rsidR="00EF7CF3" w:rsidRDefault="00EF7CF3" w:rsidP="00EF7CF3">
      <w:pPr>
        <w:rPr>
          <w:rFonts w:ascii="Times New Roman" w:hAnsi="Times New Roman" w:cs="Times New Roman"/>
          <w:sz w:val="28"/>
          <w:szCs w:val="28"/>
        </w:rPr>
      </w:pPr>
    </w:p>
    <w:p w:rsidR="00EF7CF3" w:rsidRDefault="00EF7CF3" w:rsidP="00EF7CF3">
      <w:pPr>
        <w:rPr>
          <w:rFonts w:ascii="Times New Roman" w:hAnsi="Times New Roman" w:cs="Times New Roman"/>
          <w:sz w:val="28"/>
          <w:szCs w:val="28"/>
        </w:rPr>
      </w:pPr>
    </w:p>
    <w:p w:rsidR="00EF7CF3" w:rsidRDefault="00EF7CF3" w:rsidP="00EF7CF3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>Řešení:</w:t>
      </w:r>
    </w:p>
    <w:p w:rsidR="00EF7CF3" w:rsidRDefault="00EF7CF3" w:rsidP="00EF7CF3">
      <w:pPr>
        <w:numPr>
          <w:ilvl w:val="0"/>
          <w:numId w:val="19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EC1322">
        <w:rPr>
          <w:rFonts w:ascii="Times New Roman" w:hAnsi="Times New Roman" w:cs="Times New Roman"/>
          <w:color w:val="FFFF00"/>
          <w:sz w:val="28"/>
          <w:szCs w:val="28"/>
        </w:rPr>
        <w:t>obal na sešit</w:t>
      </w:r>
      <w:r w:rsidRPr="00EF7CF3">
        <w:rPr>
          <w:rFonts w:ascii="Times New Roman" w:hAnsi="Times New Roman" w:cs="Times New Roman"/>
          <w:color w:val="FF0000"/>
          <w:sz w:val="28"/>
          <w:szCs w:val="28"/>
        </w:rPr>
        <w:t xml:space="preserve"> – </w:t>
      </w:r>
      <w:r w:rsidRPr="00EF7CF3">
        <w:rPr>
          <w:rFonts w:ascii="Times New Roman" w:hAnsi="Times New Roman" w:cs="Times New Roman"/>
          <w:color w:val="00B050"/>
          <w:sz w:val="28"/>
          <w:szCs w:val="28"/>
        </w:rPr>
        <w:t>lahev od mléka</w:t>
      </w:r>
      <w:r w:rsidRPr="00EF7CF3">
        <w:rPr>
          <w:rFonts w:ascii="Times New Roman" w:hAnsi="Times New Roman" w:cs="Times New Roman"/>
          <w:color w:val="FF0000"/>
          <w:sz w:val="28"/>
          <w:szCs w:val="28"/>
        </w:rPr>
        <w:t xml:space="preserve"> – </w:t>
      </w:r>
      <w:r w:rsidRPr="00EF7CF3">
        <w:rPr>
          <w:rFonts w:ascii="Times New Roman" w:hAnsi="Times New Roman" w:cs="Times New Roman"/>
          <w:color w:val="002060"/>
          <w:sz w:val="28"/>
          <w:szCs w:val="28"/>
        </w:rPr>
        <w:t>staré noviny</w:t>
      </w:r>
      <w:r w:rsidRPr="00EF7CF3">
        <w:rPr>
          <w:rFonts w:ascii="Times New Roman" w:hAnsi="Times New Roman" w:cs="Times New Roman"/>
          <w:color w:val="FF0000"/>
          <w:sz w:val="28"/>
          <w:szCs w:val="28"/>
        </w:rPr>
        <w:t xml:space="preserve"> – </w:t>
      </w:r>
      <w:r w:rsidRPr="00EC1322">
        <w:rPr>
          <w:rFonts w:ascii="Times New Roman" w:hAnsi="Times New Roman" w:cs="Times New Roman"/>
          <w:color w:val="FFFF00"/>
          <w:sz w:val="28"/>
          <w:szCs w:val="28"/>
        </w:rPr>
        <w:t>cédéčko</w:t>
      </w:r>
      <w:r w:rsidRPr="00EF7CF3">
        <w:rPr>
          <w:rFonts w:ascii="Times New Roman" w:hAnsi="Times New Roman" w:cs="Times New Roman"/>
          <w:color w:val="FF0000"/>
          <w:sz w:val="28"/>
          <w:szCs w:val="28"/>
        </w:rPr>
        <w:t xml:space="preserve"> – </w:t>
      </w:r>
      <w:r w:rsidRPr="00EF7CF3">
        <w:rPr>
          <w:rFonts w:ascii="Times New Roman" w:hAnsi="Times New Roman" w:cs="Times New Roman"/>
          <w:color w:val="FFFF00"/>
          <w:sz w:val="28"/>
          <w:szCs w:val="28"/>
        </w:rPr>
        <w:t>plastová lahev</w:t>
      </w:r>
      <w:r w:rsidRPr="00EF7CF3">
        <w:rPr>
          <w:rFonts w:ascii="Times New Roman" w:hAnsi="Times New Roman" w:cs="Times New Roman"/>
          <w:color w:val="FF0000"/>
          <w:sz w:val="28"/>
          <w:szCs w:val="28"/>
        </w:rPr>
        <w:t xml:space="preserve"> – mastný papír – plechovka s barvou </w:t>
      </w:r>
      <w:r w:rsidRPr="00EF7CF3">
        <w:rPr>
          <w:rFonts w:ascii="Times New Roman" w:hAnsi="Times New Roman" w:cs="Times New Roman"/>
          <w:color w:val="00B050"/>
          <w:sz w:val="28"/>
          <w:szCs w:val="28"/>
        </w:rPr>
        <w:t>– rozbité sklo</w:t>
      </w:r>
      <w:r w:rsidRPr="00EF7CF3">
        <w:rPr>
          <w:rFonts w:ascii="Times New Roman" w:hAnsi="Times New Roman" w:cs="Times New Roman"/>
          <w:color w:val="FF0000"/>
          <w:sz w:val="28"/>
          <w:szCs w:val="28"/>
        </w:rPr>
        <w:t xml:space="preserve"> – </w:t>
      </w:r>
      <w:r w:rsidRPr="00EF7CF3">
        <w:rPr>
          <w:rFonts w:ascii="Times New Roman" w:hAnsi="Times New Roman" w:cs="Times New Roman"/>
          <w:color w:val="FFFF00"/>
          <w:sz w:val="28"/>
          <w:szCs w:val="28"/>
        </w:rPr>
        <w:t>kus polystyrenu</w:t>
      </w:r>
      <w:r w:rsidRPr="00EF7CF3">
        <w:rPr>
          <w:rFonts w:ascii="Times New Roman" w:hAnsi="Times New Roman" w:cs="Times New Roman"/>
          <w:color w:val="FF0000"/>
          <w:sz w:val="28"/>
          <w:szCs w:val="28"/>
        </w:rPr>
        <w:t xml:space="preserve"> – autobaterie – </w:t>
      </w:r>
      <w:r w:rsidRPr="00EF7CF3">
        <w:rPr>
          <w:rFonts w:ascii="Times New Roman" w:hAnsi="Times New Roman" w:cs="Times New Roman"/>
          <w:color w:val="0070C0"/>
          <w:sz w:val="28"/>
          <w:szCs w:val="28"/>
        </w:rPr>
        <w:t>krabice od sušenek</w:t>
      </w:r>
      <w:r w:rsidRPr="00EF7CF3">
        <w:rPr>
          <w:rFonts w:ascii="Times New Roman" w:hAnsi="Times New Roman" w:cs="Times New Roman"/>
          <w:color w:val="FF0000"/>
          <w:sz w:val="28"/>
          <w:szCs w:val="28"/>
        </w:rPr>
        <w:t xml:space="preserve"> – krabice od mléka – rozbitý mobil</w:t>
      </w:r>
    </w:p>
    <w:p w:rsidR="00EC1322" w:rsidRDefault="00EC1322" w:rsidP="00EC1322">
      <w:pPr>
        <w:ind w:left="720"/>
        <w:rPr>
          <w:rFonts w:ascii="Times New Roman" w:hAnsi="Times New Roman" w:cs="Times New Roman"/>
          <w:color w:val="FF0000"/>
          <w:sz w:val="28"/>
          <w:szCs w:val="28"/>
        </w:rPr>
      </w:pPr>
      <w:r w:rsidRPr="00EC1322">
        <w:rPr>
          <w:rFonts w:ascii="Times New Roman" w:hAnsi="Times New Roman" w:cs="Times New Roman"/>
          <w:color w:val="FF0000"/>
          <w:sz w:val="28"/>
          <w:szCs w:val="28"/>
        </w:rPr>
        <w:t>Ostatní odpad má buď jiný kontejner</w:t>
      </w:r>
      <w:r>
        <w:rPr>
          <w:rFonts w:ascii="Times New Roman" w:hAnsi="Times New Roman" w:cs="Times New Roman"/>
          <w:color w:val="FFC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– například mobil nebo krabice od mléka nebo patří do nebezpečného odpadu</w:t>
      </w:r>
    </w:p>
    <w:p w:rsidR="00EC1322" w:rsidRDefault="00EC1322" w:rsidP="00EF7CF3">
      <w:pPr>
        <w:numPr>
          <w:ilvl w:val="0"/>
          <w:numId w:val="19"/>
        </w:num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Do kontejnerů na papír nevhazujeme: mastný a uhlový papír, papírové pleny.</w:t>
      </w:r>
    </w:p>
    <w:p w:rsidR="00EC1322" w:rsidRDefault="00EC1322" w:rsidP="00EC1322">
      <w:pPr>
        <w:ind w:left="72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Do kontejneru na plast nevhazujeme: lino, plastové obaly od barev a žíravin.</w:t>
      </w:r>
    </w:p>
    <w:p w:rsidR="00EC1322" w:rsidRDefault="00EC1322" w:rsidP="00EC1322">
      <w:pPr>
        <w:ind w:left="72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Do kontejneru na sklo nevhazujeme keramiku, porcelán, zrcadla.</w:t>
      </w:r>
    </w:p>
    <w:p w:rsidR="00EC1322" w:rsidRDefault="00EC1322" w:rsidP="00EC1322">
      <w:pPr>
        <w:numPr>
          <w:ilvl w:val="0"/>
          <w:numId w:val="19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EC1322">
        <w:rPr>
          <w:rFonts w:ascii="Times New Roman" w:hAnsi="Times New Roman" w:cs="Times New Roman"/>
          <w:color w:val="FF0000"/>
          <w:sz w:val="28"/>
          <w:szCs w:val="28"/>
        </w:rPr>
        <w:t>Recyklace je výraz pro nakládání s odpadem, které vede k jeho dalšímu využi</w:t>
      </w:r>
      <w:r>
        <w:rPr>
          <w:rFonts w:ascii="Times New Roman" w:hAnsi="Times New Roman" w:cs="Times New Roman"/>
          <w:color w:val="FF0000"/>
          <w:sz w:val="28"/>
          <w:szCs w:val="28"/>
        </w:rPr>
        <w:t>tí. Jedná se o opětovné</w:t>
      </w:r>
      <w:r w:rsidRPr="00EC1322">
        <w:rPr>
          <w:rFonts w:ascii="Times New Roman" w:hAnsi="Times New Roman" w:cs="Times New Roman"/>
          <w:color w:val="FF0000"/>
          <w:sz w:val="28"/>
          <w:szCs w:val="28"/>
        </w:rPr>
        <w:t xml:space="preserve"> využití odpadů a jejich vlastností jako druhotné suroviny</w:t>
      </w:r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EC1322" w:rsidRDefault="00EC1322" w:rsidP="00EC1322">
      <w:pPr>
        <w:ind w:left="72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Například recyklujeme ještě kovový šrot, hliníkové obaly.</w:t>
      </w:r>
    </w:p>
    <w:p w:rsidR="00EC1322" w:rsidRDefault="00EC1322" w:rsidP="00EC1322">
      <w:pPr>
        <w:ind w:left="72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Například z recyklovaného plastu vyrábíme folie, náplně do spacích pytlů takzvané duté vlákno, lavičky, zahradní nábytek….</w:t>
      </w:r>
    </w:p>
    <w:p w:rsidR="00EC1322" w:rsidRDefault="00EC1322" w:rsidP="00EC1322">
      <w:pPr>
        <w:ind w:left="72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Symbol najdeme na plastových obalech, papírových výrobcích …</w:t>
      </w:r>
    </w:p>
    <w:p w:rsidR="00EC1322" w:rsidRDefault="00EC1322" w:rsidP="00EC1322">
      <w:pPr>
        <w:numPr>
          <w:ilvl w:val="0"/>
          <w:numId w:val="19"/>
        </w:num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Ve škole sbíráme papír, plasty, elektrospotřebiče a vybité baterie.</w:t>
      </w:r>
    </w:p>
    <w:p w:rsidR="00EC1322" w:rsidRDefault="00EC1322" w:rsidP="00EC1322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EC1322" w:rsidRDefault="00EC1322" w:rsidP="00EC1322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EC1322" w:rsidRDefault="00EC1322" w:rsidP="00EC1322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EC1322" w:rsidRDefault="00EC1322" w:rsidP="00EC1322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EC1322" w:rsidRDefault="00EC1322" w:rsidP="00EC1322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EC1322" w:rsidRDefault="00EC1322" w:rsidP="00EC1322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EC1322" w:rsidRDefault="00EC1322" w:rsidP="00EC1322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EC1322" w:rsidRDefault="00EC1322" w:rsidP="00EC1322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EC1322" w:rsidRDefault="00EC1322" w:rsidP="00EC13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Použité zdroje:</w:t>
      </w:r>
    </w:p>
    <w:p w:rsidR="00EC1322" w:rsidRDefault="00EC1322" w:rsidP="00EC1322">
      <w:pPr>
        <w:rPr>
          <w:rFonts w:ascii="Times New Roman" w:hAnsi="Times New Roman" w:cs="Times New Roman"/>
          <w:sz w:val="28"/>
          <w:szCs w:val="28"/>
        </w:rPr>
      </w:pPr>
      <w:hyperlink r:id="rId9" w:history="1">
        <w:r w:rsidRPr="000C611A">
          <w:rPr>
            <w:rStyle w:val="Hypertextovodkaz"/>
            <w:rFonts w:ascii="Times New Roman" w:hAnsi="Times New Roman" w:cs="Times New Roman"/>
            <w:sz w:val="28"/>
            <w:szCs w:val="28"/>
          </w:rPr>
          <w:t>http://commons.wikimedia.org/wiki/File:Recycle001.svg</w:t>
        </w:r>
      </w:hyperlink>
    </w:p>
    <w:p w:rsidR="00EC1322" w:rsidRDefault="00EC1322" w:rsidP="00EC13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Galerie Microsoft Word</w:t>
      </w:r>
      <w:r w:rsidR="006E34D4">
        <w:rPr>
          <w:rFonts w:ascii="Times New Roman" w:hAnsi="Times New Roman" w:cs="Times New Roman"/>
          <w:sz w:val="28"/>
          <w:szCs w:val="28"/>
        </w:rPr>
        <w:t xml:space="preserve"> – www.office.microsoft.com</w:t>
      </w:r>
    </w:p>
    <w:p w:rsidR="00EC1322" w:rsidRPr="00EC1322" w:rsidRDefault="00EC1322" w:rsidP="00EC13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Text je původní prací autorky.</w:t>
      </w:r>
    </w:p>
    <w:p w:rsidR="00EC1322" w:rsidRPr="00EF7CF3" w:rsidRDefault="00EC1322" w:rsidP="00EC1322">
      <w:pPr>
        <w:ind w:left="720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EC1322" w:rsidRPr="00EF7C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3001"/>
    <w:multiLevelType w:val="hybridMultilevel"/>
    <w:tmpl w:val="0598D7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40734"/>
    <w:multiLevelType w:val="hybridMultilevel"/>
    <w:tmpl w:val="29D669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1A087A"/>
    <w:multiLevelType w:val="hybridMultilevel"/>
    <w:tmpl w:val="A2F636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595B09"/>
    <w:multiLevelType w:val="hybridMultilevel"/>
    <w:tmpl w:val="E31ADA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455465"/>
    <w:multiLevelType w:val="hybridMultilevel"/>
    <w:tmpl w:val="E6DE6F9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D38244F"/>
    <w:multiLevelType w:val="hybridMultilevel"/>
    <w:tmpl w:val="E88839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E70D0D"/>
    <w:multiLevelType w:val="hybridMultilevel"/>
    <w:tmpl w:val="F578BF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5F3A52"/>
    <w:multiLevelType w:val="hybridMultilevel"/>
    <w:tmpl w:val="007AB3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C524B3"/>
    <w:multiLevelType w:val="hybridMultilevel"/>
    <w:tmpl w:val="9F4E0C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071155"/>
    <w:multiLevelType w:val="hybridMultilevel"/>
    <w:tmpl w:val="0FEC10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674372"/>
    <w:multiLevelType w:val="hybridMultilevel"/>
    <w:tmpl w:val="FDF412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415036"/>
    <w:multiLevelType w:val="hybridMultilevel"/>
    <w:tmpl w:val="3AD2E3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BF5673"/>
    <w:multiLevelType w:val="hybridMultilevel"/>
    <w:tmpl w:val="D38E6A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413FC0"/>
    <w:multiLevelType w:val="hybridMultilevel"/>
    <w:tmpl w:val="CADE5B5A"/>
    <w:lvl w:ilvl="0" w:tplc="13249C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A3B5F67"/>
    <w:multiLevelType w:val="hybridMultilevel"/>
    <w:tmpl w:val="BDC6F23A"/>
    <w:lvl w:ilvl="0" w:tplc="8328254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C14C99"/>
    <w:multiLevelType w:val="hybridMultilevel"/>
    <w:tmpl w:val="E6724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E27D7E"/>
    <w:multiLevelType w:val="hybridMultilevel"/>
    <w:tmpl w:val="38DCBC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7254FC"/>
    <w:multiLevelType w:val="hybridMultilevel"/>
    <w:tmpl w:val="062C3ACA"/>
    <w:lvl w:ilvl="0" w:tplc="412EE3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E253307"/>
    <w:multiLevelType w:val="hybridMultilevel"/>
    <w:tmpl w:val="894E1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16"/>
  </w:num>
  <w:num w:numId="4">
    <w:abstractNumId w:val="15"/>
  </w:num>
  <w:num w:numId="5">
    <w:abstractNumId w:val="18"/>
  </w:num>
  <w:num w:numId="6">
    <w:abstractNumId w:val="9"/>
  </w:num>
  <w:num w:numId="7">
    <w:abstractNumId w:val="6"/>
  </w:num>
  <w:num w:numId="8">
    <w:abstractNumId w:val="12"/>
  </w:num>
  <w:num w:numId="9">
    <w:abstractNumId w:val="3"/>
  </w:num>
  <w:num w:numId="10">
    <w:abstractNumId w:val="0"/>
  </w:num>
  <w:num w:numId="11">
    <w:abstractNumId w:val="17"/>
  </w:num>
  <w:num w:numId="12">
    <w:abstractNumId w:val="11"/>
  </w:num>
  <w:num w:numId="13">
    <w:abstractNumId w:val="14"/>
  </w:num>
  <w:num w:numId="14">
    <w:abstractNumId w:val="7"/>
  </w:num>
  <w:num w:numId="15">
    <w:abstractNumId w:val="4"/>
  </w:num>
  <w:num w:numId="16">
    <w:abstractNumId w:val="2"/>
  </w:num>
  <w:num w:numId="17">
    <w:abstractNumId w:val="13"/>
  </w:num>
  <w:num w:numId="18">
    <w:abstractNumId w:val="8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501650"/>
    <w:rsid w:val="000803F2"/>
    <w:rsid w:val="000935D4"/>
    <w:rsid w:val="000948DD"/>
    <w:rsid w:val="000D0D92"/>
    <w:rsid w:val="000D669A"/>
    <w:rsid w:val="001530AD"/>
    <w:rsid w:val="0015740C"/>
    <w:rsid w:val="001A1D45"/>
    <w:rsid w:val="001C6C09"/>
    <w:rsid w:val="001D28BA"/>
    <w:rsid w:val="002306C5"/>
    <w:rsid w:val="002F0251"/>
    <w:rsid w:val="003A60F5"/>
    <w:rsid w:val="003E07B9"/>
    <w:rsid w:val="00427087"/>
    <w:rsid w:val="0044718C"/>
    <w:rsid w:val="004D1B35"/>
    <w:rsid w:val="00501650"/>
    <w:rsid w:val="005232EE"/>
    <w:rsid w:val="005B0951"/>
    <w:rsid w:val="005D3079"/>
    <w:rsid w:val="005F43D3"/>
    <w:rsid w:val="005F7D94"/>
    <w:rsid w:val="00653F69"/>
    <w:rsid w:val="006C3A4F"/>
    <w:rsid w:val="006E34D4"/>
    <w:rsid w:val="00733335"/>
    <w:rsid w:val="007A70E2"/>
    <w:rsid w:val="00871E6A"/>
    <w:rsid w:val="008D2F35"/>
    <w:rsid w:val="0093455A"/>
    <w:rsid w:val="00935B9B"/>
    <w:rsid w:val="009361DD"/>
    <w:rsid w:val="009423C5"/>
    <w:rsid w:val="00944F2A"/>
    <w:rsid w:val="009B2355"/>
    <w:rsid w:val="00A026A9"/>
    <w:rsid w:val="00A139B5"/>
    <w:rsid w:val="00A37180"/>
    <w:rsid w:val="00A7051E"/>
    <w:rsid w:val="00AE5999"/>
    <w:rsid w:val="00B462F5"/>
    <w:rsid w:val="00B526A4"/>
    <w:rsid w:val="00B6368A"/>
    <w:rsid w:val="00BA71C7"/>
    <w:rsid w:val="00BD6F0D"/>
    <w:rsid w:val="00CC26B9"/>
    <w:rsid w:val="00CE079A"/>
    <w:rsid w:val="00D134C5"/>
    <w:rsid w:val="00DA7CD9"/>
    <w:rsid w:val="00DB35C2"/>
    <w:rsid w:val="00DD3844"/>
    <w:rsid w:val="00E45C31"/>
    <w:rsid w:val="00EA6FEF"/>
    <w:rsid w:val="00EC1322"/>
    <w:rsid w:val="00EF7CF3"/>
    <w:rsid w:val="00F11C85"/>
    <w:rsid w:val="00F1377D"/>
    <w:rsid w:val="00F4518C"/>
    <w:rsid w:val="00F82E66"/>
    <w:rsid w:val="00FD6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1C85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uiPriority w:val="99"/>
    <w:unhideWhenUsed/>
    <w:rsid w:val="00DD38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://commons.wikimedia.org/wiki/File:Recycle001.sv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ommons.wikimedia.org/wiki/File:Recycle001.sv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446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3073</CharactersWithSpaces>
  <SharedDoc>false</SharedDoc>
  <HLinks>
    <vt:vector size="18" baseType="variant">
      <vt:variant>
        <vt:i4>327686</vt:i4>
      </vt:variant>
      <vt:variant>
        <vt:i4>6</vt:i4>
      </vt:variant>
      <vt:variant>
        <vt:i4>0</vt:i4>
      </vt:variant>
      <vt:variant>
        <vt:i4>5</vt:i4>
      </vt:variant>
      <vt:variant>
        <vt:lpwstr>http://commons.wikimedia.org/wiki/File:Recycle001.svg</vt:lpwstr>
      </vt:variant>
      <vt:variant>
        <vt:lpwstr/>
      </vt:variant>
      <vt:variant>
        <vt:i4>327686</vt:i4>
      </vt:variant>
      <vt:variant>
        <vt:i4>0</vt:i4>
      </vt:variant>
      <vt:variant>
        <vt:i4>0</vt:i4>
      </vt:variant>
      <vt:variant>
        <vt:i4>5</vt:i4>
      </vt:variant>
      <vt:variant>
        <vt:lpwstr>http://commons.wikimedia.org/wiki/File:Recycle001.svg</vt:lpwstr>
      </vt:variant>
      <vt:variant>
        <vt:lpwstr/>
      </vt:variant>
      <vt:variant>
        <vt:i4>327686</vt:i4>
      </vt:variant>
      <vt:variant>
        <vt:i4>5468</vt:i4>
      </vt:variant>
      <vt:variant>
        <vt:i4>1029</vt:i4>
      </vt:variant>
      <vt:variant>
        <vt:i4>4</vt:i4>
      </vt:variant>
      <vt:variant>
        <vt:lpwstr>http://commons.wikimedia.org/wiki/File:Recycle001.svg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Vlčková</dc:creator>
  <cp:keywords/>
  <cp:lastModifiedBy>Dum</cp:lastModifiedBy>
  <cp:revision>2</cp:revision>
  <cp:lastPrinted>2014-04-14T17:51:00Z</cp:lastPrinted>
  <dcterms:created xsi:type="dcterms:W3CDTF">2014-05-11T09:42:00Z</dcterms:created>
  <dcterms:modified xsi:type="dcterms:W3CDTF">2014-05-11T09:42:00Z</dcterms:modified>
</cp:coreProperties>
</file>