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3A2" w:rsidRDefault="00BE73A2" w:rsidP="00BE73A2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5772150" cy="1257300"/>
            <wp:effectExtent l="0" t="0" r="0" b="0"/>
            <wp:docPr id="3" name="Obrázek 3" descr="OPVK_hor_zakladni_logolink_C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OPVK_hor_zakladni_logolink_CB_cz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73A2" w:rsidRDefault="00BE73A2" w:rsidP="00BE73A2">
      <w:pPr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bookmarkStart w:id="0" w:name="_GoBack"/>
      <w:bookmarkEnd w:id="0"/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Projekt:</w:t>
      </w:r>
      <w:r>
        <w:rPr>
          <w:rFonts w:ascii="Arial" w:hAnsi="Arial" w:cs="Arial"/>
          <w:b/>
          <w:bCs/>
        </w:rPr>
        <w:t xml:space="preserve"> Moderní výuka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Registrační číslo:</w:t>
      </w:r>
      <w:r>
        <w:rPr>
          <w:rFonts w:ascii="Arial" w:hAnsi="Arial" w:cs="Arial"/>
          <w:b/>
          <w:bCs/>
        </w:rPr>
        <w:t xml:space="preserve"> CZ.1.07/1.4.00/21.3192</w:t>
      </w:r>
    </w:p>
    <w:p w:rsidR="00BE2371" w:rsidRDefault="00BE2371" w:rsidP="00BE237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5E26AD" w:rsidP="00BE237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</w:t>
      </w:r>
      <w:r w:rsidR="00BE2371">
        <w:rPr>
          <w:rFonts w:ascii="Arial" w:hAnsi="Arial" w:cs="Arial"/>
          <w:b/>
          <w:bCs/>
        </w:rPr>
        <w:t xml:space="preserve">UM: </w:t>
      </w:r>
      <w:r>
        <w:rPr>
          <w:rFonts w:ascii="Arial" w:hAnsi="Arial" w:cs="Arial"/>
          <w:b/>
          <w:bCs/>
          <w:color w:val="000000"/>
        </w:rPr>
        <w:t>VY_22_INOVACE_1.2.</w:t>
      </w:r>
      <w:r w:rsidR="006B0EE7">
        <w:rPr>
          <w:rFonts w:ascii="Arial" w:hAnsi="Arial" w:cs="Arial"/>
          <w:b/>
          <w:bCs/>
          <w:color w:val="000000"/>
        </w:rPr>
        <w:t>1</w:t>
      </w:r>
      <w:r w:rsidR="002E40B0">
        <w:rPr>
          <w:rFonts w:ascii="Arial" w:hAnsi="Arial" w:cs="Arial"/>
          <w:b/>
          <w:bCs/>
          <w:color w:val="000000"/>
        </w:rPr>
        <w:t>3</w:t>
      </w:r>
      <w:r w:rsidR="00BE2371">
        <w:rPr>
          <w:rFonts w:ascii="Arial" w:hAnsi="Arial" w:cs="Arial"/>
          <w:b/>
          <w:bCs/>
        </w:rPr>
        <w:t xml:space="preserve"> </w:t>
      </w:r>
      <w:r w:rsidR="00BE2371" w:rsidRPr="0071742F">
        <w:rPr>
          <w:rFonts w:ascii="Arial" w:hAnsi="Arial" w:cs="Arial"/>
          <w:b/>
          <w:bCs/>
        </w:rPr>
        <w:tab/>
      </w: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Jméno autora: </w:t>
      </w:r>
      <w:r>
        <w:rPr>
          <w:rFonts w:ascii="Arial" w:hAnsi="Arial" w:cs="Arial"/>
          <w:b/>
          <w:bCs/>
        </w:rPr>
        <w:t>Alena Nováková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</w:t>
      </w:r>
      <w:r w:rsidR="00984385">
        <w:rPr>
          <w:rFonts w:ascii="Arial" w:hAnsi="Arial" w:cs="Arial"/>
          <w:b/>
          <w:bCs/>
        </w:rPr>
        <w:t xml:space="preserve">m, období kdy byl vytvořen: </w:t>
      </w:r>
      <w:r w:rsidR="00ED0856">
        <w:rPr>
          <w:rFonts w:ascii="Arial" w:hAnsi="Arial" w:cs="Arial"/>
          <w:b/>
          <w:bCs/>
        </w:rPr>
        <w:t>11</w:t>
      </w:r>
      <w:r w:rsidR="006B0EE7">
        <w:rPr>
          <w:rFonts w:ascii="Arial" w:hAnsi="Arial" w:cs="Arial"/>
          <w:b/>
          <w:bCs/>
        </w:rPr>
        <w:t xml:space="preserve">. </w:t>
      </w:r>
      <w:r>
        <w:rPr>
          <w:rFonts w:ascii="Arial" w:hAnsi="Arial" w:cs="Arial"/>
          <w:b/>
          <w:bCs/>
        </w:rPr>
        <w:t>1. 201</w:t>
      </w:r>
      <w:r w:rsidR="006B0EE7">
        <w:rPr>
          <w:rFonts w:ascii="Arial" w:hAnsi="Arial" w:cs="Arial"/>
          <w:b/>
          <w:bCs/>
        </w:rPr>
        <w:t>3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Název práce: </w:t>
      </w:r>
      <w:r w:rsidR="00ED0856">
        <w:rPr>
          <w:rFonts w:ascii="Arial" w:hAnsi="Arial" w:cs="Arial"/>
          <w:b/>
          <w:bCs/>
        </w:rPr>
        <w:t>F</w:t>
      </w:r>
      <w:r w:rsidR="00170908">
        <w:rPr>
          <w:rFonts w:ascii="Arial" w:hAnsi="Arial" w:cs="Arial"/>
          <w:b/>
          <w:bCs/>
        </w:rPr>
        <w:t>ace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Předmět</w:t>
      </w:r>
      <w:r w:rsidRPr="00C245DE">
        <w:rPr>
          <w:rFonts w:ascii="Arial" w:hAnsi="Arial" w:cs="Arial"/>
          <w:b/>
        </w:rPr>
        <w:t xml:space="preserve">, pro který je VM určen: </w:t>
      </w:r>
      <w:r>
        <w:rPr>
          <w:rFonts w:ascii="Arial" w:hAnsi="Arial" w:cs="Arial"/>
          <w:b/>
        </w:rPr>
        <w:t>Anglický jazyk</w:t>
      </w:r>
    </w:p>
    <w:p w:rsidR="00BE2371" w:rsidRPr="00C245DE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Druhý</w:t>
      </w:r>
      <w:r w:rsidRPr="0071742F">
        <w:rPr>
          <w:rFonts w:ascii="Arial" w:hAnsi="Arial" w:cs="Arial"/>
          <w:b/>
          <w:bCs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Časová dotace</w:t>
      </w:r>
      <w:r w:rsidRPr="0071742F">
        <w:rPr>
          <w:rFonts w:ascii="Arial" w:hAnsi="Arial" w:cs="Arial"/>
        </w:rPr>
        <w:t xml:space="preserve">: </w:t>
      </w:r>
      <w:r w:rsidR="00ED0856">
        <w:rPr>
          <w:rFonts w:ascii="Arial" w:hAnsi="Arial" w:cs="Arial"/>
          <w:b/>
        </w:rPr>
        <w:t>30</w:t>
      </w:r>
      <w:r w:rsidRPr="00E126F4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minut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Vzdělávací </w:t>
      </w:r>
      <w:r>
        <w:rPr>
          <w:rFonts w:ascii="Arial" w:hAnsi="Arial" w:cs="Arial"/>
          <w:b/>
          <w:bCs/>
        </w:rPr>
        <w:t xml:space="preserve">oblast, tematický okruh, téma: </w:t>
      </w:r>
      <w:r>
        <w:rPr>
          <w:rFonts w:ascii="Arial" w:hAnsi="Arial" w:cs="Arial"/>
          <w:bCs/>
        </w:rPr>
        <w:t xml:space="preserve">Procvičování slovní zásoby </w:t>
      </w:r>
      <w:r w:rsidR="006B0EE7">
        <w:rPr>
          <w:rFonts w:ascii="Arial" w:hAnsi="Arial" w:cs="Arial"/>
          <w:bCs/>
        </w:rPr>
        <w:t>–</w:t>
      </w:r>
      <w:r>
        <w:rPr>
          <w:rFonts w:ascii="Arial" w:hAnsi="Arial" w:cs="Arial"/>
          <w:bCs/>
        </w:rPr>
        <w:t xml:space="preserve"> </w:t>
      </w:r>
      <w:r w:rsidR="00ED0856">
        <w:rPr>
          <w:rFonts w:ascii="Arial" w:hAnsi="Arial" w:cs="Arial"/>
          <w:bCs/>
        </w:rPr>
        <w:t>obličej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Pracovní list je na procvičení slovní zásoby „</w:t>
      </w:r>
      <w:r w:rsidR="006B0EE7">
        <w:rPr>
          <w:rFonts w:ascii="Arial" w:hAnsi="Arial" w:cs="Arial"/>
        </w:rPr>
        <w:t>o</w:t>
      </w:r>
      <w:r w:rsidR="00170908">
        <w:rPr>
          <w:rFonts w:ascii="Arial" w:hAnsi="Arial" w:cs="Arial"/>
        </w:rPr>
        <w:t>bličej</w:t>
      </w:r>
      <w:r>
        <w:rPr>
          <w:rFonts w:ascii="Arial" w:hAnsi="Arial" w:cs="Arial"/>
        </w:rPr>
        <w:t>“</w:t>
      </w:r>
      <w:r w:rsidR="00ED0856">
        <w:rPr>
          <w:rFonts w:ascii="Arial" w:hAnsi="Arial" w:cs="Arial"/>
        </w:rPr>
        <w:t xml:space="preserve"> zábavnou formou. Nejprve si připraví pracovní list takto: na první stránce (obličej) v místě přerušované čáry proříznou/prostřihnou papír. Z druhé stránky vystřihnou 4 pásky – oči, uši, nos, ústa. Potom každý pásek provléknou prostřiženými otvory v první stránce, začínají provlékat ze spodní strany stránky. Posouváním pásků vlevo/vpravo se obličej mění – malé oči, velké oči, malé uši, velké uši, malý nos, velký nos, malá ústa, velká ústa. Podle pokynu učitele sestavují obličej, např. BIG NOSE – posunou pásek tak, aby byl vidět velký nos </w:t>
      </w:r>
      <w:proofErr w:type="spellStart"/>
      <w:r w:rsidR="00ED0856">
        <w:rPr>
          <w:rFonts w:ascii="Arial" w:hAnsi="Arial" w:cs="Arial"/>
        </w:rPr>
        <w:t>atd</w:t>
      </w:r>
      <w:proofErr w:type="spellEnd"/>
      <w:r w:rsidR="00ED0856">
        <w:rPr>
          <w:rFonts w:ascii="Arial" w:hAnsi="Arial" w:cs="Arial"/>
        </w:rPr>
        <w:t>,</w:t>
      </w:r>
      <w:r w:rsidR="00A624AF">
        <w:rPr>
          <w:rFonts w:ascii="Arial" w:hAnsi="Arial" w:cs="Arial"/>
        </w:rPr>
        <w:t xml:space="preserve"> Obličej i pásky mohou vybarvit.</w:t>
      </w:r>
    </w:p>
    <w:p w:rsidR="00C45BAA" w:rsidRDefault="00C45BAA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45BAA" w:rsidRDefault="00C45BAA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Pomůcky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 xml:space="preserve">pracovní list, </w:t>
      </w:r>
      <w:r w:rsidR="00A624AF">
        <w:rPr>
          <w:rFonts w:ascii="Arial" w:hAnsi="Arial" w:cs="Arial"/>
        </w:rPr>
        <w:t>nůžky, nožík,</w:t>
      </w:r>
      <w:r>
        <w:rPr>
          <w:rFonts w:ascii="Arial" w:hAnsi="Arial" w:cs="Arial"/>
        </w:rPr>
        <w:t xml:space="preserve"> pastelky</w:t>
      </w:r>
    </w:p>
    <w:p w:rsidR="0045466F" w:rsidRDefault="0045466F"/>
    <w:p w:rsidR="00BE2371" w:rsidRDefault="00BE2371"/>
    <w:p w:rsidR="00BE2371" w:rsidRDefault="00C16635">
      <w:r>
        <w:rPr>
          <w:noProof/>
        </w:rPr>
        <w:lastRenderedPageBreak/>
        <w:drawing>
          <wp:inline distT="0" distB="0" distL="0" distR="0">
            <wp:extent cx="5760720" cy="8146415"/>
            <wp:effectExtent l="0" t="0" r="0" b="698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jekt - FACE1.bmp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2371" w:rsidRDefault="00BE2371"/>
    <w:p w:rsidR="00BE2371" w:rsidRDefault="00BE2371"/>
    <w:p w:rsidR="00BE2371" w:rsidRDefault="00BE2371"/>
    <w:p w:rsidR="00BE2371" w:rsidRDefault="00BE2371"/>
    <w:p w:rsidR="00984385" w:rsidRDefault="00984385"/>
    <w:p w:rsidR="00BE2371" w:rsidRDefault="00C16635">
      <w:r>
        <w:rPr>
          <w:noProof/>
        </w:rPr>
        <w:drawing>
          <wp:inline distT="0" distB="0" distL="0" distR="0">
            <wp:extent cx="8426237" cy="5958368"/>
            <wp:effectExtent l="0" t="4445" r="8890" b="889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jekt - FACE2.bmp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426237" cy="5958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84385">
        <w:br/>
      </w:r>
      <w:r w:rsidR="00984385">
        <w:lastRenderedPageBreak/>
        <w:br/>
      </w:r>
      <w:r w:rsidR="00984385">
        <w:br/>
      </w:r>
      <w:r w:rsidR="00984385">
        <w:br/>
      </w:r>
    </w:p>
    <w:p w:rsidR="00BE2371" w:rsidRDefault="00BE2371" w:rsidP="00984385">
      <w:pPr>
        <w:numPr>
          <w:ilvl w:val="0"/>
          <w:numId w:val="1"/>
        </w:numPr>
      </w:pPr>
      <w:r w:rsidRPr="00984385">
        <w:rPr>
          <w:u w:val="single"/>
        </w:rPr>
        <w:t>Vypracovala:</w:t>
      </w:r>
      <w:r w:rsidRPr="00407427">
        <w:t xml:space="preserve"> </w:t>
      </w:r>
      <w:r>
        <w:t>Alena Nováková</w:t>
      </w:r>
      <w:r w:rsidRPr="00407427">
        <w:t xml:space="preserve"> </w:t>
      </w:r>
    </w:p>
    <w:p w:rsidR="00A624AF" w:rsidRDefault="00A624AF" w:rsidP="00984385">
      <w:pPr>
        <w:numPr>
          <w:ilvl w:val="0"/>
          <w:numId w:val="1"/>
        </w:numPr>
      </w:pPr>
      <w:r>
        <w:rPr>
          <w:u w:val="single"/>
        </w:rPr>
        <w:t>Zdroj obrazového materiálu:</w:t>
      </w:r>
      <w:r>
        <w:t xml:space="preserve"> </w:t>
      </w:r>
      <w:r>
        <w:rPr>
          <w:lang w:val="en-US"/>
        </w:rPr>
        <w:t>[2013-11-1]</w:t>
      </w:r>
      <w:r>
        <w:t xml:space="preserve"> </w:t>
      </w:r>
      <w:hyperlink r:id="rId11" w:history="1">
        <w:r w:rsidRPr="0084258C">
          <w:rPr>
            <w:rStyle w:val="Hypertextovodkaz"/>
          </w:rPr>
          <w:t>www.onlineomalovanky.cz</w:t>
        </w:r>
      </w:hyperlink>
      <w:r>
        <w:t xml:space="preserve">, </w:t>
      </w:r>
      <w:hyperlink r:id="rId12" w:history="1">
        <w:r w:rsidRPr="0084258C">
          <w:rPr>
            <w:rStyle w:val="Hypertextovodkaz"/>
          </w:rPr>
          <w:t>www.wiki.rvp.cz</w:t>
        </w:r>
      </w:hyperlink>
      <w:r>
        <w:t xml:space="preserve">, </w:t>
      </w:r>
      <w:hyperlink r:id="rId13" w:history="1">
        <w:r w:rsidRPr="0084258C">
          <w:rPr>
            <w:rStyle w:val="Hypertextovodkaz"/>
          </w:rPr>
          <w:t>www.i-creative.cz</w:t>
        </w:r>
      </w:hyperlink>
      <w:r>
        <w:t xml:space="preserve">, </w:t>
      </w:r>
      <w:hyperlink r:id="rId14" w:history="1">
        <w:r w:rsidRPr="0084258C">
          <w:rPr>
            <w:rStyle w:val="Hypertextovodkaz"/>
          </w:rPr>
          <w:t>www.grafika.sk</w:t>
        </w:r>
      </w:hyperlink>
      <w:r>
        <w:t>, www.pixabay.com</w:t>
      </w:r>
    </w:p>
    <w:p w:rsidR="005E26AD" w:rsidRPr="005E26AD" w:rsidRDefault="005E26AD" w:rsidP="005E26AD">
      <w:pPr>
        <w:pStyle w:val="Odstavecseseznamem"/>
        <w:numPr>
          <w:ilvl w:val="0"/>
          <w:numId w:val="1"/>
        </w:numPr>
        <w:autoSpaceDE w:val="0"/>
        <w:autoSpaceDN w:val="0"/>
        <w:adjustRightInd w:val="0"/>
      </w:pPr>
      <w:r w:rsidRPr="005E26AD">
        <w:t>Materiály jsou určeny pro bezplatné používání pro potřeby výuky vzdělávání na</w:t>
      </w:r>
    </w:p>
    <w:p w:rsidR="005E26AD" w:rsidRPr="005E26AD" w:rsidRDefault="005E26AD" w:rsidP="005E26AD">
      <w:pPr>
        <w:pStyle w:val="Odstavecseseznamem"/>
        <w:autoSpaceDE w:val="0"/>
        <w:autoSpaceDN w:val="0"/>
        <w:adjustRightInd w:val="0"/>
      </w:pPr>
      <w:r w:rsidRPr="005E26AD">
        <w:t>všech typech škol a školských zařízení. Jakékoliv další použití podléhá</w:t>
      </w:r>
    </w:p>
    <w:p w:rsidR="005E26AD" w:rsidRPr="005E26AD" w:rsidRDefault="005E26AD" w:rsidP="005E26AD">
      <w:pPr>
        <w:pStyle w:val="Odstavecseseznamem"/>
      </w:pPr>
      <w:r w:rsidRPr="005E26AD">
        <w:t>autorskému zákonu.</w:t>
      </w:r>
    </w:p>
    <w:p w:rsidR="005E26AD" w:rsidRPr="00407427" w:rsidRDefault="005E26AD" w:rsidP="005E26AD">
      <w:pPr>
        <w:ind w:left="720"/>
      </w:pPr>
    </w:p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sectPr w:rsidR="00BE23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38AE" w:rsidRDefault="005C38AE" w:rsidP="00984385">
      <w:r>
        <w:separator/>
      </w:r>
    </w:p>
  </w:endnote>
  <w:endnote w:type="continuationSeparator" w:id="0">
    <w:p w:rsidR="005C38AE" w:rsidRDefault="005C38AE" w:rsidP="00984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38AE" w:rsidRDefault="005C38AE" w:rsidP="00984385">
      <w:r>
        <w:separator/>
      </w:r>
    </w:p>
  </w:footnote>
  <w:footnote w:type="continuationSeparator" w:id="0">
    <w:p w:rsidR="005C38AE" w:rsidRDefault="005C38AE" w:rsidP="009843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81D9B"/>
    <w:multiLevelType w:val="hybridMultilevel"/>
    <w:tmpl w:val="BC583408"/>
    <w:lvl w:ilvl="0" w:tplc="7B26D1C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0A340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CAFA7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ACAEB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66A4F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290AE4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463CA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4AA539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5E499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371"/>
    <w:rsid w:val="00112384"/>
    <w:rsid w:val="00170908"/>
    <w:rsid w:val="001C69DD"/>
    <w:rsid w:val="002E40B0"/>
    <w:rsid w:val="00397F7B"/>
    <w:rsid w:val="00412492"/>
    <w:rsid w:val="0045466F"/>
    <w:rsid w:val="004C2024"/>
    <w:rsid w:val="004F6709"/>
    <w:rsid w:val="005C38AE"/>
    <w:rsid w:val="005E26AD"/>
    <w:rsid w:val="005E3433"/>
    <w:rsid w:val="006B0EE7"/>
    <w:rsid w:val="006B244C"/>
    <w:rsid w:val="00782F6D"/>
    <w:rsid w:val="00984385"/>
    <w:rsid w:val="00A624AF"/>
    <w:rsid w:val="00BE2371"/>
    <w:rsid w:val="00BE73A2"/>
    <w:rsid w:val="00C16635"/>
    <w:rsid w:val="00C45570"/>
    <w:rsid w:val="00C45BAA"/>
    <w:rsid w:val="00C54C6F"/>
    <w:rsid w:val="00DA69D6"/>
    <w:rsid w:val="00DE61D4"/>
    <w:rsid w:val="00ED0856"/>
    <w:rsid w:val="00F35234"/>
    <w:rsid w:val="00F54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23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37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45570"/>
    <w:rPr>
      <w:color w:val="0000CC"/>
      <w:u w:val="single"/>
    </w:rPr>
  </w:style>
  <w:style w:type="paragraph" w:styleId="Odstavecseseznamem">
    <w:name w:val="List Paragraph"/>
    <w:basedOn w:val="Normln"/>
    <w:uiPriority w:val="34"/>
    <w:qFormat/>
    <w:rsid w:val="005E26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23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37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45570"/>
    <w:rPr>
      <w:color w:val="0000CC"/>
      <w:u w:val="single"/>
    </w:rPr>
  </w:style>
  <w:style w:type="paragraph" w:styleId="Odstavecseseznamem">
    <w:name w:val="List Paragraph"/>
    <w:basedOn w:val="Normln"/>
    <w:uiPriority w:val="34"/>
    <w:qFormat/>
    <w:rsid w:val="005E26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382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i-creative.cz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wiki.rvp.cz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onlineomalovanky.cz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ww.grafika.sk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278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Alena</cp:lastModifiedBy>
  <cp:revision>6</cp:revision>
  <dcterms:created xsi:type="dcterms:W3CDTF">2013-01-29T19:31:00Z</dcterms:created>
  <dcterms:modified xsi:type="dcterms:W3CDTF">2014-01-04T19:25:00Z</dcterms:modified>
</cp:coreProperties>
</file>