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E92" w:rsidRDefault="00F1598F">
      <w:r w:rsidRPr="00E57E92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77.25pt" o:ole="">
            <v:imagedata r:id="rId5" o:title=""/>
          </v:shape>
          <o:OLEObject Type="Embed" ProgID="Word.Document.8" ShapeID="_x0000_i1025" DrawAspect="Content" ObjectID="_1400501819" r:id="rId6">
            <o:FieldCodes>\s</o:FieldCodes>
          </o:OLEObject>
        </w:object>
      </w:r>
      <w:r w:rsidR="00E57E92">
        <w:br w:type="page"/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2A2C84" w:rsidP="001F2E53">
            <w:pPr>
              <w:jc w:val="center"/>
              <w:rPr>
                <w:b/>
                <w:color w:val="C00000"/>
                <w:sz w:val="32"/>
              </w:rPr>
            </w:pPr>
            <w:r w:rsidRPr="00A70BB3">
              <w:rPr>
                <w:b/>
                <w:color w:val="C00000"/>
                <w:sz w:val="32"/>
              </w:rPr>
              <w:lastRenderedPageBreak/>
              <w:t xml:space="preserve"> </w:t>
            </w:r>
            <w:r w:rsidR="00573841">
              <w:rPr>
                <w:b/>
                <w:color w:val="C00000"/>
                <w:sz w:val="32"/>
              </w:rPr>
              <w:t>Ústecký kraj</w:t>
            </w:r>
          </w:p>
          <w:p w:rsidR="002A2C84" w:rsidRPr="002A2C84" w:rsidRDefault="002A2C84" w:rsidP="001F2E53">
            <w:pPr>
              <w:jc w:val="center"/>
              <w:rPr>
                <w:b/>
                <w:sz w:val="32"/>
              </w:rPr>
            </w:pPr>
            <w:r w:rsidRPr="002A2C84">
              <w:rPr>
                <w:b/>
                <w:sz w:val="32"/>
              </w:rPr>
              <w:t xml:space="preserve">Krajské město: </w:t>
            </w:r>
            <w:r w:rsidR="00573841">
              <w:rPr>
                <w:b/>
                <w:sz w:val="32"/>
              </w:rPr>
              <w:t>Ústí nad Labem</w:t>
            </w:r>
          </w:p>
          <w:p w:rsidR="002A2C84" w:rsidRPr="001F2E53" w:rsidRDefault="002A2C84" w:rsidP="001F2E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887C38" w:rsidRDefault="001C035E" w:rsidP="001F2E53">
            <w:pPr>
              <w:jc w:val="center"/>
              <w:rPr>
                <w:b/>
              </w:rPr>
            </w:pPr>
            <w:r>
              <w:rPr>
                <w:b/>
              </w:rPr>
              <w:t xml:space="preserve">Krušné hory přecházejí na severu v pískovcovou Děčínskou vrchovinu, Mostecká pánev v Podkrušnohoří. Na východě Lužické hory, České středohoří, Milešovka. NP České Švýcarsko, CHKO Labské pískovce, Lužické hory a České středohoří. Řeky – Labe, Ohře, Bílina, Ploučnice, teplé prameny v Teplicích. 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6A6229" w:rsidRDefault="001C035E" w:rsidP="001F2E53">
            <w:pPr>
              <w:jc w:val="center"/>
              <w:rPr>
                <w:b/>
              </w:rPr>
            </w:pPr>
            <w:r>
              <w:rPr>
                <w:b/>
              </w:rPr>
              <w:t xml:space="preserve">Poměrně husté zalidnění v průmyslových oblastech, 80 </w:t>
            </w:r>
            <w:r>
              <w:rPr>
                <w:rFonts w:ascii="Vrinda" w:hAnsi="Vrinda" w:cs="Vrinda"/>
                <w:b/>
              </w:rPr>
              <w:t>%</w:t>
            </w:r>
            <w:r>
              <w:rPr>
                <w:b/>
              </w:rPr>
              <w:t xml:space="preserve"> žije ve městech. Krajské město má téměř sto tisíc obyvatel, další velká průmyslová města – Most, Teplice, Děčín, Chomutov. Malý podíl věřících.</w:t>
            </w:r>
          </w:p>
        </w:tc>
        <w:tc>
          <w:tcPr>
            <w:tcW w:w="4606" w:type="dxa"/>
            <w:vAlign w:val="center"/>
          </w:tcPr>
          <w:p w:rsidR="001F2E53" w:rsidRPr="001F2E53" w:rsidRDefault="001C035E" w:rsidP="001F2E53">
            <w:pPr>
              <w:jc w:val="center"/>
            </w:pPr>
            <w:r>
              <w:rPr>
                <w:b/>
              </w:rPr>
              <w:t>Vysoce rozvinutý průmysl, těžba hnědého uhlí a výroba elektrické energie</w:t>
            </w:r>
            <w:r w:rsidR="00601A76">
              <w:rPr>
                <w:b/>
              </w:rPr>
              <w:t>. Chemický průmysl (</w:t>
            </w:r>
            <w:proofErr w:type="spellStart"/>
            <w:r w:rsidR="00601A76">
              <w:rPr>
                <w:b/>
              </w:rPr>
              <w:t>Setuza</w:t>
            </w:r>
            <w:proofErr w:type="spellEnd"/>
            <w:r w:rsidR="00601A76">
              <w:rPr>
                <w:b/>
              </w:rPr>
              <w:t xml:space="preserve">, </w:t>
            </w:r>
            <w:proofErr w:type="spellStart"/>
            <w:r w:rsidR="00601A76">
              <w:rPr>
                <w:b/>
              </w:rPr>
              <w:t>Lovochemie</w:t>
            </w:r>
            <w:proofErr w:type="spellEnd"/>
            <w:r w:rsidR="00601A76">
              <w:rPr>
                <w:b/>
              </w:rPr>
              <w:t xml:space="preserve">, Chemopetrol). Hutnictví, potravinářský průmysl, papírenský (Štětí – </w:t>
            </w:r>
            <w:proofErr w:type="spellStart"/>
            <w:r w:rsidR="00601A76">
              <w:rPr>
                <w:b/>
              </w:rPr>
              <w:t>Sepap</w:t>
            </w:r>
            <w:proofErr w:type="spellEnd"/>
            <w:r w:rsidR="00601A76">
              <w:rPr>
                <w:b/>
              </w:rPr>
              <w:t>). Textilní průmysl – Šluknovský výběžek (Rumburk, Varnsdorf).</w:t>
            </w:r>
            <w:r w:rsidR="006A6229">
              <w:t xml:space="preserve"> 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573841" w:rsidP="001F2E53">
            <w:pPr>
              <w:jc w:val="center"/>
              <w:rPr>
                <w:b/>
                <w:color w:val="C00000"/>
                <w:sz w:val="32"/>
              </w:rPr>
            </w:pPr>
            <w:r>
              <w:rPr>
                <w:b/>
                <w:color w:val="C00000"/>
                <w:sz w:val="32"/>
              </w:rPr>
              <w:t>Liberecký</w:t>
            </w:r>
            <w:r w:rsidR="00BF50AB" w:rsidRPr="00A70BB3">
              <w:rPr>
                <w:b/>
                <w:color w:val="C00000"/>
                <w:sz w:val="32"/>
              </w:rPr>
              <w:t xml:space="preserve"> kraj</w:t>
            </w:r>
          </w:p>
          <w:p w:rsidR="00BF50AB" w:rsidRPr="00A539DC" w:rsidRDefault="00BF50AB" w:rsidP="001F2E53">
            <w:pPr>
              <w:jc w:val="center"/>
              <w:rPr>
                <w:b/>
                <w:sz w:val="32"/>
              </w:rPr>
            </w:pPr>
            <w:r w:rsidRPr="00A539DC">
              <w:rPr>
                <w:b/>
                <w:sz w:val="32"/>
              </w:rPr>
              <w:t xml:space="preserve">Krajské město: </w:t>
            </w:r>
            <w:r w:rsidR="00573841">
              <w:rPr>
                <w:b/>
                <w:sz w:val="32"/>
              </w:rPr>
              <w:t>Liberec</w:t>
            </w:r>
          </w:p>
          <w:p w:rsidR="00BF50AB" w:rsidRPr="00887C38" w:rsidRDefault="00BF50AB" w:rsidP="001F2E53">
            <w:pPr>
              <w:jc w:val="center"/>
              <w:rPr>
                <w:b/>
              </w:rPr>
            </w:pPr>
          </w:p>
        </w:tc>
        <w:tc>
          <w:tcPr>
            <w:tcW w:w="4606" w:type="dxa"/>
            <w:vAlign w:val="center"/>
          </w:tcPr>
          <w:p w:rsidR="00A539DC" w:rsidRPr="00A539DC" w:rsidRDefault="00601A76" w:rsidP="00A539DC">
            <w:pPr>
              <w:jc w:val="center"/>
              <w:rPr>
                <w:b/>
              </w:rPr>
            </w:pPr>
            <w:r>
              <w:rPr>
                <w:b/>
              </w:rPr>
              <w:t>Povrch kraje tvoří Lužické a Jizerské hory, částečně Krkonoše, nejvyšším vrcholem j</w:t>
            </w:r>
            <w:r w:rsidR="004A4BDF">
              <w:rPr>
                <w:b/>
              </w:rPr>
              <w:t>e Ještěd. Jižní část kraje přechází v Krkonošské podhůří a částečně v Českou tabuli. Výškové rozdíly hor způsobují značné rozdíly v podnebí jednotlivých oblastí. Jizerské hory a Krkonoše jsou nejdeštivější oblasti ČR. Řeky – Labe, Lužická Nisa, zásoby podzemní vody.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A539DC" w:rsidRPr="009E5FB1" w:rsidRDefault="00146CEF" w:rsidP="00A539DC">
            <w:pPr>
              <w:jc w:val="center"/>
              <w:rPr>
                <w:b/>
              </w:rPr>
            </w:pPr>
            <w:r w:rsidRPr="009E5FB1">
              <w:rPr>
                <w:b/>
              </w:rPr>
              <w:t>Po staletí vliv německé kolonizace, po 2. Světové válce odsun Němců. Osídlení nerovnoměrné, 80</w:t>
            </w:r>
            <w:r w:rsidRPr="009E5FB1">
              <w:rPr>
                <w:rFonts w:ascii="Vrinda" w:hAnsi="Vrinda" w:cs="Vrinda"/>
                <w:b/>
              </w:rPr>
              <w:t>%</w:t>
            </w:r>
            <w:r w:rsidRPr="009E5FB1">
              <w:rPr>
                <w:b/>
              </w:rPr>
              <w:t xml:space="preserve"> obyvatel žije ve městech. Metropole – Liberec, Jablonec nad Nisou, Česká Lípa. Oblast Ralska obydlují volyňští Češi (oblast na Ukrajině v blízkosti Černobylu).</w:t>
            </w:r>
          </w:p>
        </w:tc>
        <w:tc>
          <w:tcPr>
            <w:tcW w:w="4606" w:type="dxa"/>
            <w:vAlign w:val="center"/>
          </w:tcPr>
          <w:p w:rsidR="00A70BB3" w:rsidRPr="00887C38" w:rsidRDefault="00146CEF" w:rsidP="00A70BB3">
            <w:pPr>
              <w:jc w:val="center"/>
              <w:rPr>
                <w:b/>
              </w:rPr>
            </w:pPr>
            <w:r>
              <w:rPr>
                <w:b/>
              </w:rPr>
              <w:t>Největší průmyslové středisko – Liberec. Tradiční odvětví sklářský průmysl – Jablonec (bižuterie), Nový Bor, Železný Brod, Kamenický Šenov, Harrachov. Dále textilní a strojírenský průmysl. Těžební – uran. Cestovní ruch – Harrachov, Bedřichov, Máchovo jezero.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573841" w:rsidP="00780853">
            <w:pPr>
              <w:jc w:val="center"/>
              <w:rPr>
                <w:b/>
                <w:color w:val="C00000"/>
                <w:sz w:val="32"/>
              </w:rPr>
            </w:pPr>
            <w:r>
              <w:rPr>
                <w:b/>
                <w:color w:val="C00000"/>
                <w:sz w:val="32"/>
              </w:rPr>
              <w:t>Královéhradecký</w:t>
            </w:r>
            <w:r w:rsidR="00A70BB3" w:rsidRPr="00A70BB3">
              <w:rPr>
                <w:b/>
                <w:color w:val="C00000"/>
                <w:sz w:val="32"/>
              </w:rPr>
              <w:t xml:space="preserve"> kraj</w:t>
            </w:r>
          </w:p>
          <w:p w:rsidR="00A70BB3" w:rsidRPr="00887C38" w:rsidRDefault="00A70BB3" w:rsidP="00573841">
            <w:pPr>
              <w:jc w:val="center"/>
              <w:rPr>
                <w:b/>
              </w:rPr>
            </w:pPr>
            <w:r w:rsidRPr="00A70BB3">
              <w:rPr>
                <w:b/>
                <w:sz w:val="32"/>
              </w:rPr>
              <w:t xml:space="preserve">Krajské město: </w:t>
            </w:r>
            <w:r w:rsidR="00573841">
              <w:rPr>
                <w:b/>
                <w:sz w:val="32"/>
              </w:rPr>
              <w:t>Hradec Králové</w:t>
            </w:r>
          </w:p>
        </w:tc>
        <w:tc>
          <w:tcPr>
            <w:tcW w:w="4606" w:type="dxa"/>
            <w:vAlign w:val="center"/>
          </w:tcPr>
          <w:p w:rsidR="00764798" w:rsidRPr="009E5FB1" w:rsidRDefault="00146CEF" w:rsidP="00780853">
            <w:pPr>
              <w:jc w:val="center"/>
              <w:rPr>
                <w:b/>
              </w:rPr>
            </w:pPr>
            <w:r w:rsidRPr="009E5FB1">
              <w:rPr>
                <w:b/>
              </w:rPr>
              <w:t>Krkonoše – Sněžka (1602 m), Orlické hory (Deštná 11</w:t>
            </w:r>
            <w:r w:rsidR="009E5FB1" w:rsidRPr="009E5FB1">
              <w:rPr>
                <w:b/>
              </w:rPr>
              <w:t>15 m). Broumovská vrchovina, Adršpašské a Teplické skály. Polovinu kraje tvoří Česká tabule. V horských oblastech drsné, chladné a vlhké podnebí, v nížině teplejší a sušší. Vodstvo – Labe s přítoky Úpou, Metují a Orlicí.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764798" w:rsidRPr="00430A4D" w:rsidRDefault="009E5FB1" w:rsidP="00780853">
            <w:pPr>
              <w:jc w:val="center"/>
              <w:rPr>
                <w:b/>
              </w:rPr>
            </w:pPr>
            <w:r w:rsidRPr="00430A4D">
              <w:rPr>
                <w:b/>
              </w:rPr>
              <w:t>Dlouhodobě osídlená oblast, velké množství středně velkých a menších sídel. Zalidnění kraje husté a rovnoměrné, s výjimkou horských oblastí.</w:t>
            </w:r>
          </w:p>
        </w:tc>
        <w:tc>
          <w:tcPr>
            <w:tcW w:w="4606" w:type="dxa"/>
            <w:vAlign w:val="center"/>
          </w:tcPr>
          <w:p w:rsidR="001A20F8" w:rsidRPr="00430A4D" w:rsidRDefault="009E5FB1" w:rsidP="00780853">
            <w:pPr>
              <w:jc w:val="center"/>
              <w:rPr>
                <w:b/>
              </w:rPr>
            </w:pPr>
            <w:r w:rsidRPr="00430A4D">
              <w:rPr>
                <w:b/>
              </w:rPr>
              <w:t>Vyspělá průmyslově zemědělská oblast. Textilní výroba (Trutnov, Dvůr Králové n./L.</w:t>
            </w:r>
            <w:r w:rsidR="00430A4D" w:rsidRPr="00430A4D">
              <w:rPr>
                <w:b/>
              </w:rPr>
              <w:t xml:space="preserve">, Náchod, Broumov), strojírenství, potravinářství, gumárny (Náchod – výroba pneumatik) a papírny (Hostinné). Úrodné Polabí – řepa cukrovka, pšenice. Výroba klavírů </w:t>
            </w:r>
            <w:proofErr w:type="spellStart"/>
            <w:r w:rsidR="00430A4D" w:rsidRPr="00430A4D">
              <w:rPr>
                <w:b/>
              </w:rPr>
              <w:t>Petrof</w:t>
            </w:r>
            <w:proofErr w:type="spellEnd"/>
            <w:r w:rsidR="00430A4D" w:rsidRPr="00430A4D">
              <w:rPr>
                <w:b/>
              </w:rPr>
              <w:t>. NP Krkonoše, pískovcová skalní města.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573841" w:rsidP="00780853">
            <w:pPr>
              <w:jc w:val="center"/>
              <w:rPr>
                <w:b/>
                <w:color w:val="C00000"/>
                <w:sz w:val="32"/>
              </w:rPr>
            </w:pPr>
            <w:r>
              <w:rPr>
                <w:b/>
                <w:color w:val="C00000"/>
                <w:sz w:val="32"/>
              </w:rPr>
              <w:lastRenderedPageBreak/>
              <w:t>Pardubický</w:t>
            </w:r>
            <w:r w:rsidR="00A70BB3" w:rsidRPr="00A70BB3">
              <w:rPr>
                <w:b/>
                <w:color w:val="C00000"/>
                <w:sz w:val="32"/>
              </w:rPr>
              <w:t xml:space="preserve"> kraj</w:t>
            </w:r>
          </w:p>
          <w:p w:rsidR="00A70BB3" w:rsidRPr="001F2E53" w:rsidRDefault="00573841" w:rsidP="00780853">
            <w:pPr>
              <w:jc w:val="center"/>
            </w:pPr>
            <w:r>
              <w:rPr>
                <w:b/>
                <w:sz w:val="32"/>
              </w:rPr>
              <w:t>Krajské město: Pardubice</w:t>
            </w:r>
          </w:p>
        </w:tc>
        <w:tc>
          <w:tcPr>
            <w:tcW w:w="4606" w:type="dxa"/>
            <w:vAlign w:val="center"/>
          </w:tcPr>
          <w:p w:rsidR="001A20F8" w:rsidRPr="001822D4" w:rsidRDefault="00430A4D" w:rsidP="00780853">
            <w:pPr>
              <w:jc w:val="center"/>
              <w:rPr>
                <w:b/>
              </w:rPr>
            </w:pPr>
            <w:r w:rsidRPr="001822D4">
              <w:rPr>
                <w:b/>
              </w:rPr>
              <w:t>Rovina České tabule a členitý terén Orlických hor, Železných hor a části Českomoravské vrchoviny, na východě Kralický Sněžník.</w:t>
            </w:r>
            <w:r w:rsidR="001822D4" w:rsidRPr="001822D4">
              <w:rPr>
                <w:b/>
              </w:rPr>
              <w:t xml:space="preserve"> Největší řekou kraje je Labe, dále Tichá a Divoká orlice a řeka Chrudimka.</w:t>
            </w:r>
          </w:p>
        </w:tc>
      </w:tr>
      <w:tr w:rsidR="00A70BB3" w:rsidRPr="00A70BB3" w:rsidTr="00E57E92">
        <w:trPr>
          <w:trHeight w:hRule="exact" w:val="2268"/>
        </w:trPr>
        <w:tc>
          <w:tcPr>
            <w:tcW w:w="4682" w:type="dxa"/>
            <w:vAlign w:val="center"/>
          </w:tcPr>
          <w:p w:rsidR="001D4EDA" w:rsidRPr="001822D4" w:rsidRDefault="001822D4" w:rsidP="00780853">
            <w:pPr>
              <w:jc w:val="center"/>
              <w:rPr>
                <w:b/>
              </w:rPr>
            </w:pPr>
            <w:r w:rsidRPr="001822D4">
              <w:rPr>
                <w:b/>
              </w:rPr>
              <w:t>Oblast dlouhodobě českého osídlení, zalidnění poměrně husté, v horských a podhorských oblastech nižší. Většina obyvatel žije ve městech.</w:t>
            </w:r>
          </w:p>
        </w:tc>
        <w:tc>
          <w:tcPr>
            <w:tcW w:w="4606" w:type="dxa"/>
            <w:vAlign w:val="center"/>
          </w:tcPr>
          <w:p w:rsidR="001D4EDA" w:rsidRPr="001822D4" w:rsidRDefault="001822D4" w:rsidP="00780853">
            <w:pPr>
              <w:jc w:val="center"/>
              <w:rPr>
                <w:b/>
              </w:rPr>
            </w:pPr>
            <w:r w:rsidRPr="001822D4">
              <w:rPr>
                <w:b/>
              </w:rPr>
              <w:t>Průmyslová oblast, hlavně v krajském městě, nejvýrazněji je zastoupeno strojírenství, elektrotechnika a chemický průmysl. Významné podniky – Paramo, Synthesia, Eta. Výborné podmínky pro zemědělství – pšenice, ječmen, řepa cukrovka. CHKO Orlické a Železné hory, kulturní památka UNESCO.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A70BB3" w:rsidRPr="001822D4" w:rsidRDefault="001822D4" w:rsidP="00780853">
            <w:pPr>
              <w:jc w:val="center"/>
              <w:rPr>
                <w:b/>
                <w:color w:val="C00000"/>
                <w:sz w:val="32"/>
                <w:szCs w:val="32"/>
              </w:rPr>
            </w:pPr>
            <w:r w:rsidRPr="001822D4">
              <w:rPr>
                <w:b/>
                <w:color w:val="C00000"/>
                <w:sz w:val="32"/>
                <w:szCs w:val="32"/>
              </w:rPr>
              <w:t>Kraj Vysočina</w:t>
            </w:r>
          </w:p>
          <w:p w:rsidR="001822D4" w:rsidRPr="001822D4" w:rsidRDefault="001822D4" w:rsidP="00780853">
            <w:pPr>
              <w:jc w:val="center"/>
              <w:rPr>
                <w:b/>
              </w:rPr>
            </w:pPr>
            <w:r w:rsidRPr="001822D4">
              <w:rPr>
                <w:b/>
                <w:sz w:val="32"/>
                <w:szCs w:val="32"/>
              </w:rPr>
              <w:t>Krajské město: Jihlava</w:t>
            </w:r>
          </w:p>
        </w:tc>
        <w:tc>
          <w:tcPr>
            <w:tcW w:w="4606" w:type="dxa"/>
            <w:vAlign w:val="center"/>
          </w:tcPr>
          <w:p w:rsidR="00780853" w:rsidRPr="00F801DC" w:rsidRDefault="00F801DC" w:rsidP="00780853">
            <w:pPr>
              <w:jc w:val="center"/>
              <w:rPr>
                <w:b/>
              </w:rPr>
            </w:pPr>
            <w:r w:rsidRPr="00F801DC">
              <w:rPr>
                <w:b/>
              </w:rPr>
              <w:t xml:space="preserve">Povrch kraje tvoří Českomoravská vrchovina, Jihlavské vrchy a Žďárské vrchy (Devět skal 836 m), nížiny zcela chybí. Chladné, vlhké podnebí, s delší zimou, velmi čisté ovzduší. Řeka Svratka, Jihlava, Sázava, rybníky Velké a Malé Dářko, Medlov, vodní nádrže Dalešice a Mohelno. </w:t>
            </w:r>
          </w:p>
          <w:p w:rsidR="00281685" w:rsidRPr="001F2E53" w:rsidRDefault="00281685" w:rsidP="00780853">
            <w:pPr>
              <w:jc w:val="center"/>
            </w:pP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281685" w:rsidRPr="00F801DC" w:rsidRDefault="00F801DC" w:rsidP="00780853">
            <w:pPr>
              <w:jc w:val="center"/>
              <w:rPr>
                <w:b/>
              </w:rPr>
            </w:pPr>
            <w:r w:rsidRPr="00F801DC">
              <w:rPr>
                <w:b/>
              </w:rPr>
              <w:t>Kraj osídlen později než jiné části Čech, hustota zalidnění je nízká, převládá venkovský charakter osídlení.</w:t>
            </w:r>
            <w:r>
              <w:rPr>
                <w:b/>
              </w:rPr>
              <w:t xml:space="preserve"> Vyhledávaná turistická oblast, Telč a Zelená Hora – památky UNESCO.</w:t>
            </w:r>
          </w:p>
        </w:tc>
        <w:tc>
          <w:tcPr>
            <w:tcW w:w="4606" w:type="dxa"/>
            <w:vAlign w:val="center"/>
          </w:tcPr>
          <w:p w:rsidR="001733D5" w:rsidRPr="00CB43F7" w:rsidRDefault="00F801DC" w:rsidP="00780853">
            <w:pPr>
              <w:jc w:val="center"/>
              <w:rPr>
                <w:b/>
              </w:rPr>
            </w:pPr>
            <w:r w:rsidRPr="00CB43F7">
              <w:rPr>
                <w:b/>
              </w:rPr>
              <w:t>Hospodářsky méně vyspělá oblast, nejvýznamnějším průmyslovým odvětvím je strojírenství. Jaderná elektrárna Dukovany, textilní výroba a potravinářský průmysl. Zemědělství – pěstování brambor, lnu a pícnin, chov skotu a ovcí.</w:t>
            </w:r>
            <w:r w:rsidR="00CB43F7" w:rsidRPr="00CB43F7">
              <w:rPr>
                <w:b/>
              </w:rPr>
              <w:t xml:space="preserve"> Významná spojnice D1.</w:t>
            </w:r>
            <w:r w:rsidRPr="00CB43F7">
              <w:rPr>
                <w:b/>
              </w:rPr>
              <w:t xml:space="preserve"> </w:t>
            </w:r>
          </w:p>
        </w:tc>
        <w:bookmarkStart w:id="0" w:name="_GoBack"/>
        <w:bookmarkEnd w:id="0"/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53"/>
    <w:rsid w:val="0013456F"/>
    <w:rsid w:val="00146CEF"/>
    <w:rsid w:val="001733D5"/>
    <w:rsid w:val="001822D4"/>
    <w:rsid w:val="001A20F8"/>
    <w:rsid w:val="001C035E"/>
    <w:rsid w:val="001D4EDA"/>
    <w:rsid w:val="001F2E53"/>
    <w:rsid w:val="002503E0"/>
    <w:rsid w:val="00281685"/>
    <w:rsid w:val="002A2C84"/>
    <w:rsid w:val="00430A4D"/>
    <w:rsid w:val="004A4BDF"/>
    <w:rsid w:val="004B605A"/>
    <w:rsid w:val="004D5272"/>
    <w:rsid w:val="00573841"/>
    <w:rsid w:val="00601A76"/>
    <w:rsid w:val="00622338"/>
    <w:rsid w:val="006A6229"/>
    <w:rsid w:val="00764798"/>
    <w:rsid w:val="00780853"/>
    <w:rsid w:val="007841A4"/>
    <w:rsid w:val="00887C38"/>
    <w:rsid w:val="009E5FB1"/>
    <w:rsid w:val="00A539DC"/>
    <w:rsid w:val="00A70BB3"/>
    <w:rsid w:val="00B64606"/>
    <w:rsid w:val="00BF50AB"/>
    <w:rsid w:val="00CB43F7"/>
    <w:rsid w:val="00E57E92"/>
    <w:rsid w:val="00F1598F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565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Fantová</dc:creator>
  <cp:keywords/>
  <dc:description/>
  <cp:lastModifiedBy>07YN</cp:lastModifiedBy>
  <cp:revision>32</cp:revision>
  <dcterms:created xsi:type="dcterms:W3CDTF">2012-01-24T18:04:00Z</dcterms:created>
  <dcterms:modified xsi:type="dcterms:W3CDTF">2012-06-06T13:31:00Z</dcterms:modified>
</cp:coreProperties>
</file>