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header18.xml" ContentType="application/vnd.openxmlformats-officedocument.wordprocessingml.header+xml"/>
  <Override PartName="/word/footer9.xml" ContentType="application/vnd.openxmlformats-officedocument.wordprocessingml.footer+xml"/>
  <Override PartName="/word/header16.xml" ContentType="application/vnd.openxmlformats-officedocument.wordprocessingml.head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8.xml" ContentType="application/vnd.openxmlformats-officedocument.wordprocessingml.footer+xml"/>
  <Override PartName="/word/footer19.xml" ContentType="application/vnd.openxmlformats-officedocument.wordprocessingml.footer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21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20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header19.xml" ContentType="application/vnd.openxmlformats-officedocument.wordprocessingml.header+xml"/>
  <Override PartName="/word/footer8.xml" ContentType="application/vnd.openxmlformats-officedocument.wordprocessingml.footer+xml"/>
  <Override PartName="/word/header17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6BF" w:rsidRDefault="004778EE" w:rsidP="00F40F9E">
      <w:pPr>
        <w:rPr>
          <w:rFonts w:ascii="Times New Roman" w:hAnsi="Times New Roman"/>
        </w:rPr>
        <w:sectPr w:rsidR="007E76B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993" w:right="1077" w:bottom="142" w:left="1077" w:header="709" w:footer="709" w:gutter="0"/>
          <w:cols w:space="708"/>
        </w:sectPr>
      </w:pPr>
      <w:bookmarkStart w:id="0" w:name="_MacBuGuideStaticData_5480H"/>
      <w:r>
        <w:rPr>
          <w:b/>
          <w:noProof/>
          <w:sz w:val="32"/>
          <w:lang w:eastAsia="cs-CZ"/>
        </w:rPr>
        <w:drawing>
          <wp:anchor distT="0" distB="0" distL="0" distR="0" simplePos="0" relativeHeight="251654144" behindDoc="0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-59055</wp:posOffset>
            </wp:positionV>
            <wp:extent cx="6082665" cy="1486535"/>
            <wp:effectExtent l="19050" t="19050" r="13335" b="18415"/>
            <wp:wrapTight wrapText="largest">
              <wp:wrapPolygon edited="0">
                <wp:start x="-68" y="-277"/>
                <wp:lineTo x="-68" y="21868"/>
                <wp:lineTo x="21647" y="21868"/>
                <wp:lineTo x="21647" y="-277"/>
                <wp:lineTo x="-68" y="-277"/>
              </wp:wrapPolygon>
            </wp:wrapTight>
            <wp:docPr id="173" name="obrázek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6495"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98" type="#_x0000_t202" style="position:absolute;margin-left:53.85pt;margin-top:206.1pt;width:487.3pt;height:628.8pt;z-index:251655168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F40F9E" w:rsidRPr="00FD6E08" w:rsidRDefault="00F40F9E" w:rsidP="00F40F9E">
                  <w:pPr>
                    <w:ind w:left="-992"/>
                    <w:jc w:val="center"/>
                    <w:rPr>
                      <w:rFonts w:ascii="Times New Roman" w:hAnsi="Times New Roman"/>
                      <w:b/>
                      <w:sz w:val="32"/>
                    </w:rPr>
                  </w:pPr>
                </w:p>
                <w:p w:rsidR="00F40F9E" w:rsidRPr="009F66A0" w:rsidRDefault="00F40F9E" w:rsidP="00F40F9E">
                  <w:pPr>
                    <w:ind w:left="-992"/>
                    <w:jc w:val="center"/>
                    <w:rPr>
                      <w:b/>
                      <w:sz w:val="32"/>
                    </w:rPr>
                  </w:pPr>
                </w:p>
                <w:p w:rsidR="00F40F9E" w:rsidRDefault="00F40F9E" w:rsidP="00F40F9E">
                  <w:pPr>
                    <w:rPr>
                      <w:rFonts w:ascii="Times New Roman" w:hAnsi="Times New Roman"/>
                    </w:rPr>
                  </w:pPr>
                  <w:r w:rsidRPr="009F66A0">
                    <w:t xml:space="preserve">Název školy: </w:t>
                  </w:r>
                  <w:r w:rsidRPr="009F66A0">
                    <w:rPr>
                      <w:b/>
                      <w:bCs/>
                    </w:rPr>
                    <w:t xml:space="preserve"> Základní škola a Mateřská škola Kladno, Norská 2633</w:t>
                  </w:r>
                </w:p>
                <w:p w:rsidR="00F40F9E" w:rsidRPr="009F66A0" w:rsidRDefault="00F40F9E" w:rsidP="00F40F9E">
                  <w:r w:rsidRPr="009F66A0">
                    <w:t>Autor: Ivana Stupková</w:t>
                  </w:r>
                </w:p>
                <w:p w:rsidR="00F40F9E" w:rsidRPr="00F92B96" w:rsidRDefault="00F40F9E" w:rsidP="00F40F9E">
                  <w:pPr>
                    <w:rPr>
                      <w:rFonts w:ascii="Times New Roman" w:hAnsi="Times New Roman"/>
                    </w:rPr>
                  </w:pPr>
                  <w:r>
                    <w:t xml:space="preserve">Název materiálu: </w:t>
                  </w:r>
                </w:p>
                <w:p w:rsidR="00F40F9E" w:rsidRPr="00132C1A" w:rsidRDefault="00F40F9E" w:rsidP="00F40F9E">
                  <w:pPr>
                    <w:rPr>
                      <w:rFonts w:ascii="Times New Roman" w:hAnsi="Times New Roman"/>
                      <w:szCs w:val="28"/>
                    </w:rPr>
                  </w:pPr>
                  <w:r w:rsidRPr="0093409A">
                    <w:rPr>
                      <w:szCs w:val="28"/>
                    </w:rPr>
                    <w:t>VY_12_INOVACE_CJ.5.Stu.26_druha_svetova_valka</w:t>
                  </w:r>
                </w:p>
                <w:p w:rsidR="00F40F9E" w:rsidRPr="00F92B96" w:rsidRDefault="00F40F9E" w:rsidP="00F40F9E">
                  <w:r w:rsidRPr="00F92B96">
                    <w:t xml:space="preserve">Datum: 24. 3. 2014   </w:t>
                  </w:r>
                </w:p>
                <w:p w:rsidR="00F40F9E" w:rsidRPr="0093409A" w:rsidRDefault="00F40F9E" w:rsidP="00F40F9E">
                  <w:pPr>
                    <w:rPr>
                      <w:sz w:val="22"/>
                      <w:szCs w:val="22"/>
                    </w:rPr>
                  </w:pPr>
                  <w:r w:rsidRPr="0093409A">
                    <w:t>Ročník: pátý</w:t>
                  </w:r>
                </w:p>
                <w:p w:rsidR="00F40F9E" w:rsidRPr="0093409A" w:rsidRDefault="00F40F9E" w:rsidP="00F40F9E">
                  <w:r w:rsidRPr="0093409A">
                    <w:t xml:space="preserve">Vzdělávací oblast: </w:t>
                  </w:r>
                  <w:r w:rsidRPr="0093409A">
                    <w:rPr>
                      <w:sz w:val="28"/>
                    </w:rPr>
                    <w:t>Člověk a jeho svět</w:t>
                  </w:r>
                  <w:r w:rsidRPr="0093409A">
                    <w:t xml:space="preserve"> </w:t>
                  </w:r>
                  <w:bookmarkStart w:id="1" w:name="_GoBack"/>
                  <w:bookmarkEnd w:id="1"/>
                </w:p>
                <w:p w:rsidR="00F40F9E" w:rsidRPr="0093409A" w:rsidRDefault="00F40F9E" w:rsidP="00F40F9E">
                  <w:pPr>
                    <w:rPr>
                      <w:b/>
                      <w:bCs/>
                    </w:rPr>
                  </w:pPr>
                  <w:r w:rsidRPr="0093409A">
                    <w:t xml:space="preserve">Vzdělávací obor: </w:t>
                  </w:r>
                  <w:r w:rsidRPr="0093409A">
                    <w:rPr>
                      <w:sz w:val="28"/>
                    </w:rPr>
                    <w:t>Kosmická výchova</w:t>
                  </w:r>
                </w:p>
                <w:p w:rsidR="00F40F9E" w:rsidRPr="0093409A" w:rsidRDefault="00F40F9E" w:rsidP="00F40F9E">
                  <w:pPr>
                    <w:rPr>
                      <w:rFonts w:ascii="Times New Roman" w:hAnsi="Times New Roman"/>
                      <w:b/>
                      <w:bCs/>
                      <w:sz w:val="28"/>
                    </w:rPr>
                  </w:pPr>
                  <w:r w:rsidRPr="0093409A">
                    <w:t xml:space="preserve">Název: </w:t>
                  </w:r>
                  <w:r w:rsidRPr="0093409A">
                    <w:rPr>
                      <w:b/>
                    </w:rPr>
                    <w:t>Druhá světová válka</w:t>
                  </w:r>
                </w:p>
                <w:p w:rsidR="00F40F9E" w:rsidRPr="009F66A0" w:rsidRDefault="00F40F9E" w:rsidP="00F40F9E">
                  <w:pPr>
                    <w:rPr>
                      <w:b/>
                      <w:bCs/>
                    </w:rPr>
                  </w:pPr>
                  <w:r w:rsidRPr="009F66A0">
                    <w:t xml:space="preserve">Číslo operačního programu: </w:t>
                  </w:r>
                  <w:r w:rsidRPr="009F66A0">
                    <w:rPr>
                      <w:b/>
                      <w:bCs/>
                    </w:rPr>
                    <w:t>CZ.1.07/1.4.00/21.3489</w:t>
                  </w:r>
                </w:p>
                <w:p w:rsidR="00F40F9E" w:rsidRPr="009F66A0" w:rsidRDefault="00F40F9E" w:rsidP="00F40F9E">
                  <w:pPr>
                    <w:outlineLvl w:val="0"/>
                  </w:pPr>
                  <w:r w:rsidRPr="009F66A0">
                    <w:t xml:space="preserve">Název projektu: </w:t>
                  </w:r>
                  <w:r w:rsidRPr="009F66A0">
                    <w:rPr>
                      <w:b/>
                      <w:bCs/>
                    </w:rPr>
                    <w:t>UČÍME SE S RADOSTÍ</w:t>
                  </w:r>
                </w:p>
                <w:p w:rsidR="00F40F9E" w:rsidRPr="00172553" w:rsidRDefault="00F40F9E" w:rsidP="00F40F9E"/>
                <w:p w:rsidR="00F40F9E" w:rsidRPr="00E21B9E" w:rsidRDefault="00F40F9E" w:rsidP="00F40F9E">
                  <w:pPr>
                    <w:outlineLvl w:val="0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</w:pPr>
                  <w:r w:rsidRPr="00172553">
                    <w:rPr>
                      <w:b/>
                      <w:bCs/>
                      <w:sz w:val="28"/>
                      <w:szCs w:val="28"/>
                    </w:rPr>
                    <w:t>Anotace:</w:t>
                  </w:r>
                </w:p>
                <w:p w:rsidR="00F40F9E" w:rsidRDefault="00F40F9E" w:rsidP="00F40F9E">
                  <w:pPr>
                    <w:jc w:val="both"/>
                    <w:rPr>
                      <w:rFonts w:ascii="Times New Roman" w:hAnsi="Times New Roman"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>Pomůcka je určena</w:t>
                  </w:r>
                  <w:r w:rsidRPr="005A3C4B">
                    <w:rPr>
                      <w:rFonts w:ascii="Times New Roman" w:hAnsi="Times New Roman"/>
                      <w:sz w:val="32"/>
                    </w:rPr>
                    <w:t xml:space="preserve"> pro žáky pátých ročníků</w:t>
                  </w:r>
                  <w:r>
                    <w:rPr>
                      <w:rFonts w:ascii="Times New Roman" w:hAnsi="Times New Roman"/>
                      <w:sz w:val="32"/>
                    </w:rPr>
                    <w:t xml:space="preserve"> </w:t>
                  </w:r>
                  <w:r w:rsidRPr="005A3C4B">
                    <w:rPr>
                      <w:rFonts w:ascii="Times New Roman" w:hAnsi="Times New Roman"/>
                      <w:sz w:val="32"/>
                    </w:rPr>
                    <w:t>a slouží k získání informa</w:t>
                  </w:r>
                  <w:r>
                    <w:rPr>
                      <w:rFonts w:ascii="Times New Roman" w:hAnsi="Times New Roman"/>
                      <w:sz w:val="32"/>
                    </w:rPr>
                    <w:t xml:space="preserve">cí o 2. světové válce </w:t>
                  </w:r>
                  <w:r w:rsidRPr="005A3C4B">
                    <w:rPr>
                      <w:rFonts w:ascii="Times New Roman" w:hAnsi="Times New Roman"/>
                      <w:sz w:val="32"/>
                    </w:rPr>
                    <w:t>a k </w:t>
                  </w:r>
                  <w:r>
                    <w:rPr>
                      <w:rFonts w:ascii="Times New Roman" w:hAnsi="Times New Roman"/>
                      <w:sz w:val="32"/>
                    </w:rPr>
                    <w:t xml:space="preserve">rozvíjení čtení s porozuměním </w:t>
                  </w:r>
                  <w:r w:rsidRPr="005A3C4B">
                    <w:rPr>
                      <w:rFonts w:ascii="Times New Roman" w:hAnsi="Times New Roman"/>
                      <w:sz w:val="32"/>
                    </w:rPr>
                    <w:t>hodinách Kosmické výchovy v</w:t>
                  </w:r>
                  <w:r>
                    <w:rPr>
                      <w:rFonts w:ascii="Times New Roman" w:hAnsi="Times New Roman"/>
                      <w:sz w:val="32"/>
                    </w:rPr>
                    <w:t xml:space="preserve"> dějepisném projektu 20. století. </w:t>
                  </w:r>
                </w:p>
                <w:p w:rsidR="00F40F9E" w:rsidRPr="003052BA" w:rsidRDefault="00F40F9E" w:rsidP="00F40F9E">
                  <w:pPr>
                    <w:tabs>
                      <w:tab w:val="left" w:pos="533"/>
                    </w:tabs>
                    <w:rPr>
                      <w:rFonts w:ascii="Times New Roman" w:hAnsi="Times New Roman"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>Děti pracují podle zadání v pracovním listu.</w:t>
                  </w:r>
                </w:p>
                <w:p w:rsidR="00F40F9E" w:rsidRPr="003052BA" w:rsidRDefault="00F40F9E">
                  <w:pPr>
                    <w:rPr>
                      <w:rFonts w:ascii="Times New Roman" w:hAnsi="Times New Roman"/>
                    </w:rPr>
                  </w:pPr>
                </w:p>
              </w:txbxContent>
            </v:textbox>
            <w10:wrap type="tight"/>
          </v:shape>
        </w:pict>
      </w:r>
      <w:bookmarkEnd w:id="0"/>
    </w:p>
    <w:p w:rsidR="00F40F9E" w:rsidRDefault="00F40F9E" w:rsidP="00F40F9E">
      <w:pPr>
        <w:rPr>
          <w:rFonts w:ascii="Times New Roman" w:hAnsi="Times New Roman"/>
        </w:rPr>
        <w:sectPr w:rsidR="00F40F9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0" w:h="16840"/>
          <w:pgMar w:top="993" w:right="1077" w:bottom="851" w:left="1077" w:header="709" w:footer="709" w:gutter="0"/>
          <w:cols w:space="708"/>
        </w:sectPr>
      </w:pPr>
      <w:r>
        <w:rPr>
          <w:noProof/>
          <w:lang w:val="en-US"/>
        </w:rPr>
        <w:lastRenderedPageBreak/>
        <w:pict>
          <v:shape id="_x0000_s3165" type="#_x0000_t202" style="position:absolute;margin-left:53.85pt;margin-top:49.65pt;width:487.3pt;height:763.9pt;z-index:251656192;mso-wrap-edited:f;mso-position-horizontal-relative:page;mso-position-vertical-relative:page" wrapcoords="0 0 21600 0 21600 21600 0 21600 0 0" filled="f" stroked="f">
            <v:fill o:detectmouseclick="t"/>
            <v:textbox style="mso-next-textbox:#_x0000_s3165" inset=",7.2pt,,7.2pt">
              <w:txbxContent>
                <w:p w:rsidR="00F40F9E" w:rsidRDefault="00F40F9E" w:rsidP="00F40F9E">
                  <w:pPr>
                    <w:rPr>
                      <w:rFonts w:ascii="Times New Roman" w:hAnsi="Times New Roman"/>
                      <w:b/>
                      <w:sz w:val="36"/>
                    </w:rPr>
                  </w:pPr>
                </w:p>
                <w:p w:rsidR="00F40F9E" w:rsidRPr="00104998" w:rsidRDefault="00F40F9E" w:rsidP="00F40F9E">
                  <w:pPr>
                    <w:rPr>
                      <w:rFonts w:ascii="Times New Roman" w:hAnsi="Times New Roman"/>
                      <w:b/>
                      <w:sz w:val="36"/>
                      <w:u w:val="single"/>
                    </w:rPr>
                  </w:pPr>
                  <w:r w:rsidRPr="00104998">
                    <w:rPr>
                      <w:rFonts w:ascii="Times New Roman" w:hAnsi="Times New Roman"/>
                      <w:b/>
                      <w:sz w:val="36"/>
                      <w:u w:val="single"/>
                    </w:rPr>
                    <w:t xml:space="preserve">2. světová válka  </w:t>
                  </w:r>
                </w:p>
                <w:p w:rsidR="00F40F9E" w:rsidRDefault="00F40F9E" w:rsidP="00F40F9E">
                  <w:pPr>
                    <w:rPr>
                      <w:rFonts w:ascii="Times New Roman" w:hAnsi="Times New Roman"/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1939 - 1945</w:t>
                  </w:r>
                </w:p>
                <w:p w:rsidR="00F40F9E" w:rsidRDefault="00F40F9E" w:rsidP="00F40F9E">
                  <w:pPr>
                    <w:jc w:val="both"/>
                    <w:rPr>
                      <w:rFonts w:ascii="Times New Roman" w:hAnsi="Times New Roman"/>
                      <w:position w:val="-1"/>
                      <w:sz w:val="28"/>
                    </w:rPr>
                  </w:pPr>
                  <w:r w:rsidRPr="00C75201">
                    <w:rPr>
                      <w:rFonts w:ascii="Times New Roman" w:hAnsi="Times New Roman"/>
                      <w:position w:val="-1"/>
                      <w:sz w:val="28"/>
                    </w:rPr>
                    <w:t xml:space="preserve">Druhá světová válka představuje </w:t>
                  </w:r>
                  <w:r w:rsidRPr="00E32C29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největší</w:t>
                  </w:r>
                  <w: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 xml:space="preserve"> a nejhroznější </w:t>
                  </w:r>
                  <w:r w:rsidRPr="00E32C29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válečný konflikt</w:t>
                  </w:r>
                  <w:r w:rsidRPr="00C75201"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v historii lidstva.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Jeho kořeny je nutné hledat v předcházejícím celosvětovém konfliktu - první světové válce.</w:t>
                  </w:r>
                </w:p>
                <w:p w:rsidR="00F40F9E" w:rsidRPr="00104998" w:rsidRDefault="00F40F9E" w:rsidP="00F40F9E">
                  <w:pPr>
                    <w:jc w:val="both"/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</w:pP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Příčiny</w:t>
                  </w:r>
                  <w: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 xml:space="preserve">                                                                                                                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>Vítězové stanovili velice tvrdé podmínky pro poražené - platili reparace, přišli o území. Došlo k nestabilitě a rozmachu totalitních režimů kvůli hospodářské krizi. Na území nově vzniklých států vznikají nepokoje mezi národnostními menšinami (Československo, Polsko). Některé poražené státy z první světové války (Německo, Maďarsko) se spojují s nespokojenými státy (Japonsko a Itálie), které si myslely, že při dělení kořisti dostaly málo. Skupiny nespokojených států se snažily o nové uspořádání světa. Velkým nespokojencem bylo Maďarsko a hlavně Německo.</w:t>
                  </w:r>
                </w:p>
                <w:p w:rsidR="00F40F9E" w:rsidRPr="004D6841" w:rsidRDefault="00F40F9E" w:rsidP="00F40F9E">
                  <w:pPr>
                    <w:jc w:val="both"/>
                    <w:rPr>
                      <w:rFonts w:ascii="Times New Roman" w:hAnsi="Times New Roman"/>
                      <w:position w:val="-1"/>
                      <w:sz w:val="28"/>
                    </w:rPr>
                  </w:pP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Německo</w:t>
                  </w:r>
                  <w:r w:rsidRPr="004D6841">
                    <w:rPr>
                      <w:rFonts w:ascii="Times New Roman" w:hAnsi="Times New Roman"/>
                      <w:position w:val="-1"/>
                      <w:sz w:val="28"/>
                    </w:rPr>
                    <w:br/>
                    <w:t>V roce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1933 se v Německu k moci dostala </w:t>
                  </w: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nacistická strana s Adolfem Hitlerem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v čele. Nacistická národně socialistická německá dělnická strana (NSDAP) byla fašistická, propagovala silnou národní vládu. Nacisté se nelítostně vypořádali s každým, kdo se jim postavil na odpor. Zavírali a vraždili Židy, Cikány a další skupiny obyvatel, kterým kladli za vinu vznik veškerých německých těžkostí od porážky v první světové válce až po nezaměstnanost a inflaci (peníze ztrácí hodnotu). </w:t>
                  </w:r>
                </w:p>
                <w:p w:rsidR="00F40F9E" w:rsidRDefault="00F40F9E" w:rsidP="00F40F9E">
                  <w:pPr>
                    <w:jc w:val="both"/>
                    <w:rPr>
                      <w:rFonts w:ascii="Times New Roman" w:hAnsi="Times New Roman"/>
                      <w:position w:val="-1"/>
                      <w:sz w:val="28"/>
                    </w:rPr>
                  </w:pP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V září 1938 začal Hitler otevřeně vyhrožovat válkou. Naši spojenci Velká Británie a Francie se dali zastrašit a v září 1938 v Mnichově podepsali dohodu o tom, že pohraniční území Československa bude připojeno k Německu. Podepsáním </w:t>
                  </w: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Mnichovské dohody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přišla naše země o pohraniční území, takzvané Sudety. </w:t>
                  </w: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15.</w:t>
                  </w:r>
                  <w:r w:rsidR="004778EE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 xml:space="preserve"> </w:t>
                  </w: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3.</w:t>
                  </w:r>
                  <w:r w:rsidR="004778EE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 xml:space="preserve"> </w:t>
                  </w: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1939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obsadila německá vojska zbytek Československa a Hitler vyhlásil zřízení </w:t>
                  </w: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Protektorátu Čechy a Morava.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Tímto byly celé Čechy a Morava připojeny k Německu. Slovensko se odtrhlo a zřídilo samostatný stát. Nad Pražským hradem zavlála vlajka s německým znakem - hákovým křížem.</w:t>
                  </w:r>
                </w:p>
                <w:p w:rsidR="00F40F9E" w:rsidRPr="00C75201" w:rsidRDefault="00F40F9E" w:rsidP="00F40F9E">
                  <w:pPr>
                    <w:jc w:val="both"/>
                    <w:rPr>
                      <w:rFonts w:ascii="Times New Roman" w:hAnsi="Times New Roman"/>
                      <w:position w:val="-1"/>
                      <w:sz w:val="28"/>
                    </w:rPr>
                  </w:pP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Válka začala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1. 9. 1939 napadením Polska. Německo postupně </w:t>
                  </w: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napadlo další státy - Francii, Anglii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. Za první rok války se </w:t>
                  </w: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Německu za pomocí Itálie podařilo obsadit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většinu evropských zemí, jen Británii se jim okupovat nepodařilo. V roce </w:t>
                  </w: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1941 Hitler napadl Sovětský svaz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, ale Sověti se udatně bránili. Dalším spojencem Německa se stalo </w:t>
                  </w: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Japonsko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v Tichomoří. Japonské bombardéry zaútočily na americkou námořní základnu v Pearl Harboru na Havaji. Tím vstoupily do války i </w:t>
                  </w: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Spojené státy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a připojily se k Británii a Sovětskému svazu. V květnu 1945 porazila spojenecká vojska nacisty v Evropě a Japonci se vzdali v srpnu.</w:t>
                  </w:r>
                </w:p>
              </w:txbxContent>
            </v:textbox>
            <w10:wrap type="tight"/>
          </v:shape>
        </w:pict>
      </w:r>
      <w:r>
        <w:rPr>
          <w:noProof/>
          <w:lang w:val="en-US"/>
        </w:rPr>
        <w:pict>
          <v:rect id="_x0000_s3169" style="position:absolute;margin-left:53.85pt;margin-top:617.8pt;width:487.3pt;height:148.4pt;z-index:251653120;mso-wrap-edited:f;mso-position-horizontal-relative:page;mso-position-vertical-relative:page" wrapcoords="-132 -218 -166 109 -166 22472 21799 22472 21799 22472 21865 20836 21865 654 21799 -109 21699 -218 -132 -218" strokeweight="3pt">
            <v:fill o:detectmouseclick="t"/>
            <v:shadow on="t" opacity="22938f" offset="0"/>
            <v:textbox inset=",7.2pt,,7.2pt"/>
            <w10:wrap type="tight"/>
          </v:rect>
        </w:pict>
      </w:r>
    </w:p>
    <w:p w:rsidR="00F40F9E" w:rsidRDefault="00F40F9E" w:rsidP="00F40F9E">
      <w:pPr>
        <w:rPr>
          <w:rFonts w:ascii="Times New Roman" w:hAnsi="Times New Roman"/>
        </w:rPr>
        <w:sectPr w:rsidR="00F40F9E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pgSz w:w="11900" w:h="16840"/>
          <w:pgMar w:top="993" w:right="1077" w:bottom="851" w:left="1077" w:header="709" w:footer="709" w:gutter="0"/>
          <w:cols w:space="708"/>
        </w:sectPr>
      </w:pPr>
      <w:r>
        <w:rPr>
          <w:rFonts w:ascii="Times New Roman" w:hAnsi="Times New Roman"/>
          <w:noProof/>
          <w:lang w:val="en-US"/>
        </w:rPr>
        <w:pict>
          <v:shape id="_x0000_s3168" type="#_x0000_t202" style="position:absolute;margin-left:53.85pt;margin-top:49.65pt;width:487.3pt;height:749.8pt;z-index:251657216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F40F9E" w:rsidRDefault="00F40F9E" w:rsidP="00F40F9E">
                  <w:pPr>
                    <w:rPr>
                      <w:rFonts w:ascii="Times New Roman" w:hAnsi="Times New Roman"/>
                      <w:position w:val="-1"/>
                      <w:sz w:val="28"/>
                    </w:rPr>
                  </w:pPr>
                </w:p>
                <w:p w:rsidR="00F40F9E" w:rsidRDefault="00F40F9E" w:rsidP="00F40F9E">
                  <w:pPr>
                    <w:jc w:val="both"/>
                    <w:rPr>
                      <w:rFonts w:ascii="Times New Roman" w:hAnsi="Times New Roman"/>
                      <w:position w:val="-1"/>
                      <w:sz w:val="28"/>
                    </w:rPr>
                  </w:pP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8. května 1945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oslavovali Spojenci den </w:t>
                  </w: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 xml:space="preserve">vítězství 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>v Evropě. Přesto ale následovaly ještě tři měsíce urputných bojů v Tichomoří. V srpnu shodila americká letadla dvě</w:t>
                  </w:r>
                  <w:r w:rsidRPr="00A77273"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>atomové bomby na japonská města Hirošimu a Nagasaki. Došlo k tomu proto, že bylo nutné přimět Japonce k rychlé kapitulaci. Během několika týdnů se Japonci vzdali a válka definitivně skončila.</w:t>
                  </w:r>
                </w:p>
                <w:p w:rsidR="00F40F9E" w:rsidRDefault="00F40F9E" w:rsidP="00F40F9E">
                  <w:pPr>
                    <w:jc w:val="both"/>
                    <w:rPr>
                      <w:rFonts w:ascii="Times New Roman" w:hAnsi="Times New Roman"/>
                      <w:position w:val="-1"/>
                      <w:sz w:val="28"/>
                    </w:rPr>
                  </w:pP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Po porážce Německa nacházeli spojenečtí vojáci po celé Evropě strašlivé </w:t>
                  </w: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koncentrační tábory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, ve kterých nacisté během války věznili na 26 miliónů lidí, kteří jim byli nepohodlní. Mezi nimi bylo několik miliónů Židů. Nacisté vězně mučili, týrali je hladem a většinu z nich nakonec zavraždili v plynových komorách. </w:t>
                  </w:r>
                </w:p>
                <w:p w:rsidR="00F40F9E" w:rsidRDefault="00F40F9E" w:rsidP="00F40F9E">
                  <w:pPr>
                    <w:jc w:val="both"/>
                    <w:rPr>
                      <w:rFonts w:ascii="Times New Roman" w:hAnsi="Times New Roman"/>
                      <w:position w:val="-1"/>
                      <w:sz w:val="28"/>
                    </w:rPr>
                  </w:pP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Od začátku do konce války </w:t>
                  </w: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zahynulo 45 milionů lidí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a většina Evropy byla v rozvalinách. Světovou politiku začaly ovládat dvě supervelmoci - Sovětský svaz a Spojené státy americké. </w:t>
                  </w:r>
                </w:p>
                <w:p w:rsidR="00F40F9E" w:rsidRPr="00C75201" w:rsidRDefault="00F40F9E" w:rsidP="00F40F9E">
                  <w:pPr>
                    <w:jc w:val="both"/>
                    <w:rPr>
                      <w:rFonts w:ascii="Times New Roman" w:hAnsi="Times New Roman"/>
                      <w:position w:val="-1"/>
                      <w:sz w:val="28"/>
                    </w:rPr>
                  </w:pP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V Čechách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němečtí okupanti za války nastolili v protektorátu režim teroru. Za poslech zahra</w:t>
                  </w:r>
                  <w:r w:rsidR="004778EE">
                    <w:rPr>
                      <w:rFonts w:ascii="Times New Roman" w:hAnsi="Times New Roman"/>
                      <w:position w:val="-1"/>
                      <w:sz w:val="28"/>
                    </w:rPr>
                    <w:t>ničních rádií byly stanoveny tvr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dé tresty (dokonce i trest smrti), lidé žili v neustálém strachu z německé policie, která se nazývala </w:t>
                  </w:r>
                  <w:r w:rsidRPr="00703E46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gestapo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. Jídlo a některé další zboží bylo pouze na </w:t>
                  </w:r>
                  <w:r w:rsidRPr="00703E46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potravinové lístky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. Lidé trpěli podvýživou a nemocemi. Teror německých okupantů vyvrcholil vypálením a vyvražděním měst </w:t>
                  </w:r>
                  <w:r w:rsidRPr="00703E46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Lidice a Ležáky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v roce 1942. Ve městě Terezín byl zřízen konce</w:t>
                  </w:r>
                  <w:r w:rsidR="004778EE">
                    <w:rPr>
                      <w:rFonts w:ascii="Times New Roman" w:hAnsi="Times New Roman"/>
                      <w:position w:val="-1"/>
                      <w:sz w:val="28"/>
                    </w:rPr>
                    <w:t>n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>trační tábor. Čeští vlastenci zakládali organizace, které bojovaly proti Němcům. V horách se tvo</w:t>
                  </w:r>
                  <w:r w:rsidR="004778EE">
                    <w:rPr>
                      <w:rFonts w:ascii="Times New Roman" w:hAnsi="Times New Roman"/>
                      <w:position w:val="-1"/>
                      <w:sz w:val="28"/>
                    </w:rPr>
                    <w:t>řili ozbrojené oddíly party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zánů. Tisíce lidí odešly bojovat jako vojáci do Sovětského svazu, Anglie a Francie. České země osvobodila od východu </w:t>
                  </w:r>
                  <w:r w:rsidRPr="00703E46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Sovětská armáda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a od západu </w:t>
                  </w:r>
                  <w:r w:rsidRPr="00703E46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Americká armáda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>.</w:t>
                  </w:r>
                </w:p>
                <w:p w:rsidR="00F40F9E" w:rsidRPr="00DC55F8" w:rsidRDefault="00F40F9E">
                  <w:pPr>
                    <w:rPr>
                      <w:rFonts w:ascii="Times New Roman" w:hAnsi="Times New Roman"/>
                    </w:rPr>
                  </w:pPr>
                </w:p>
              </w:txbxContent>
            </v:textbox>
            <w10:wrap type="tight"/>
          </v:shape>
        </w:pict>
      </w:r>
    </w:p>
    <w:p w:rsidR="00F40F9E" w:rsidRDefault="00F40F9E" w:rsidP="00F40F9E">
      <w:pPr>
        <w:rPr>
          <w:rFonts w:ascii="Times New Roman" w:hAnsi="Times New Roman"/>
        </w:rPr>
        <w:sectPr w:rsidR="00F40F9E">
          <w:headerReference w:type="even" r:id="rId26"/>
          <w:headerReference w:type="default" r:id="rId27"/>
          <w:footerReference w:type="even" r:id="rId28"/>
          <w:footerReference w:type="default" r:id="rId29"/>
          <w:headerReference w:type="first" r:id="rId30"/>
          <w:footerReference w:type="first" r:id="rId31"/>
          <w:pgSz w:w="11900" w:h="16840"/>
          <w:pgMar w:top="993" w:right="1077" w:bottom="851" w:left="1077" w:header="709" w:footer="709" w:gutter="0"/>
          <w:cols w:space="708"/>
        </w:sectPr>
      </w:pPr>
      <w:r>
        <w:rPr>
          <w:rFonts w:ascii="Times New Roman" w:hAnsi="Times New Roman"/>
          <w:noProof/>
          <w:lang w:val="en-US"/>
        </w:rPr>
        <w:pict>
          <v:shape id="_x0000_s3170" type="#_x0000_t202" style="position:absolute;margin-left:53.85pt;margin-top:49.65pt;width:487.3pt;height:749.8pt;z-index:251658240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F40F9E" w:rsidRDefault="00F40F9E" w:rsidP="00F40F9E">
                  <w:pPr>
                    <w:rPr>
                      <w:rFonts w:ascii="Times New Roman" w:hAnsi="Times New Roman"/>
                      <w:sz w:val="28"/>
                    </w:rPr>
                  </w:pPr>
                  <w:r w:rsidRPr="00B65B4E">
                    <w:rPr>
                      <w:rFonts w:ascii="Times New Roman" w:hAnsi="Times New Roman"/>
                      <w:sz w:val="28"/>
                    </w:rPr>
                    <w:t>Pracovní list</w:t>
                  </w:r>
                </w:p>
                <w:p w:rsidR="00F40F9E" w:rsidRPr="00A618F2" w:rsidRDefault="00F40F9E" w:rsidP="00F40F9E">
                  <w:pPr>
                    <w:rPr>
                      <w:rFonts w:ascii="Times New Roman" w:hAnsi="Times New Roman"/>
                      <w:b/>
                      <w:sz w:val="32"/>
                      <w:u w:val="single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u w:val="single"/>
                    </w:rPr>
                    <w:t>2. světová válka</w:t>
                  </w:r>
                </w:p>
                <w:p w:rsidR="00F40F9E" w:rsidRPr="00B65B4E" w:rsidRDefault="00F40F9E" w:rsidP="00F40F9E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 w:rsidRPr="00B65B4E">
                    <w:rPr>
                      <w:rFonts w:ascii="Times New Roman" w:hAnsi="Times New Roman"/>
                      <w:b/>
                      <w:sz w:val="28"/>
                    </w:rPr>
                    <w:t>Úkoly:</w:t>
                  </w:r>
                </w:p>
                <w:p w:rsidR="00F40F9E" w:rsidRPr="00B65B4E" w:rsidRDefault="00F40F9E" w:rsidP="00F40F9E">
                  <w:pPr>
                    <w:numPr>
                      <w:ilvl w:val="0"/>
                      <w:numId w:val="2"/>
                    </w:numPr>
                    <w:rPr>
                      <w:rFonts w:ascii="Times New Roman" w:hAnsi="Times New Roman"/>
                      <w:sz w:val="28"/>
                    </w:rPr>
                  </w:pPr>
                  <w:r w:rsidRPr="00B65B4E">
                    <w:rPr>
                      <w:rFonts w:ascii="Times New Roman" w:hAnsi="Times New Roman"/>
                      <w:sz w:val="28"/>
                    </w:rPr>
                    <w:t xml:space="preserve">Přečti si pozorně text.  </w:t>
                  </w:r>
                </w:p>
                <w:p w:rsidR="00F40F9E" w:rsidRPr="00B65B4E" w:rsidRDefault="00F40F9E" w:rsidP="00F40F9E">
                  <w:pPr>
                    <w:numPr>
                      <w:ilvl w:val="0"/>
                      <w:numId w:val="2"/>
                    </w:numPr>
                    <w:rPr>
                      <w:rFonts w:ascii="Times New Roman" w:hAnsi="Times New Roman"/>
                      <w:sz w:val="28"/>
                    </w:rPr>
                  </w:pPr>
                  <w:r w:rsidRPr="00B65B4E">
                    <w:rPr>
                      <w:rFonts w:ascii="Times New Roman" w:hAnsi="Times New Roman"/>
                      <w:sz w:val="28"/>
                    </w:rPr>
                    <w:t>Čti znovu a hledej důležité informace. Zaměř se na zvýrazněná slova. Pokud najdeš další, pro tebe důležitou informaci, barevně si ji v textu vyznač.</w:t>
                  </w:r>
                </w:p>
                <w:p w:rsidR="00F40F9E" w:rsidRDefault="00F40F9E" w:rsidP="00F40F9E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 w:rsidRPr="00B65B4E">
                    <w:rPr>
                      <w:rFonts w:ascii="Times New Roman" w:hAnsi="Times New Roman"/>
                      <w:b/>
                      <w:sz w:val="28"/>
                    </w:rPr>
                    <w:t>Otázky:</w:t>
                  </w:r>
                </w:p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 w:rsidRPr="00ED390C">
                    <w:rPr>
                      <w:rFonts w:ascii="Times New Roman" w:hAnsi="Times New Roman"/>
                      <w:b/>
                      <w:sz w:val="28"/>
                    </w:rPr>
                    <w:t>Co bylo příčinou?</w:t>
                  </w:r>
                </w:p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i/>
                      <w:position w:val="-1"/>
                      <w:sz w:val="28"/>
                    </w:rPr>
                  </w:pPr>
                </w:p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</w:pPr>
                </w:p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</w:pPr>
                </w:p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</w:pPr>
                  <w:r w:rsidRPr="00ED390C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Kdo s kým bojoval?</w:t>
                  </w:r>
                </w:p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</w:pPr>
                </w:p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</w:pPr>
                </w:p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</w:pPr>
                </w:p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</w:pPr>
                  <w:r w:rsidRPr="00ED390C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Kdy a čím válka začala?</w:t>
                  </w:r>
                </w:p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</w:pPr>
                </w:p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</w:pPr>
                </w:p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</w:pPr>
                  <w:r w:rsidRPr="00ED390C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Kdo se v Německu dostal třicátých letech k moci a proč?</w:t>
                  </w:r>
                </w:p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</w:pPr>
                </w:p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</w:pPr>
                </w:p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</w:pPr>
                </w:p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</w:pPr>
                </w:p>
                <w:p w:rsidR="00F40F9E" w:rsidRDefault="00F40F9E">
                  <w:pPr>
                    <w:rPr>
                      <w:rFonts w:ascii="Times New Roman" w:hAnsi="Times New Roman"/>
                      <w:position w:val="-1"/>
                      <w:sz w:val="28"/>
                    </w:rPr>
                  </w:pPr>
                  <w:r w:rsidRPr="00ED390C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Jak to vypadalo v Čechách těsně před válkou?</w:t>
                  </w:r>
                </w:p>
                <w:p w:rsidR="00F40F9E" w:rsidRDefault="00F40F9E">
                  <w:pPr>
                    <w:rPr>
                      <w:rFonts w:ascii="Times New Roman" w:hAnsi="Times New Roman"/>
                      <w:position w:val="-1"/>
                      <w:sz w:val="28"/>
                    </w:rPr>
                  </w:pPr>
                </w:p>
                <w:p w:rsidR="00F40F9E" w:rsidRDefault="00F40F9E">
                  <w:pPr>
                    <w:rPr>
                      <w:rFonts w:ascii="Times New Roman" w:hAnsi="Times New Roman"/>
                      <w:position w:val="-1"/>
                      <w:sz w:val="28"/>
                    </w:rPr>
                  </w:pPr>
                </w:p>
                <w:p w:rsidR="00F40F9E" w:rsidRPr="007E76BF" w:rsidRDefault="00F40F9E">
                  <w:pPr>
                    <w:rPr>
                      <w:rFonts w:ascii="Times New Roman" w:hAnsi="Times New Roman"/>
                      <w:position w:val="-1"/>
                      <w:sz w:val="28"/>
                    </w:rPr>
                  </w:pPr>
                </w:p>
              </w:txbxContent>
            </v:textbox>
            <w10:wrap type="tight"/>
          </v:shape>
        </w:pict>
      </w:r>
    </w:p>
    <w:p w:rsidR="00F40F9E" w:rsidRDefault="00F40F9E" w:rsidP="00F40F9E">
      <w:pPr>
        <w:rPr>
          <w:rFonts w:ascii="Times New Roman" w:hAnsi="Times New Roman"/>
        </w:rPr>
        <w:sectPr w:rsidR="00F40F9E">
          <w:headerReference w:type="even" r:id="rId32"/>
          <w:headerReference w:type="default" r:id="rId33"/>
          <w:footerReference w:type="even" r:id="rId34"/>
          <w:footerReference w:type="default" r:id="rId35"/>
          <w:headerReference w:type="first" r:id="rId36"/>
          <w:footerReference w:type="first" r:id="rId37"/>
          <w:pgSz w:w="11900" w:h="16840"/>
          <w:pgMar w:top="993" w:right="1077" w:bottom="851" w:left="1077" w:header="709" w:footer="709" w:gutter="0"/>
          <w:cols w:space="708"/>
        </w:sectPr>
      </w:pPr>
      <w:r>
        <w:rPr>
          <w:rFonts w:ascii="Times New Roman" w:hAnsi="Times New Roman"/>
          <w:noProof/>
          <w:lang w:val="en-US"/>
        </w:rPr>
        <w:pict>
          <v:shape id="_x0000_s3173" type="#_x0000_t202" style="position:absolute;margin-left:53.85pt;margin-top:49.65pt;width:487.3pt;height:749.8pt;z-index:251661312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 w:rsidRPr="00ED390C">
                    <w:rPr>
                      <w:rFonts w:ascii="Times New Roman" w:hAnsi="Times New Roman"/>
                      <w:b/>
                      <w:sz w:val="28"/>
                    </w:rPr>
                    <w:t>Jak se žilo za války v Čechách?</w:t>
                  </w:r>
                </w:p>
                <w:p w:rsidR="00F40F9E" w:rsidRDefault="00F40F9E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F40F9E" w:rsidRDefault="00F40F9E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F40F9E" w:rsidRDefault="00F40F9E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F40F9E" w:rsidRDefault="00F40F9E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F40F9E" w:rsidRDefault="00F40F9E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F40F9E" w:rsidRDefault="00F40F9E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 w:rsidRPr="00ED390C">
                    <w:rPr>
                      <w:rFonts w:ascii="Times New Roman" w:hAnsi="Times New Roman"/>
                      <w:b/>
                      <w:sz w:val="28"/>
                    </w:rPr>
                    <w:t>Jak vypadal průběh války?</w:t>
                  </w:r>
                </w:p>
                <w:p w:rsidR="00F40F9E" w:rsidRDefault="00F40F9E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F40F9E" w:rsidRDefault="00F40F9E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F40F9E" w:rsidRDefault="00F40F9E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F40F9E" w:rsidRDefault="00F40F9E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F40F9E" w:rsidRDefault="00F40F9E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 w:rsidRPr="00ED390C">
                    <w:rPr>
                      <w:rFonts w:ascii="Times New Roman" w:hAnsi="Times New Roman"/>
                      <w:b/>
                      <w:sz w:val="28"/>
                    </w:rPr>
                    <w:t>Co se ti zdá na válce nejstrašnější?</w:t>
                  </w:r>
                </w:p>
                <w:p w:rsidR="00F40F9E" w:rsidRDefault="00F40F9E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F40F9E" w:rsidRDefault="00F40F9E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F40F9E" w:rsidRDefault="00F40F9E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F40F9E" w:rsidRDefault="00F40F9E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 w:rsidRPr="00ED390C">
                    <w:rPr>
                      <w:rFonts w:ascii="Times New Roman" w:hAnsi="Times New Roman"/>
                      <w:b/>
                      <w:sz w:val="28"/>
                    </w:rPr>
                    <w:t>Co je z této těžké doby hodné obdivu?</w:t>
                  </w:r>
                </w:p>
                <w:p w:rsidR="00F40F9E" w:rsidRDefault="00F40F9E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F40F9E" w:rsidRDefault="00F40F9E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F40F9E" w:rsidRDefault="00F40F9E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F40F9E" w:rsidRDefault="00F40F9E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</w:p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 w:rsidRPr="00ED390C">
                    <w:rPr>
                      <w:rFonts w:ascii="Times New Roman" w:hAnsi="Times New Roman"/>
                      <w:b/>
                      <w:sz w:val="28"/>
                    </w:rPr>
                    <w:t xml:space="preserve">Zaujaly tě nějaké události nebo činy lidí? </w:t>
                  </w:r>
                </w:p>
              </w:txbxContent>
            </v:textbox>
            <w10:wrap type="tight"/>
          </v:shape>
        </w:pict>
      </w:r>
    </w:p>
    <w:p w:rsidR="00F40F9E" w:rsidRDefault="00F40F9E" w:rsidP="00F40F9E">
      <w:pPr>
        <w:rPr>
          <w:rFonts w:ascii="Times New Roman" w:hAnsi="Times New Roman"/>
        </w:rPr>
        <w:sectPr w:rsidR="00F40F9E">
          <w:headerReference w:type="even" r:id="rId38"/>
          <w:headerReference w:type="default" r:id="rId39"/>
          <w:footerReference w:type="even" r:id="rId40"/>
          <w:footerReference w:type="default" r:id="rId41"/>
          <w:headerReference w:type="first" r:id="rId42"/>
          <w:footerReference w:type="first" r:id="rId43"/>
          <w:pgSz w:w="11900" w:h="16840"/>
          <w:pgMar w:top="993" w:right="1077" w:bottom="851" w:left="1077" w:header="709" w:footer="709" w:gutter="0"/>
          <w:cols w:space="708"/>
        </w:sectPr>
      </w:pPr>
      <w:r>
        <w:rPr>
          <w:rFonts w:ascii="Times New Roman" w:hAnsi="Times New Roman"/>
          <w:noProof/>
          <w:lang w:val="en-US"/>
        </w:rPr>
        <w:pict>
          <v:shape id="_x0000_s3172" type="#_x0000_t202" style="position:absolute;margin-left:53.85pt;margin-top:49.65pt;width:487.3pt;height:749.8pt;z-index:251660288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F40F9E" w:rsidRDefault="00F40F9E" w:rsidP="00F40F9E">
                  <w:pPr>
                    <w:rPr>
                      <w:rFonts w:ascii="Times New Roman" w:hAnsi="Times New Roman"/>
                      <w:sz w:val="28"/>
                    </w:rPr>
                  </w:pPr>
                  <w:r w:rsidRPr="00B65B4E">
                    <w:rPr>
                      <w:rFonts w:ascii="Times New Roman" w:hAnsi="Times New Roman"/>
                      <w:sz w:val="28"/>
                    </w:rPr>
                    <w:t>Pracovní list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                                         </w:t>
                  </w:r>
                  <w:r w:rsidRPr="007E76BF">
                    <w:rPr>
                      <w:rFonts w:ascii="Times New Roman" w:hAnsi="Times New Roman"/>
                      <w:b/>
                      <w:color w:val="FF0000"/>
                      <w:sz w:val="32"/>
                    </w:rPr>
                    <w:t>Kontrola</w:t>
                  </w:r>
                </w:p>
                <w:p w:rsidR="00F40F9E" w:rsidRPr="00A618F2" w:rsidRDefault="00F40F9E" w:rsidP="00F40F9E">
                  <w:pPr>
                    <w:rPr>
                      <w:rFonts w:ascii="Times New Roman" w:hAnsi="Times New Roman"/>
                      <w:b/>
                      <w:sz w:val="32"/>
                      <w:u w:val="single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u w:val="single"/>
                    </w:rPr>
                    <w:t>2. světová válka</w:t>
                  </w:r>
                </w:p>
                <w:p w:rsidR="00F40F9E" w:rsidRPr="00B65B4E" w:rsidRDefault="00F40F9E" w:rsidP="00F40F9E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 w:rsidRPr="00B65B4E">
                    <w:rPr>
                      <w:rFonts w:ascii="Times New Roman" w:hAnsi="Times New Roman"/>
                      <w:b/>
                      <w:sz w:val="28"/>
                    </w:rPr>
                    <w:t>Úkoly:</w:t>
                  </w:r>
                </w:p>
                <w:p w:rsidR="00F40F9E" w:rsidRPr="00B65B4E" w:rsidRDefault="00F40F9E" w:rsidP="00F40F9E">
                  <w:pPr>
                    <w:numPr>
                      <w:ilvl w:val="0"/>
                      <w:numId w:val="2"/>
                    </w:numPr>
                    <w:rPr>
                      <w:rFonts w:ascii="Times New Roman" w:hAnsi="Times New Roman"/>
                      <w:sz w:val="28"/>
                    </w:rPr>
                  </w:pPr>
                  <w:r w:rsidRPr="00B65B4E">
                    <w:rPr>
                      <w:rFonts w:ascii="Times New Roman" w:hAnsi="Times New Roman"/>
                      <w:sz w:val="28"/>
                    </w:rPr>
                    <w:t xml:space="preserve">Přečti si pozorně text.  </w:t>
                  </w:r>
                </w:p>
                <w:p w:rsidR="00F40F9E" w:rsidRPr="00B65B4E" w:rsidRDefault="00F40F9E" w:rsidP="00F40F9E">
                  <w:pPr>
                    <w:numPr>
                      <w:ilvl w:val="0"/>
                      <w:numId w:val="2"/>
                    </w:numPr>
                    <w:rPr>
                      <w:rFonts w:ascii="Times New Roman" w:hAnsi="Times New Roman"/>
                      <w:sz w:val="28"/>
                    </w:rPr>
                  </w:pPr>
                  <w:r w:rsidRPr="00B65B4E">
                    <w:rPr>
                      <w:rFonts w:ascii="Times New Roman" w:hAnsi="Times New Roman"/>
                      <w:sz w:val="28"/>
                    </w:rPr>
                    <w:t>Čti znovu a hledej důležité informace. Zaměř se na zvýrazněná slova. Pokud najdeš další, pro tebe důležitou informaci, barevně si ji v textu vyznač.</w:t>
                  </w:r>
                </w:p>
                <w:p w:rsidR="00F40F9E" w:rsidRDefault="00F40F9E" w:rsidP="00F40F9E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 w:rsidRPr="00B65B4E">
                    <w:rPr>
                      <w:rFonts w:ascii="Times New Roman" w:hAnsi="Times New Roman"/>
                      <w:b/>
                      <w:sz w:val="28"/>
                    </w:rPr>
                    <w:t>Otázky:</w:t>
                  </w:r>
                </w:p>
                <w:p w:rsidR="00F40F9E" w:rsidRPr="007E76BF" w:rsidRDefault="00F40F9E" w:rsidP="00F40F9E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 w:rsidRPr="007E76BF">
                    <w:rPr>
                      <w:rFonts w:ascii="Times New Roman" w:hAnsi="Times New Roman"/>
                      <w:b/>
                      <w:sz w:val="28"/>
                    </w:rPr>
                    <w:t>Co bylo příčinou?</w:t>
                  </w:r>
                </w:p>
                <w:p w:rsidR="00F40F9E" w:rsidRPr="001478C7" w:rsidRDefault="00F40F9E" w:rsidP="00F40F9E">
                  <w:pPr>
                    <w:jc w:val="both"/>
                    <w:rPr>
                      <w:rFonts w:ascii="Times New Roman" w:hAnsi="Times New Roman"/>
                      <w:position w:val="-1"/>
                      <w:sz w:val="28"/>
                    </w:rPr>
                  </w:pPr>
                  <w:r w:rsidRPr="001478C7">
                    <w:rPr>
                      <w:rFonts w:ascii="Times New Roman" w:hAnsi="Times New Roman"/>
                      <w:position w:val="-1"/>
                      <w:sz w:val="28"/>
                    </w:rPr>
                    <w:t xml:space="preserve">Nespokojenost s výsledky 1. sv. války. 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Rozmach totalitních režimů díky </w:t>
                  </w:r>
                  <w:r w:rsidRPr="001478C7">
                    <w:rPr>
                      <w:rFonts w:ascii="Times New Roman" w:hAnsi="Times New Roman"/>
                      <w:position w:val="-1"/>
                      <w:sz w:val="28"/>
                    </w:rPr>
                    <w:t>hospodářské krizi. Národnostní třenice na území nově vzniklých států.</w:t>
                  </w:r>
                </w:p>
                <w:p w:rsidR="00F40F9E" w:rsidRPr="004348E6" w:rsidRDefault="00F40F9E" w:rsidP="00F40F9E">
                  <w:pP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</w:pPr>
                  <w:r w:rsidRPr="004348E6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Kdo s kým bojoval?</w:t>
                  </w:r>
                </w:p>
                <w:p w:rsidR="00F40F9E" w:rsidRDefault="00F40F9E" w:rsidP="00F40F9E">
                  <w:pPr>
                    <w:rPr>
                      <w:rFonts w:ascii="Times New Roman" w:hAnsi="Times New Roman" w:cs="Helvetica Neue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>Mocnosti Osa - Němec</w:t>
                  </w:r>
                  <w:r w:rsidR="004778EE">
                    <w:rPr>
                      <w:rFonts w:ascii="Times New Roman" w:hAnsi="Times New Roman"/>
                      <w:position w:val="-1"/>
                      <w:sz w:val="28"/>
                    </w:rPr>
                    <w:t>k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o, Itálie, Japonsko </w:t>
                  </w:r>
                  <w:r w:rsidRPr="004348E6">
                    <w:rPr>
                      <w:rFonts w:ascii="Times New Roman" w:hAnsi="Times New Roman"/>
                      <w:position w:val="-1"/>
                      <w:sz w:val="28"/>
                    </w:rPr>
                    <w:t>(</w:t>
                  </w:r>
                  <w:r w:rsidRPr="004348E6">
                    <w:rPr>
                      <w:rFonts w:ascii="Times New Roman" w:hAnsi="Times New Roman" w:cs="Helvetica Neue"/>
                      <w:sz w:val="28"/>
                      <w:szCs w:val="28"/>
                      <w:lang w:val="en-US"/>
                    </w:rPr>
                    <w:t xml:space="preserve">přidaly </w:t>
                  </w:r>
                  <w:r w:rsidR="004778EE">
                    <w:rPr>
                      <w:rFonts w:ascii="Times New Roman" w:hAnsi="Times New Roman" w:cs="Helvetica Neue"/>
                      <w:sz w:val="28"/>
                      <w:szCs w:val="28"/>
                      <w:lang w:val="en-US"/>
                    </w:rPr>
                    <w:t xml:space="preserve">se </w:t>
                  </w:r>
                  <w:r w:rsidRPr="004348E6">
                    <w:rPr>
                      <w:rFonts w:ascii="Times New Roman" w:hAnsi="Times New Roman" w:cs="Helvetica Neue"/>
                      <w:sz w:val="28"/>
                      <w:szCs w:val="28"/>
                      <w:lang w:val="en-US"/>
                    </w:rPr>
                    <w:t xml:space="preserve">Rumunsko, </w:t>
                  </w:r>
                  <w:hyperlink r:id="rId44" w:history="1">
                    <w:r w:rsidRPr="004348E6">
                      <w:rPr>
                        <w:rFonts w:ascii="Times New Roman" w:hAnsi="Times New Roman" w:cs="Helvetica Neue"/>
                        <w:sz w:val="28"/>
                        <w:szCs w:val="28"/>
                        <w:lang w:val="en-US"/>
                      </w:rPr>
                      <w:t>Maďarsko</w:t>
                    </w:r>
                  </w:hyperlink>
                  <w:r w:rsidRPr="004348E6">
                    <w:rPr>
                      <w:rFonts w:ascii="Times New Roman" w:hAnsi="Times New Roman" w:cs="Helvetica Neue"/>
                      <w:sz w:val="28"/>
                      <w:szCs w:val="28"/>
                      <w:lang w:val="en-US"/>
                    </w:rPr>
                    <w:t xml:space="preserve"> a </w:t>
                  </w:r>
                  <w:hyperlink r:id="rId45" w:history="1">
                    <w:r w:rsidRPr="004348E6">
                      <w:rPr>
                        <w:rFonts w:ascii="Times New Roman" w:hAnsi="Times New Roman" w:cs="Helvetica Neue"/>
                        <w:sz w:val="28"/>
                        <w:szCs w:val="28"/>
                        <w:u w:color="092F9D"/>
                        <w:lang w:val="en-US"/>
                      </w:rPr>
                      <w:t>Bulharsko</w:t>
                    </w:r>
                  </w:hyperlink>
                  <w:r>
                    <w:rPr>
                      <w:rFonts w:ascii="Times New Roman" w:hAnsi="Times New Roman" w:cs="Helvetica Neue"/>
                      <w:sz w:val="28"/>
                      <w:szCs w:val="28"/>
                      <w:lang w:val="en-US"/>
                    </w:rPr>
                    <w:t>)</w:t>
                  </w:r>
                </w:p>
                <w:p w:rsidR="00F40F9E" w:rsidRDefault="00F40F9E" w:rsidP="00F40F9E">
                  <w:pPr>
                    <w:rPr>
                      <w:rFonts w:ascii="Times New Roman" w:hAnsi="Times New Roman" w:cs="Helvetica Neue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Helvetica Neue"/>
                      <w:sz w:val="28"/>
                      <w:szCs w:val="28"/>
                      <w:lang w:val="en-US"/>
                    </w:rPr>
                    <w:t>X</w:t>
                  </w:r>
                </w:p>
                <w:p w:rsidR="00F40F9E" w:rsidRPr="004348E6" w:rsidRDefault="00F40F9E" w:rsidP="00F40F9E">
                  <w:pPr>
                    <w:rPr>
                      <w:rFonts w:ascii="Times New Roman" w:hAnsi="Times New Roman"/>
                      <w:position w:val="-1"/>
                      <w:sz w:val="28"/>
                    </w:rPr>
                  </w:pPr>
                  <w:r>
                    <w:rPr>
                      <w:rFonts w:ascii="Times New Roman" w:hAnsi="Times New Roman" w:cs="Helvetica Neue"/>
                      <w:sz w:val="28"/>
                      <w:szCs w:val="28"/>
                      <w:lang w:val="en-US"/>
                    </w:rPr>
                    <w:t>Spojenci - Velká Británie, Francie, Sovětský svaz, USA</w:t>
                  </w:r>
                </w:p>
                <w:p w:rsidR="00F40F9E" w:rsidRDefault="00F40F9E" w:rsidP="00F40F9E">
                  <w:pP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</w:pPr>
                  <w:r w:rsidRPr="004348E6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Kdy a čím válka začala?</w:t>
                  </w:r>
                </w:p>
                <w:p w:rsidR="00F40F9E" w:rsidRDefault="00F40F9E" w:rsidP="00F40F9E">
                  <w:pPr>
                    <w:rPr>
                      <w:rFonts w:ascii="Times New Roman" w:hAnsi="Times New Roman"/>
                      <w:position w:val="-1"/>
                      <w:sz w:val="28"/>
                    </w:rPr>
                  </w:pPr>
                  <w:r w:rsidRPr="004348E6">
                    <w:rPr>
                      <w:rFonts w:ascii="Times New Roman" w:hAnsi="Times New Roman"/>
                      <w:position w:val="-1"/>
                      <w:sz w:val="28"/>
                    </w:rPr>
                    <w:t>1. 9. 1945 napadlo Německo Polsko</w:t>
                  </w:r>
                </w:p>
                <w:p w:rsidR="00F40F9E" w:rsidRPr="001478C7" w:rsidRDefault="00F40F9E" w:rsidP="00F40F9E">
                  <w:pP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</w:pPr>
                  <w:r w:rsidRPr="001478C7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Kdo se v Německu dostal třicátých letech k moci</w:t>
                  </w:r>
                  <w: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 xml:space="preserve"> a proč</w:t>
                  </w:r>
                  <w:r w:rsidRPr="001478C7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?</w:t>
                  </w:r>
                </w:p>
                <w:p w:rsidR="00F40F9E" w:rsidRDefault="00F40F9E" w:rsidP="00F40F9E">
                  <w:pPr>
                    <w:rPr>
                      <w:rFonts w:ascii="Times New Roman" w:hAnsi="Times New Roman"/>
                      <w:position w:val="-1"/>
                      <w:sz w:val="28"/>
                    </w:rPr>
                  </w:pP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K moci </w:t>
                  </w:r>
                  <w:r w:rsidR="004778EE">
                    <w:rPr>
                      <w:rFonts w:ascii="Times New Roman" w:hAnsi="Times New Roman"/>
                      <w:position w:val="-1"/>
                      <w:sz w:val="28"/>
                    </w:rPr>
                    <w:t xml:space="preserve">se 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dostala Nacistická národně socialistická německá dělnická strana (NSDAP) s </w:t>
                  </w: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 xml:space="preserve"> </w:t>
                  </w:r>
                  <w:r w:rsidRPr="001478C7">
                    <w:rPr>
                      <w:rFonts w:ascii="Times New Roman" w:hAnsi="Times New Roman"/>
                      <w:position w:val="-1"/>
                      <w:sz w:val="28"/>
                    </w:rPr>
                    <w:t>Adolfem Hitlerem v čele.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Hitler vášnivě propagoval silnou národní vládu, problémy sváděl na menšiny žijící v</w:t>
                  </w:r>
                  <w:r w:rsidR="004778EE">
                    <w:rPr>
                      <w:rFonts w:ascii="Times New Roman" w:hAnsi="Times New Roman"/>
                      <w:position w:val="-1"/>
                      <w:sz w:val="28"/>
                    </w:rPr>
                    <w:t> 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>Německu</w:t>
                  </w:r>
                  <w:r w:rsidR="004778EE"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>...</w:t>
                  </w:r>
                </w:p>
                <w:p w:rsidR="00F40F9E" w:rsidRDefault="00F40F9E" w:rsidP="00F40F9E">
                  <w:pPr>
                    <w:rPr>
                      <w:rFonts w:ascii="Times New Roman" w:hAnsi="Times New Roman"/>
                      <w:position w:val="-1"/>
                      <w:sz w:val="28"/>
                    </w:rPr>
                  </w:pPr>
                </w:p>
                <w:p w:rsidR="00F40F9E" w:rsidRDefault="00F40F9E" w:rsidP="00F40F9E">
                  <w:pP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</w:pPr>
                  <w:r w:rsidRPr="001478C7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Jak to vypadalo v Čechách</w:t>
                  </w:r>
                  <w:r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 xml:space="preserve"> těsně před válkou</w:t>
                  </w:r>
                  <w:r w:rsidRPr="001478C7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?</w:t>
                  </w:r>
                </w:p>
                <w:p w:rsidR="00F40F9E" w:rsidRPr="001478C7" w:rsidRDefault="00F40F9E" w:rsidP="00F40F9E">
                  <w:pPr>
                    <w:jc w:val="both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Podepsáním </w:t>
                  </w: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Mnichovské dohody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přišla naše země o pohraniční území, takzvané Sudety. </w:t>
                  </w: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15.</w:t>
                  </w:r>
                  <w:r w:rsidR="004778EE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 xml:space="preserve"> </w:t>
                  </w: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3.</w:t>
                  </w:r>
                  <w:r w:rsidR="004778EE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 xml:space="preserve"> </w:t>
                  </w: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1939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obsadila německá vojska zbytek Československa a Hitler vyhlásil zřízení </w:t>
                  </w:r>
                  <w:r w:rsidRPr="00104998">
                    <w:rPr>
                      <w:rFonts w:ascii="Times New Roman" w:hAnsi="Times New Roman"/>
                      <w:b/>
                      <w:position w:val="-1"/>
                      <w:sz w:val="28"/>
                    </w:rPr>
                    <w:t>Protektorátu Čechy a Morava.</w:t>
                  </w:r>
                  <w:r>
                    <w:rPr>
                      <w:rFonts w:ascii="Times New Roman" w:hAnsi="Times New Roman"/>
                      <w:position w:val="-1"/>
                      <w:sz w:val="28"/>
                    </w:rPr>
                    <w:t xml:space="preserve"> Tímto byly celé Čechy a Morava připojeny k Německu. Slovensko se odtrhlo a zřídilo samostatný stát. Nad Pražským hradem zavlála vlajka s německým znakem - hákovým křížem.</w:t>
                  </w:r>
                </w:p>
              </w:txbxContent>
            </v:textbox>
            <w10:wrap type="tight"/>
          </v:shape>
        </w:pict>
      </w:r>
    </w:p>
    <w:p w:rsidR="00F40F9E" w:rsidRPr="006A34C8" w:rsidRDefault="00F40F9E" w:rsidP="00F40F9E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val="en-US"/>
        </w:rPr>
        <w:pict>
          <v:shape id="_x0000_s3174" type="#_x0000_t202" style="position:absolute;margin-left:53.85pt;margin-top:49.65pt;width:487.3pt;height:515.7pt;z-index:251662336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F40F9E" w:rsidRPr="00ED390C" w:rsidRDefault="00F40F9E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 w:rsidRPr="00ED390C">
                    <w:rPr>
                      <w:rFonts w:ascii="Times New Roman" w:hAnsi="Times New Roman"/>
                      <w:b/>
                      <w:sz w:val="28"/>
                    </w:rPr>
                    <w:t>Jak se žilo za války v Čechách?</w:t>
                  </w:r>
                </w:p>
                <w:p w:rsidR="00F40F9E" w:rsidRDefault="00F40F9E">
                  <w:pPr>
                    <w:rPr>
                      <w:rFonts w:ascii="Times New Roman" w:hAnsi="Times New Roman"/>
                      <w:sz w:val="28"/>
                    </w:rPr>
                  </w:pPr>
                  <w:r w:rsidRPr="00ED390C">
                    <w:rPr>
                      <w:rFonts w:ascii="Times New Roman" w:hAnsi="Times New Roman"/>
                      <w:position w:val="-1"/>
                      <w:sz w:val="28"/>
                    </w:rPr>
                    <w:t>V Čechách němečtí okupanti za války nastolili v protektorátu režim teroru. Za poslech zahra</w:t>
                  </w:r>
                  <w:r w:rsidR="004778EE">
                    <w:rPr>
                      <w:rFonts w:ascii="Times New Roman" w:hAnsi="Times New Roman"/>
                      <w:position w:val="-1"/>
                      <w:sz w:val="28"/>
                    </w:rPr>
                    <w:t>ničních rádií byly stanoveny tvr</w:t>
                  </w:r>
                  <w:r w:rsidRPr="00ED390C">
                    <w:rPr>
                      <w:rFonts w:ascii="Times New Roman" w:hAnsi="Times New Roman"/>
                      <w:position w:val="-1"/>
                      <w:sz w:val="28"/>
                    </w:rPr>
                    <w:t>dé tresty (dokonce i trest smrti), lidé žili v neustálém strachu z německé policie, která se nazývala gestapo. Jídlo a některé další zboží bylo pouze na potravinové lístky. Lidé trpěli podvýživou a nemocemi. Teror německých okupantů vyvrcholil vypálením a vyvražděním měst Lidice a Ležáky v roce 1942. Ve městě Terezín byl zřízen konce</w:t>
                  </w:r>
                  <w:r w:rsidR="004778EE">
                    <w:rPr>
                      <w:rFonts w:ascii="Times New Roman" w:hAnsi="Times New Roman"/>
                      <w:position w:val="-1"/>
                      <w:sz w:val="28"/>
                    </w:rPr>
                    <w:t>n</w:t>
                  </w:r>
                  <w:r w:rsidRPr="00ED390C">
                    <w:rPr>
                      <w:rFonts w:ascii="Times New Roman" w:hAnsi="Times New Roman"/>
                      <w:position w:val="-1"/>
                      <w:sz w:val="28"/>
                    </w:rPr>
                    <w:t>trační tábor. Čeští vlastenci zakládali organizace, které bojovaly proti Němcům. V horách s</w:t>
                  </w:r>
                  <w:r w:rsidR="004778EE">
                    <w:rPr>
                      <w:rFonts w:ascii="Times New Roman" w:hAnsi="Times New Roman"/>
                      <w:position w:val="-1"/>
                      <w:sz w:val="28"/>
                    </w:rPr>
                    <w:t>e tvořili ozbrojené oddíly party</w:t>
                  </w:r>
                  <w:r w:rsidRPr="00ED390C">
                    <w:rPr>
                      <w:rFonts w:ascii="Times New Roman" w:hAnsi="Times New Roman"/>
                      <w:position w:val="-1"/>
                      <w:sz w:val="28"/>
                    </w:rPr>
                    <w:t>zánů. Tisíce lidí odešly bojovat jako vojáci do Sovětského svazu, Anglie a Francie. České země osvobodila od východu Sovětská armáda a od západu Americká armáda.</w:t>
                  </w:r>
                </w:p>
                <w:p w:rsidR="00F40F9E" w:rsidRDefault="00F40F9E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F40F9E" w:rsidRPr="00552646" w:rsidRDefault="00F40F9E">
                  <w:pPr>
                    <w:rPr>
                      <w:rFonts w:ascii="Times New Roman" w:hAnsi="Times New Roman"/>
                      <w:b/>
                    </w:rPr>
                  </w:pPr>
                  <w:r w:rsidRPr="00552646">
                    <w:rPr>
                      <w:rFonts w:ascii="Times New Roman" w:hAnsi="Times New Roman"/>
                      <w:b/>
                      <w:sz w:val="28"/>
                    </w:rPr>
                    <w:t>Jak vypadal průběh války?</w:t>
                  </w:r>
                </w:p>
                <w:p w:rsidR="00F40F9E" w:rsidRPr="00552646" w:rsidRDefault="00F40F9E" w:rsidP="00F40F9E">
                  <w:pPr>
                    <w:jc w:val="both"/>
                    <w:rPr>
                      <w:rFonts w:ascii="Times New Roman" w:hAnsi="Times New Roman"/>
                      <w:position w:val="-1"/>
                      <w:sz w:val="28"/>
                    </w:rPr>
                  </w:pPr>
                  <w:r w:rsidRPr="00552646">
                    <w:rPr>
                      <w:rFonts w:ascii="Times New Roman" w:hAnsi="Times New Roman"/>
                      <w:position w:val="-1"/>
                      <w:sz w:val="28"/>
                    </w:rPr>
                    <w:t>Válka začala 1. 9. 1939 napadením Polska. Německo postupně napadlo další státy - Francii, Anglii. Za první rok války se Německu za pomocí Itálie podařilo obsadit většinu evropských zemí, jen Británii se jim okupovat nepodařilo. V roce 1941 Hitler napadl Sovětský svaz, ale Sověti se udatně bránili. Dalším spojencem Německa se stalo Japonsko v Tichomoří. Japonské bombardéry zaútočily na americkou námořní základnu v Pearl Harboru na Havaji. Tím vstoupily do války i Spojené státy a připojily se k Británii a Sovětskému svazu. V květnu 1945 porazila spojenecká vojska nacisty v Evropě a Japonci se vzdali v srpnu.</w:t>
                  </w:r>
                </w:p>
                <w:p w:rsidR="00F40F9E" w:rsidRPr="00552646" w:rsidRDefault="00F40F9E">
                  <w:pPr>
                    <w:rPr>
                      <w:rFonts w:ascii="Times New Roman" w:hAnsi="Times New Roman"/>
                    </w:rPr>
                  </w:pPr>
                </w:p>
              </w:txbxContent>
            </v:textbox>
            <w10:wrap type="tight"/>
          </v:shape>
        </w:pict>
      </w:r>
      <w:r>
        <w:rPr>
          <w:rFonts w:ascii="Times New Roman" w:hAnsi="Times New Roman"/>
          <w:noProof/>
          <w:lang w:val="en-US"/>
        </w:rPr>
        <w:pict>
          <v:shape id="_x0000_s3171" type="#_x0000_t202" style="position:absolute;margin-left:53.85pt;margin-top:572.45pt;width:487.3pt;height:227pt;z-index:251659264;mso-wrap-edited:f;mso-position-horizontal-relative:page;mso-position-vertical-relative:page" wrapcoords="0 0 21600 0 21600 21600 0 21600 0 0" filled="f" stroked="f">
            <v:fill o:detectmouseclick="t"/>
            <v:textbox style="mso-next-textbox:#_x0000_s3171" inset=",7.2pt,,7.2pt">
              <w:txbxContent>
                <w:p w:rsidR="00F40F9E" w:rsidRDefault="00F40F9E" w:rsidP="00F40F9E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Použité zdroje:</w:t>
                  </w:r>
                </w:p>
                <w:p w:rsidR="00F40F9E" w:rsidRDefault="00F40F9E" w:rsidP="00F40F9E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Dětská ilustrovaná encyklopedie Historie lidstva, nakladatelství Slovart,                                  ISBN 80-85871-08-4</w:t>
                  </w:r>
                </w:p>
                <w:p w:rsidR="00F40F9E" w:rsidRDefault="00F40F9E" w:rsidP="00F40F9E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Dějiny lidských civilizací od poloviny 17. století až po současnost, 1. vydání, nakladatelství Fortuna 1993, </w:t>
                  </w:r>
                  <w:r>
                    <w:rPr>
                      <w:rFonts w:ascii="Times New Roman" w:hAnsi="Times New Roman"/>
                      <w:smallCaps/>
                    </w:rPr>
                    <w:t>ISBN</w:t>
                  </w:r>
                  <w:r>
                    <w:rPr>
                      <w:rFonts w:ascii="Times New Roman" w:hAnsi="Times New Roman"/>
                    </w:rPr>
                    <w:t xml:space="preserve"> 80-7168-091-5</w:t>
                  </w:r>
                </w:p>
                <w:p w:rsidR="00F40F9E" w:rsidRDefault="00F40F9E" w:rsidP="00F40F9E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Dějiny Českých zemí v obrazech, Albatros, 1. souborné vydání, ISBN 80-00-01704-0</w:t>
                  </w:r>
                </w:p>
                <w:p w:rsidR="00F40F9E" w:rsidRDefault="00F40F9E" w:rsidP="00F40F9E">
                  <w:pPr>
                    <w:rPr>
                      <w:rFonts w:ascii="Times New Roman" w:hAnsi="Times New Roman"/>
                    </w:rPr>
                  </w:pPr>
                  <w:r w:rsidRPr="00444CD5">
                    <w:rPr>
                      <w:rFonts w:ascii="Times New Roman" w:hAnsi="Times New Roman"/>
                    </w:rPr>
                    <w:t>http://cs.wikipedia.org/wiki/Př%C3%ADčiny_druhé_světové_války</w:t>
                  </w:r>
                </w:p>
                <w:p w:rsidR="00F40F9E" w:rsidRPr="00444CD5" w:rsidRDefault="00F40F9E" w:rsidP="00F40F9E">
                  <w:pPr>
                    <w:rPr>
                      <w:rFonts w:ascii="Times New Roman" w:hAnsi="Times New Roman"/>
                    </w:rPr>
                  </w:pPr>
                  <w:r w:rsidRPr="00444CD5">
                    <w:rPr>
                      <w:rFonts w:ascii="Times New Roman" w:hAnsi="Times New Roman" w:cs="Arial"/>
                      <w:szCs w:val="26"/>
                      <w:lang w:val="en-US"/>
                    </w:rPr>
                    <w:t>cs.wikipedia.org/wiki/Národně_socialistická_německá_dělnická_strana‎</w:t>
                  </w:r>
                </w:p>
              </w:txbxContent>
            </v:textbox>
            <w10:wrap type="tight"/>
          </v:shape>
        </w:pict>
      </w:r>
    </w:p>
    <w:sectPr w:rsidR="00F40F9E" w:rsidRPr="006A34C8" w:rsidSect="00F40F9E">
      <w:headerReference w:type="even" r:id="rId46"/>
      <w:headerReference w:type="default" r:id="rId47"/>
      <w:footerReference w:type="even" r:id="rId48"/>
      <w:footerReference w:type="default" r:id="rId49"/>
      <w:headerReference w:type="first" r:id="rId50"/>
      <w:footerReference w:type="first" r:id="rId51"/>
      <w:pgSz w:w="11900" w:h="16840"/>
      <w:pgMar w:top="993" w:right="1077" w:bottom="851" w:left="1077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495" w:rsidRDefault="006A6495">
      <w:pPr>
        <w:spacing w:after="0"/>
      </w:pPr>
      <w:r>
        <w:separator/>
      </w:r>
    </w:p>
  </w:endnote>
  <w:endnote w:type="continuationSeparator" w:id="0">
    <w:p w:rsidR="006A6495" w:rsidRDefault="006A649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Helvetica Neue"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Pr="00444B19" w:rsidRDefault="00F40F9E">
    <w:pPr>
      <w:pStyle w:val="Zpat"/>
      <w:rPr>
        <w:rFonts w:ascii="Times New Roman" w:hAnsi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pa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pa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pat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pat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pat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pat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pat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pat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pat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pat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pat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pat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pat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pat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pat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pat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pat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pat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495" w:rsidRDefault="006A6495">
      <w:pPr>
        <w:spacing w:after="0"/>
      </w:pPr>
      <w:r>
        <w:separator/>
      </w:r>
    </w:p>
  </w:footnote>
  <w:footnote w:type="continuationSeparator" w:id="0">
    <w:p w:rsidR="006A6495" w:rsidRDefault="006A649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Pr="00444B19" w:rsidRDefault="00F40F9E">
    <w:pPr>
      <w:pStyle w:val="Zhlav"/>
      <w:rPr>
        <w:rFonts w:ascii="Times New Roman" w:hAnsi="Times New Roman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hlav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hlav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hlav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hlav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hlav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hlav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hlav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hlav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hlav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hlav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hlav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hlav"/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hlav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hlav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hlav"/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hlav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hlav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hlav"/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F9E" w:rsidRDefault="00F40F9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2B5467B7"/>
    <w:multiLevelType w:val="hybridMultilevel"/>
    <w:tmpl w:val="2A682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embedSystemFonts/>
  <w:stylePaneFormatFilter w:val="3F01"/>
  <w:stylePaneSortMethod w:val="000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4098">
      <o:colormenu v:ext="edit" fillcolor="none [3212]" strokecolor="none [3213]"/>
    </o:shapedefaults>
  </w:hdrShapeDefaults>
  <w:footnotePr>
    <w:footnote w:id="-1"/>
    <w:footnote w:id="0"/>
  </w:footnotePr>
  <w:endnotePr>
    <w:endnote w:id="-1"/>
    <w:endnote w:id="0"/>
  </w:endnotePr>
  <w:compat/>
  <w:docVars>
    <w:docVar w:name="OpenInPublishingView" w:val="0"/>
    <w:docVar w:name="PublishingViewTables" w:val="0"/>
    <w:docVar w:name="ShowStaticGuides" w:val="1"/>
  </w:docVars>
  <w:rsids>
    <w:rsidRoot w:val="006A34C8"/>
    <w:rsid w:val="004778EE"/>
    <w:rsid w:val="006A6495"/>
    <w:rsid w:val="00F40F9E"/>
  </w:rsids>
  <m:mathPr>
    <m:mathFont m:val="Cambria Math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>
      <o:colormenu v:ext="edit" fillcolor="none [3212]" strokecolor="none [3213]"/>
    </o:shapedefaults>
    <o:shapelayout v:ext="edit">
      <o:idmap v:ext="edit" data="1,3"/>
      <o:regrouptable v:ext="edit">
        <o:entry new="1" old="0"/>
        <o:entry new="2" old="0"/>
        <o:entry new="3" old="0"/>
        <o:entry new="4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ln">
    <w:name w:val="Normal"/>
    <w:qFormat/>
    <w:rsid w:val="00FE40F6"/>
    <w:pPr>
      <w:spacing w:after="200"/>
    </w:pPr>
    <w:rPr>
      <w:rFonts w:ascii="Arial" w:hAnsi="Arial"/>
      <w:sz w:val="24"/>
      <w:szCs w:val="24"/>
      <w:lang w:eastAsia="en-US"/>
    </w:rPr>
  </w:style>
  <w:style w:type="character" w:default="1" w:styleId="Standardnpsmoodstavce">
    <w:name w:val="Default Paragraph Font"/>
    <w:semiHidden/>
    <w:unhideWhenUsed/>
  </w:style>
  <w:style w:type="table" w:default="1" w:styleId="Normlntabulka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  <w:unhideWhenUsed/>
  </w:style>
  <w:style w:type="paragraph" w:customStyle="1" w:styleId="vlnovka2">
    <w:name w:val="vlnovka2"/>
    <w:basedOn w:val="Normln"/>
    <w:qFormat/>
    <w:rsid w:val="00B716AD"/>
    <w:pPr>
      <w:spacing w:after="0"/>
      <w:ind w:left="360"/>
    </w:pPr>
    <w:rPr>
      <w:rFonts w:ascii="Times New Roman" w:hAnsi="Times New Roman"/>
      <w:b/>
      <w:u w:val="wave" w:color="FF0000"/>
      <w:lang w:val="en-US"/>
    </w:rPr>
  </w:style>
  <w:style w:type="paragraph" w:styleId="Zhlav">
    <w:name w:val="header"/>
    <w:basedOn w:val="Normln"/>
    <w:link w:val="ZhlavChar"/>
    <w:uiPriority w:val="99"/>
    <w:semiHidden/>
    <w:unhideWhenUsed/>
    <w:rsid w:val="00830FFE"/>
    <w:pPr>
      <w:tabs>
        <w:tab w:val="center" w:pos="4153"/>
        <w:tab w:val="right" w:pos="8306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30FFE"/>
    <w:rPr>
      <w:rFonts w:ascii="Arial" w:hAnsi="Arial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830FFE"/>
    <w:pPr>
      <w:tabs>
        <w:tab w:val="center" w:pos="4153"/>
        <w:tab w:val="right" w:pos="8306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30FFE"/>
    <w:rPr>
      <w:rFonts w:ascii="Arial" w:hAnsi="Arial"/>
      <w:sz w:val="24"/>
      <w:szCs w:val="24"/>
    </w:rPr>
  </w:style>
  <w:style w:type="table" w:customStyle="1" w:styleId="MediumShading2">
    <w:name w:val="Medium Shading 2"/>
    <w:basedOn w:val="Normlntabulka"/>
    <w:uiPriority w:val="64"/>
    <w:rsid w:val="00053263"/>
    <w:rPr>
      <w:sz w:val="22"/>
      <w:szCs w:val="22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Grid31">
    <w:name w:val="Medium Grid 31"/>
    <w:basedOn w:val="Normlntabulka"/>
    <w:uiPriority w:val="69"/>
    <w:rsid w:val="009D3B82"/>
    <w:rPr>
      <w:sz w:val="22"/>
      <w:szCs w:val="22"/>
      <w:lang w:val="en-US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Calendar3">
    <w:name w:val="Calendar 3"/>
    <w:basedOn w:val="Normlntabulka"/>
    <w:uiPriority w:val="99"/>
    <w:qFormat/>
    <w:rsid w:val="009D3B82"/>
    <w:pPr>
      <w:jc w:val="right"/>
    </w:pPr>
    <w:rPr>
      <w:rFonts w:ascii="Calibri" w:eastAsia="Times New Roman" w:hAnsi="Calibri"/>
      <w:color w:val="7F7F7F"/>
      <w:sz w:val="22"/>
      <w:szCs w:val="22"/>
      <w:lang w:val="en-US"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365F91"/>
        <w:sz w:val="44"/>
        <w:szCs w:val="44"/>
      </w:rPr>
    </w:tblStylePr>
    <w:tblStylePr w:type="firstCol">
      <w:rPr>
        <w:color w:val="365F91"/>
      </w:rPr>
    </w:tblStylePr>
    <w:tblStylePr w:type="lastCol">
      <w:rPr>
        <w:color w:val="365F91"/>
      </w:rPr>
    </w:tblStylePr>
  </w:style>
  <w:style w:type="table" w:customStyle="1" w:styleId="Calendar4">
    <w:name w:val="Calendar 4"/>
    <w:basedOn w:val="Normlntabulka"/>
    <w:uiPriority w:val="99"/>
    <w:qFormat/>
    <w:rsid w:val="009D3B82"/>
    <w:pPr>
      <w:snapToGrid w:val="0"/>
    </w:pPr>
    <w:rPr>
      <w:rFonts w:eastAsia="Times New Roman"/>
      <w:b/>
      <w:bCs/>
      <w:color w:val="D9D9D9"/>
      <w:sz w:val="16"/>
      <w:szCs w:val="16"/>
      <w:lang w:val="en-US" w:bidi="en-US"/>
    </w:rPr>
    <w:tblPr>
      <w:tblStyleRow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244061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table" w:styleId="Mkatabulky">
    <w:name w:val="Table Grid"/>
    <w:basedOn w:val="Normlntabulka"/>
    <w:rsid w:val="009D3B8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72"/>
  <w:targetScreenSz w:val="1024x768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jpeg"/><Relationship Id="rId18" Type="http://schemas.openxmlformats.org/officeDocument/2006/relationships/header" Target="header6.xml"/><Relationship Id="rId26" Type="http://schemas.openxmlformats.org/officeDocument/2006/relationships/header" Target="header10.xml"/><Relationship Id="rId39" Type="http://schemas.openxmlformats.org/officeDocument/2006/relationships/header" Target="header17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34" Type="http://schemas.openxmlformats.org/officeDocument/2006/relationships/footer" Target="footer13.xml"/><Relationship Id="rId42" Type="http://schemas.openxmlformats.org/officeDocument/2006/relationships/header" Target="header18.xml"/><Relationship Id="rId47" Type="http://schemas.openxmlformats.org/officeDocument/2006/relationships/header" Target="header20.xml"/><Relationship Id="rId50" Type="http://schemas.openxmlformats.org/officeDocument/2006/relationships/header" Target="header2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33" Type="http://schemas.openxmlformats.org/officeDocument/2006/relationships/header" Target="header14.xml"/><Relationship Id="rId38" Type="http://schemas.openxmlformats.org/officeDocument/2006/relationships/header" Target="header16.xml"/><Relationship Id="rId46" Type="http://schemas.openxmlformats.org/officeDocument/2006/relationships/header" Target="header19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29" Type="http://schemas.openxmlformats.org/officeDocument/2006/relationships/footer" Target="footer11.xml"/><Relationship Id="rId41" Type="http://schemas.openxmlformats.org/officeDocument/2006/relationships/footer" Target="footer1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eader" Target="header9.xml"/><Relationship Id="rId32" Type="http://schemas.openxmlformats.org/officeDocument/2006/relationships/header" Target="header13.xml"/><Relationship Id="rId37" Type="http://schemas.openxmlformats.org/officeDocument/2006/relationships/footer" Target="footer15.xml"/><Relationship Id="rId40" Type="http://schemas.openxmlformats.org/officeDocument/2006/relationships/footer" Target="footer16.xml"/><Relationship Id="rId45" Type="http://schemas.openxmlformats.org/officeDocument/2006/relationships/hyperlink" Target="http://cs.wikipedia.org/wiki/Bulharsko" TargetMode="External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28" Type="http://schemas.openxmlformats.org/officeDocument/2006/relationships/footer" Target="footer10.xml"/><Relationship Id="rId36" Type="http://schemas.openxmlformats.org/officeDocument/2006/relationships/header" Target="header15.xml"/><Relationship Id="rId49" Type="http://schemas.openxmlformats.org/officeDocument/2006/relationships/footer" Target="footer20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31" Type="http://schemas.openxmlformats.org/officeDocument/2006/relationships/footer" Target="footer12.xml"/><Relationship Id="rId44" Type="http://schemas.openxmlformats.org/officeDocument/2006/relationships/hyperlink" Target="http://cs.wikipedia.org/wiki/Ma%C4%8Farsko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header" Target="header11.xml"/><Relationship Id="rId30" Type="http://schemas.openxmlformats.org/officeDocument/2006/relationships/header" Target="header12.xml"/><Relationship Id="rId35" Type="http://schemas.openxmlformats.org/officeDocument/2006/relationships/footer" Target="footer14.xml"/><Relationship Id="rId43" Type="http://schemas.openxmlformats.org/officeDocument/2006/relationships/footer" Target="footer18.xml"/><Relationship Id="rId48" Type="http://schemas.openxmlformats.org/officeDocument/2006/relationships/footer" Target="footer19.xml"/><Relationship Id="rId8" Type="http://schemas.openxmlformats.org/officeDocument/2006/relationships/header" Target="header2.xml"/><Relationship Id="rId51" Type="http://schemas.openxmlformats.org/officeDocument/2006/relationships/footer" Target="footer2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Basseth</Company>
  <LinksUpToDate>false</LinksUpToDate>
  <CharactersWithSpaces>16</CharactersWithSpaces>
  <SharedDoc>false</SharedDoc>
  <HLinks>
    <vt:vector size="12" baseType="variant">
      <vt:variant>
        <vt:i4>6946860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http://cs.wikipedia.org/wiki/Bulharsko</vt:lpwstr>
      </vt:variant>
      <vt:variant>
        <vt:lpwstr/>
      </vt:variant>
      <vt:variant>
        <vt:i4>2097264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http://cs.wikipedia.org/wiki/Ma%C4%8Farsko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Stupková</dc:creator>
  <cp:keywords/>
  <cp:lastModifiedBy>Dum</cp:lastModifiedBy>
  <cp:revision>2</cp:revision>
  <dcterms:created xsi:type="dcterms:W3CDTF">2014-05-15T05:34:00Z</dcterms:created>
  <dcterms:modified xsi:type="dcterms:W3CDTF">2014-05-15T05:34:00Z</dcterms:modified>
</cp:coreProperties>
</file>