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5A8" w:rsidRDefault="00E105A8" w:rsidP="002F2C3F">
      <w:pPr>
        <w:jc w:val="center"/>
        <w:rPr>
          <w:rFonts w:ascii="Calibri" w:hAnsi="Calibri"/>
          <w:b/>
          <w:sz w:val="40"/>
          <w:szCs w:val="4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-4.25pt;margin-top:18.45pt;width:478.95pt;height:117.05pt;z-index:251658240;visibility:visible;mso-wrap-distance-left:0;mso-wrap-distance-right:0" filled="t">
            <v:imagedata r:id="rId4" o:title=""/>
            <w10:wrap type="square" side="largest"/>
          </v:shape>
        </w:pict>
      </w:r>
    </w:p>
    <w:p w:rsidR="00E105A8" w:rsidRDefault="00E105A8" w:rsidP="002F2C3F">
      <w:pPr>
        <w:jc w:val="center"/>
        <w:rPr>
          <w:rFonts w:ascii="Calibri" w:hAnsi="Calibri"/>
          <w:b/>
          <w:sz w:val="40"/>
          <w:szCs w:val="40"/>
        </w:rPr>
      </w:pPr>
    </w:p>
    <w:p w:rsidR="00E105A8" w:rsidRDefault="00E105A8" w:rsidP="002F2C3F">
      <w:pPr>
        <w:jc w:val="center"/>
        <w:rPr>
          <w:rFonts w:ascii="Calibri" w:hAnsi="Calibri"/>
          <w:b/>
          <w:sz w:val="40"/>
          <w:szCs w:val="40"/>
        </w:rPr>
      </w:pPr>
    </w:p>
    <w:p w:rsidR="00E105A8" w:rsidRDefault="00E105A8" w:rsidP="002F2C3F">
      <w:pPr>
        <w:jc w:val="center"/>
        <w:rPr>
          <w:rFonts w:ascii="Calibri" w:hAnsi="Calibri"/>
          <w:b/>
          <w:sz w:val="40"/>
          <w:szCs w:val="40"/>
        </w:rPr>
      </w:pPr>
    </w:p>
    <w:p w:rsidR="00E105A8" w:rsidRDefault="00E105A8" w:rsidP="002F2C3F">
      <w:pPr>
        <w:jc w:val="center"/>
        <w:rPr>
          <w:rFonts w:ascii="Calibri" w:hAnsi="Calibri"/>
          <w:b/>
          <w:sz w:val="40"/>
          <w:szCs w:val="40"/>
        </w:rPr>
      </w:pPr>
    </w:p>
    <w:p w:rsidR="00E105A8" w:rsidRDefault="00E105A8" w:rsidP="002F2C3F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E105A8" w:rsidRDefault="00E105A8" w:rsidP="002F2C3F">
      <w:pPr>
        <w:rPr>
          <w:sz w:val="28"/>
          <w:szCs w:val="28"/>
        </w:rPr>
      </w:pPr>
      <w:r>
        <w:t xml:space="preserve">Název materiálu:  </w:t>
      </w:r>
      <w:r>
        <w:rPr>
          <w:color w:val="FF0000"/>
        </w:rPr>
        <w:t>VY_12_INOVACE_C</w:t>
      </w:r>
      <w:bookmarkStart w:id="0" w:name="_GoBack"/>
      <w:bookmarkEnd w:id="0"/>
      <w:r>
        <w:rPr>
          <w:color w:val="FF0000"/>
        </w:rPr>
        <w:t>J.6.Spc.24_Vetne_cleny</w:t>
      </w:r>
      <w:r>
        <w:br/>
      </w:r>
    </w:p>
    <w:p w:rsidR="00E105A8" w:rsidRDefault="00E105A8" w:rsidP="002F2C3F">
      <w:pPr>
        <w:rPr>
          <w:sz w:val="22"/>
          <w:szCs w:val="22"/>
        </w:rPr>
      </w:pPr>
      <w:r>
        <w:t>Datum: 4. 1. 2014</w:t>
      </w:r>
    </w:p>
    <w:p w:rsidR="00E105A8" w:rsidRDefault="00E105A8" w:rsidP="002F2C3F">
      <w:pPr>
        <w:rPr>
          <w:b/>
          <w:bCs/>
        </w:rPr>
      </w:pPr>
      <w:r>
        <w:t>Ročník: 6.</w:t>
      </w:r>
    </w:p>
    <w:p w:rsidR="00E105A8" w:rsidRDefault="00E105A8" w:rsidP="002F2C3F"/>
    <w:p w:rsidR="00E105A8" w:rsidRPr="006424FE" w:rsidRDefault="00E105A8" w:rsidP="002F2C3F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E105A8" w:rsidRPr="006424FE" w:rsidRDefault="00E105A8" w:rsidP="002F2C3F">
      <w:pPr>
        <w:rPr>
          <w:color w:val="FF0000"/>
          <w:sz w:val="28"/>
          <w:szCs w:val="28"/>
        </w:rPr>
      </w:pPr>
    </w:p>
    <w:p w:rsidR="00E105A8" w:rsidRPr="006424FE" w:rsidRDefault="00E105A8" w:rsidP="002F2C3F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E105A8" w:rsidRPr="006424FE" w:rsidRDefault="00E105A8" w:rsidP="002F2C3F">
      <w:pPr>
        <w:rPr>
          <w:b/>
          <w:bCs/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Větné členy</w:t>
      </w:r>
    </w:p>
    <w:p w:rsidR="00E105A8" w:rsidRDefault="00E105A8" w:rsidP="002F2C3F"/>
    <w:p w:rsidR="00E105A8" w:rsidRDefault="00E105A8" w:rsidP="002F2C3F">
      <w:r>
        <w:t xml:space="preserve">Číslo operačního programu: </w:t>
      </w:r>
      <w:r>
        <w:rPr>
          <w:b/>
          <w:bCs/>
        </w:rPr>
        <w:t>CZ.1.07/1.4.00/21.3489</w:t>
      </w:r>
    </w:p>
    <w:p w:rsidR="00E105A8" w:rsidRDefault="00E105A8" w:rsidP="002F2C3F">
      <w:r>
        <w:t xml:space="preserve">Název projektu: </w:t>
      </w:r>
      <w:r>
        <w:rPr>
          <w:b/>
          <w:bCs/>
        </w:rPr>
        <w:t>UČÍME SE S RADOSTÍ</w:t>
      </w:r>
    </w:p>
    <w:p w:rsidR="00E105A8" w:rsidRDefault="00E105A8" w:rsidP="002F2C3F"/>
    <w:p w:rsidR="00E105A8" w:rsidRDefault="00E105A8" w:rsidP="002F2C3F">
      <w:pPr>
        <w:rPr>
          <w:b/>
          <w:bCs/>
          <w:sz w:val="28"/>
          <w:szCs w:val="28"/>
        </w:rPr>
      </w:pPr>
    </w:p>
    <w:p w:rsidR="00E105A8" w:rsidRPr="006424FE" w:rsidRDefault="00E105A8" w:rsidP="002F2C3F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Větné členy</w:t>
      </w:r>
    </w:p>
    <w:p w:rsidR="00E105A8" w:rsidRDefault="00E105A8" w:rsidP="002F2C3F"/>
    <w:p w:rsidR="00E105A8" w:rsidRDefault="00E105A8" w:rsidP="002F2C3F">
      <w:r w:rsidRPr="000B45FE">
        <w:rPr>
          <w:b/>
          <w:sz w:val="28"/>
          <w:szCs w:val="28"/>
        </w:rPr>
        <w:t>Anotace:</w:t>
      </w:r>
      <w:r>
        <w:t xml:space="preserve"> Pracovní list, v němž děti mění nebo rozvíjejí větu vždy jen o jeden větný člen. Shrnutí základních vědomostí o větných členech. Sledování souvislostí mezi nimi. Kontrola doplněna o zjednodušené shrnutí pravidel větné stavby. </w:t>
      </w:r>
    </w:p>
    <w:p w:rsidR="00E105A8" w:rsidRDefault="00E105A8" w:rsidP="002F2C3F">
      <w:pPr>
        <w:rPr>
          <w:bCs/>
        </w:rPr>
      </w:pPr>
    </w:p>
    <w:p w:rsidR="00E105A8" w:rsidRDefault="00E105A8" w:rsidP="002F2C3F">
      <w:pPr>
        <w:rPr>
          <w:rFonts w:ascii="Calibri" w:hAnsi="Calibri"/>
          <w:b/>
          <w:sz w:val="40"/>
          <w:szCs w:val="40"/>
        </w:rPr>
      </w:pPr>
      <w:r w:rsidRPr="000B45FE">
        <w:rPr>
          <w:b/>
          <w:bCs/>
          <w:sz w:val="28"/>
          <w:szCs w:val="28"/>
        </w:rPr>
        <w:t>Klíčová slova:</w:t>
      </w:r>
      <w:r>
        <w:rPr>
          <w:bCs/>
        </w:rPr>
        <w:t xml:space="preserve"> podmět, přísudek, přívlastek shodný a neshodný, předmět, příslovečné určení místa, času, způsobu, shoda </w:t>
      </w:r>
    </w:p>
    <w:p w:rsidR="00E105A8" w:rsidRDefault="00E105A8" w:rsidP="002F2C3F">
      <w:pPr>
        <w:rPr>
          <w:rFonts w:ascii="Calibri" w:hAnsi="Calibri"/>
          <w:b/>
          <w:sz w:val="40"/>
          <w:szCs w:val="40"/>
        </w:rPr>
      </w:pPr>
    </w:p>
    <w:p w:rsidR="00E105A8" w:rsidRDefault="00E105A8" w:rsidP="002F2C3F">
      <w:pPr>
        <w:rPr>
          <w:rFonts w:ascii="Calibri" w:hAnsi="Calibri"/>
          <w:b/>
          <w:sz w:val="40"/>
          <w:szCs w:val="40"/>
        </w:rPr>
      </w:pPr>
    </w:p>
    <w:p w:rsidR="00E105A8" w:rsidRDefault="00E105A8" w:rsidP="002F2C3F">
      <w:pPr>
        <w:rPr>
          <w:rFonts w:ascii="Calibri" w:hAnsi="Calibri"/>
          <w:b/>
          <w:sz w:val="40"/>
          <w:szCs w:val="40"/>
        </w:rPr>
      </w:pPr>
      <w:r>
        <w:rPr>
          <w:rFonts w:ascii="Calibri" w:hAnsi="Calibri"/>
          <w:b/>
          <w:sz w:val="40"/>
          <w:szCs w:val="40"/>
        </w:rPr>
        <w:br w:type="page"/>
      </w:r>
    </w:p>
    <w:p w:rsidR="00E105A8" w:rsidRDefault="00E105A8">
      <w:pPr>
        <w:rPr>
          <w:rFonts w:ascii="Arial" w:hAnsi="Arial" w:cs="Arial"/>
        </w:rPr>
      </w:pPr>
      <w:r>
        <w:rPr>
          <w:rFonts w:ascii="Arial" w:hAnsi="Arial" w:cs="Arial"/>
        </w:rPr>
        <w:t>Pracovní list – Větné členy</w:t>
      </w:r>
    </w:p>
    <w:p w:rsidR="00E105A8" w:rsidRDefault="00E105A8">
      <w:pPr>
        <w:rPr>
          <w:rFonts w:ascii="Arial" w:hAnsi="Arial" w:cs="Arial"/>
        </w:rPr>
      </w:pPr>
    </w:p>
    <w:p w:rsidR="00E105A8" w:rsidRDefault="00E105A8">
      <w:pPr>
        <w:rPr>
          <w:rFonts w:ascii="Arial" w:hAnsi="Arial" w:cs="Arial"/>
        </w:rPr>
      </w:pPr>
      <w:r w:rsidRPr="001C1257">
        <w:rPr>
          <w:rFonts w:ascii="Arial" w:hAnsi="Arial" w:cs="Arial"/>
        </w:rPr>
        <w:t xml:space="preserve">Budeš obměňovat větu. Změň nebo doplň vždy jen ten větný člen, který je zadán. Pozoruj, jaký vliv má zadaná změna na zbytek věty. Co se ještě </w:t>
      </w:r>
      <w:r>
        <w:rPr>
          <w:rFonts w:ascii="Arial" w:hAnsi="Arial" w:cs="Arial"/>
        </w:rPr>
        <w:t>mění a kdy</w:t>
      </w:r>
      <w:r w:rsidRPr="001C1257">
        <w:rPr>
          <w:rFonts w:ascii="Arial" w:hAnsi="Arial" w:cs="Arial"/>
        </w:rPr>
        <w:t>? Napiš vždy celou změněnou větu a podtrhni vše, co se změnilo</w:t>
      </w:r>
      <w:r>
        <w:rPr>
          <w:rFonts w:ascii="Arial" w:hAnsi="Arial" w:cs="Arial"/>
        </w:rPr>
        <w:t xml:space="preserve"> nebo bylo doplněno</w:t>
      </w:r>
      <w:r w:rsidRPr="001C1257">
        <w:rPr>
          <w:rFonts w:ascii="Arial" w:hAnsi="Arial" w:cs="Arial"/>
        </w:rPr>
        <w:t>. Vždy pracuješ jen s původní větou (Petr šel).</w:t>
      </w:r>
    </w:p>
    <w:p w:rsidR="00E105A8" w:rsidRPr="001C1257" w:rsidRDefault="00E105A8">
      <w:pPr>
        <w:rPr>
          <w:rFonts w:ascii="Arial" w:hAnsi="Arial" w:cs="Arial"/>
        </w:rPr>
      </w:pPr>
    </w:p>
    <w:p w:rsidR="00E105A8" w:rsidRPr="00811180" w:rsidRDefault="00E105A8" w:rsidP="00811180">
      <w:pPr>
        <w:jc w:val="center"/>
        <w:rPr>
          <w:rFonts w:ascii="Arial" w:hAnsi="Arial" w:cs="Arial"/>
          <w:b/>
          <w:sz w:val="48"/>
          <w:szCs w:val="48"/>
        </w:rPr>
      </w:pPr>
      <w:r w:rsidRPr="00811180">
        <w:rPr>
          <w:rFonts w:ascii="Arial" w:hAnsi="Arial" w:cs="Arial"/>
          <w:b/>
          <w:sz w:val="48"/>
          <w:szCs w:val="48"/>
          <w:u w:val="single"/>
        </w:rPr>
        <w:t>Petr</w:t>
      </w:r>
      <w:r w:rsidRPr="00811180">
        <w:rPr>
          <w:rFonts w:ascii="Arial" w:hAnsi="Arial" w:cs="Arial"/>
          <w:b/>
          <w:sz w:val="48"/>
          <w:szCs w:val="48"/>
        </w:rPr>
        <w:t xml:space="preserve"> </w:t>
      </w:r>
      <w:r w:rsidRPr="00811180">
        <w:rPr>
          <w:rFonts w:ascii="Arial" w:hAnsi="Arial" w:cs="Arial"/>
          <w:b/>
          <w:sz w:val="48"/>
          <w:szCs w:val="48"/>
          <w:u w:val="wave"/>
        </w:rPr>
        <w:t>šel</w:t>
      </w:r>
      <w:r w:rsidRPr="00811180">
        <w:rPr>
          <w:rFonts w:ascii="Arial" w:hAnsi="Arial" w:cs="Arial"/>
          <w:b/>
          <w:sz w:val="48"/>
          <w:szCs w:val="48"/>
        </w:rPr>
        <w:t>.</w:t>
      </w:r>
    </w:p>
    <w:p w:rsidR="00E105A8" w:rsidRPr="00811180" w:rsidRDefault="00E105A8">
      <w:pPr>
        <w:rPr>
          <w:rFonts w:ascii="Arial" w:hAnsi="Arial" w:cs="Arial"/>
          <w:sz w:val="28"/>
          <w:szCs w:val="28"/>
        </w:rPr>
      </w:pPr>
    </w:p>
    <w:p w:rsidR="00E105A8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1. Změň podmět na podst. jméno v množném čísle.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2. Změň v přísudku osobu na 1.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3. Změň podmět na nevyjádřený.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 xml:space="preserve">4. Změň podmět, aby byl vyjádřen </w:t>
      </w:r>
    </w:p>
    <w:p w:rsidR="00E105A8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a) jakýmkoli </w:t>
      </w:r>
      <w:r w:rsidRPr="00811180">
        <w:rPr>
          <w:rFonts w:ascii="Arial" w:hAnsi="Arial" w:cs="Arial"/>
          <w:sz w:val="28"/>
          <w:szCs w:val="28"/>
        </w:rPr>
        <w:t>zájmenem</w:t>
      </w:r>
    </w:p>
    <w:p w:rsidR="00E105A8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b) zájmenem záporným</w:t>
      </w:r>
      <w:r w:rsidRPr="00811180">
        <w:rPr>
          <w:rFonts w:ascii="Arial" w:hAnsi="Arial" w:cs="Arial"/>
          <w:sz w:val="28"/>
          <w:szCs w:val="28"/>
        </w:rPr>
        <w:t>.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5. Změň podmět na několikanásobný.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6. K podstatnému jménu v podmětu přidej přívlastek shodný.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7. K podstatnému jménu v podmětu přidej přívlastek neshodný.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8. Změň přísudek ze slovesného na jmenný se sponou.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9. Doplň větu předmětem.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10. Vlož do věty příslovečné určení místa.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11. Vlož do věty příslovečné určení času.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12. Vlož do věty příslovečné určení způsobu.</w:t>
      </w:r>
    </w:p>
    <w:p w:rsidR="00E105A8" w:rsidRDefault="00E105A8">
      <w:p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br w:type="page"/>
      </w:r>
    </w:p>
    <w:p w:rsidR="00E105A8" w:rsidRPr="00811180" w:rsidRDefault="00E105A8" w:rsidP="00DE13A7">
      <w:pPr>
        <w:rPr>
          <w:rFonts w:ascii="Arial" w:hAnsi="Arial" w:cs="Arial"/>
          <w:b/>
          <w:sz w:val="48"/>
          <w:szCs w:val="48"/>
        </w:rPr>
      </w:pPr>
      <w:r w:rsidRPr="001C1257">
        <w:rPr>
          <w:rFonts w:ascii="Arial" w:hAnsi="Arial" w:cs="Arial"/>
          <w:b/>
          <w:color w:val="FF0000"/>
          <w:sz w:val="28"/>
          <w:szCs w:val="28"/>
        </w:rPr>
        <w:t>KONTROLA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                          </w:t>
      </w:r>
      <w:r w:rsidRPr="00811180">
        <w:rPr>
          <w:rFonts w:ascii="Arial" w:hAnsi="Arial" w:cs="Arial"/>
          <w:b/>
          <w:sz w:val="48"/>
          <w:szCs w:val="48"/>
          <w:u w:val="single"/>
        </w:rPr>
        <w:t>Petr</w:t>
      </w:r>
      <w:r w:rsidRPr="00811180">
        <w:rPr>
          <w:rFonts w:ascii="Arial" w:hAnsi="Arial" w:cs="Arial"/>
          <w:b/>
          <w:sz w:val="48"/>
          <w:szCs w:val="48"/>
        </w:rPr>
        <w:t xml:space="preserve"> </w:t>
      </w:r>
      <w:r w:rsidRPr="00811180">
        <w:rPr>
          <w:rFonts w:ascii="Arial" w:hAnsi="Arial" w:cs="Arial"/>
          <w:b/>
          <w:sz w:val="48"/>
          <w:szCs w:val="48"/>
          <w:u w:val="wave"/>
        </w:rPr>
        <w:t>šel</w:t>
      </w:r>
      <w:r w:rsidRPr="00811180">
        <w:rPr>
          <w:rFonts w:ascii="Arial" w:hAnsi="Arial" w:cs="Arial"/>
          <w:b/>
          <w:sz w:val="48"/>
          <w:szCs w:val="48"/>
        </w:rPr>
        <w:t>.</w:t>
      </w:r>
    </w:p>
    <w:p w:rsidR="00E105A8" w:rsidRPr="00811180" w:rsidRDefault="00E105A8" w:rsidP="001C1257">
      <w:pPr>
        <w:rPr>
          <w:rFonts w:ascii="Arial" w:hAnsi="Arial" w:cs="Arial"/>
          <w:sz w:val="28"/>
          <w:szCs w:val="28"/>
        </w:rPr>
      </w:pP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1. Změň podmět na podst. jméno v množném čísle.</w:t>
      </w:r>
    </w:p>
    <w:p w:rsidR="00E105A8" w:rsidRPr="001C1257" w:rsidRDefault="00E105A8" w:rsidP="001C1257">
      <w:pPr>
        <w:spacing w:line="276" w:lineRule="auto"/>
        <w:rPr>
          <w:rFonts w:ascii="Arial" w:hAnsi="Arial" w:cs="Arial"/>
          <w:color w:val="FF0000"/>
        </w:rPr>
      </w:pPr>
      <w:r w:rsidRPr="00D2385A">
        <w:rPr>
          <w:rFonts w:ascii="Arial" w:hAnsi="Arial" w:cs="Arial"/>
          <w:b/>
          <w:color w:val="FF0000"/>
          <w:sz w:val="28"/>
          <w:szCs w:val="28"/>
          <w:u w:val="dotted"/>
        </w:rPr>
        <w:t>Lidé šli.</w:t>
      </w:r>
      <w:r>
        <w:rPr>
          <w:rFonts w:ascii="Arial" w:hAnsi="Arial" w:cs="Arial"/>
          <w:color w:val="FF0000"/>
          <w:sz w:val="28"/>
          <w:szCs w:val="28"/>
        </w:rPr>
        <w:t xml:space="preserve"> </w:t>
      </w:r>
      <w:r w:rsidRPr="001C1257">
        <w:rPr>
          <w:rFonts w:ascii="Arial" w:hAnsi="Arial" w:cs="Arial"/>
          <w:color w:val="FF0000"/>
        </w:rPr>
        <w:t>(Mění se i tvar přísudku, aby byla zachována shoda (v rodě, čísle a pádě.</w:t>
      </w:r>
      <w:r>
        <w:rPr>
          <w:rFonts w:ascii="Arial" w:hAnsi="Arial" w:cs="Arial"/>
          <w:color w:val="FF0000"/>
        </w:rPr>
        <w:t xml:space="preserve"> Pozor na –i/-y v příčestí minulém!!!</w:t>
      </w:r>
      <w:r w:rsidRPr="001C1257">
        <w:rPr>
          <w:rFonts w:ascii="Arial" w:hAnsi="Arial" w:cs="Arial"/>
          <w:color w:val="FF0000"/>
        </w:rPr>
        <w:t>)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 xml:space="preserve">2. Změň v přísudku </w:t>
      </w:r>
      <w:r>
        <w:rPr>
          <w:rFonts w:ascii="Arial" w:hAnsi="Arial" w:cs="Arial"/>
          <w:sz w:val="28"/>
          <w:szCs w:val="28"/>
        </w:rPr>
        <w:t xml:space="preserve">3. </w:t>
      </w:r>
      <w:r w:rsidRPr="00811180">
        <w:rPr>
          <w:rFonts w:ascii="Arial" w:hAnsi="Arial" w:cs="Arial"/>
          <w:sz w:val="28"/>
          <w:szCs w:val="28"/>
        </w:rPr>
        <w:t>osobu na 1.</w:t>
      </w:r>
      <w:r>
        <w:rPr>
          <w:rFonts w:ascii="Arial" w:hAnsi="Arial" w:cs="Arial"/>
          <w:sz w:val="28"/>
          <w:szCs w:val="28"/>
        </w:rPr>
        <w:t xml:space="preserve"> osobu.</w:t>
      </w:r>
    </w:p>
    <w:p w:rsidR="00E105A8" w:rsidRPr="001C1257" w:rsidRDefault="00E105A8" w:rsidP="001C1257">
      <w:pPr>
        <w:spacing w:line="276" w:lineRule="auto"/>
        <w:rPr>
          <w:rFonts w:ascii="Arial" w:hAnsi="Arial" w:cs="Arial"/>
          <w:color w:val="FF0000"/>
          <w:sz w:val="28"/>
          <w:szCs w:val="28"/>
        </w:rPr>
      </w:pPr>
      <w:r w:rsidRPr="00D2385A">
        <w:rPr>
          <w:rFonts w:ascii="Arial" w:hAnsi="Arial" w:cs="Arial"/>
          <w:b/>
          <w:color w:val="FF0000"/>
          <w:sz w:val="28"/>
          <w:szCs w:val="28"/>
          <w:u w:val="dotted"/>
        </w:rPr>
        <w:t>Já jsem šel. / Šel jsem.</w:t>
      </w:r>
      <w:r>
        <w:rPr>
          <w:rFonts w:ascii="Arial" w:hAnsi="Arial" w:cs="Arial"/>
          <w:color w:val="FF0000"/>
          <w:sz w:val="28"/>
          <w:szCs w:val="28"/>
        </w:rPr>
        <w:t xml:space="preserve"> </w:t>
      </w:r>
      <w:r w:rsidRPr="001C1257">
        <w:rPr>
          <w:rFonts w:ascii="Arial" w:hAnsi="Arial" w:cs="Arial"/>
          <w:color w:val="FF0000"/>
        </w:rPr>
        <w:t>(Mění se i tvar přísudku, aby byla zachována shoda (v rodě, čísle a pádě.</w:t>
      </w:r>
      <w:r>
        <w:rPr>
          <w:rFonts w:ascii="Arial" w:hAnsi="Arial" w:cs="Arial"/>
          <w:color w:val="FF0000"/>
        </w:rPr>
        <w:t xml:space="preserve"> Podle přísudku vidím, o koho se ve větě jedná.</w:t>
      </w:r>
      <w:r w:rsidRPr="001C1257">
        <w:rPr>
          <w:rFonts w:ascii="Arial" w:hAnsi="Arial" w:cs="Arial"/>
          <w:color w:val="FF0000"/>
        </w:rPr>
        <w:t>)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3. Změň podmět na nevyjádřený.</w:t>
      </w:r>
    </w:p>
    <w:p w:rsidR="00E105A8" w:rsidRPr="001C1257" w:rsidRDefault="00E105A8" w:rsidP="001C1257">
      <w:pPr>
        <w:spacing w:line="276" w:lineRule="auto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……</w:t>
      </w:r>
      <w:r w:rsidRPr="001C1257">
        <w:rPr>
          <w:rFonts w:ascii="Arial" w:hAnsi="Arial" w:cs="Arial"/>
          <w:b/>
          <w:color w:val="FF0000"/>
          <w:sz w:val="28"/>
          <w:szCs w:val="28"/>
        </w:rPr>
        <w:t>Šel.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</w:t>
      </w:r>
      <w:r w:rsidRPr="001C1257">
        <w:rPr>
          <w:rFonts w:ascii="Arial" w:hAnsi="Arial" w:cs="Arial"/>
          <w:color w:val="FF0000"/>
          <w:sz w:val="28"/>
          <w:szCs w:val="28"/>
        </w:rPr>
        <w:t>(</w:t>
      </w:r>
      <w:r>
        <w:rPr>
          <w:rFonts w:ascii="Arial" w:hAnsi="Arial" w:cs="Arial"/>
          <w:color w:val="FF0000"/>
        </w:rPr>
        <w:t>Podle přísudku, i když je nevyjádřený podmět, vidím, o koho se ve větě jedná.</w:t>
      </w:r>
      <w:r w:rsidRPr="001C1257">
        <w:rPr>
          <w:rFonts w:ascii="Arial" w:hAnsi="Arial" w:cs="Arial"/>
          <w:color w:val="FF0000"/>
        </w:rPr>
        <w:t>)</w:t>
      </w:r>
    </w:p>
    <w:p w:rsidR="00E105A8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 xml:space="preserve">4. Změň podmět, aby byl vyjádřen 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a) jakýmkoli zájmenem</w:t>
      </w:r>
    </w:p>
    <w:p w:rsidR="00E105A8" w:rsidRPr="004F6B0F" w:rsidRDefault="00E105A8" w:rsidP="001C1257">
      <w:pPr>
        <w:spacing w:line="276" w:lineRule="auto"/>
        <w:rPr>
          <w:rFonts w:ascii="Arial" w:hAnsi="Arial" w:cs="Arial"/>
          <w:color w:val="FF0000"/>
        </w:rPr>
      </w:pPr>
      <w:r w:rsidRPr="00D2385A">
        <w:rPr>
          <w:rFonts w:ascii="Arial" w:hAnsi="Arial" w:cs="Arial"/>
          <w:b/>
          <w:color w:val="FF0000"/>
          <w:sz w:val="28"/>
          <w:szCs w:val="28"/>
          <w:u w:val="dotted"/>
        </w:rPr>
        <w:t>Tenhle</w:t>
      </w:r>
      <w:r w:rsidRPr="004F6B0F">
        <w:rPr>
          <w:rFonts w:ascii="Arial" w:hAnsi="Arial" w:cs="Arial"/>
          <w:b/>
          <w:color w:val="FF0000"/>
          <w:sz w:val="28"/>
          <w:szCs w:val="28"/>
        </w:rPr>
        <w:t xml:space="preserve"> šel.</w:t>
      </w:r>
      <w:r w:rsidRPr="004F6B0F">
        <w:rPr>
          <w:rFonts w:ascii="Arial" w:hAnsi="Arial" w:cs="Arial"/>
          <w:color w:val="FF0000"/>
          <w:sz w:val="28"/>
          <w:szCs w:val="28"/>
        </w:rPr>
        <w:t xml:space="preserve"> </w:t>
      </w:r>
      <w:r w:rsidRPr="004F6B0F">
        <w:rPr>
          <w:rFonts w:ascii="Arial" w:hAnsi="Arial" w:cs="Arial"/>
          <w:color w:val="FF0000"/>
        </w:rPr>
        <w:t>(Máme mnoho možností, které zájmeno použijeme.)</w:t>
      </w:r>
    </w:p>
    <w:p w:rsidR="00E105A8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b) zájmenem záporným</w:t>
      </w:r>
      <w:r w:rsidRPr="00811180">
        <w:rPr>
          <w:rFonts w:ascii="Arial" w:hAnsi="Arial" w:cs="Arial"/>
          <w:sz w:val="28"/>
          <w:szCs w:val="28"/>
        </w:rPr>
        <w:t>.</w:t>
      </w:r>
    </w:p>
    <w:p w:rsidR="00E105A8" w:rsidRPr="004F6B0F" w:rsidRDefault="00E105A8" w:rsidP="001C1257">
      <w:pPr>
        <w:spacing w:line="276" w:lineRule="auto"/>
        <w:rPr>
          <w:rFonts w:ascii="Arial" w:hAnsi="Arial" w:cs="Arial"/>
          <w:color w:val="FF0000"/>
          <w:sz w:val="28"/>
          <w:szCs w:val="28"/>
        </w:rPr>
      </w:pPr>
      <w:r w:rsidRPr="00DE13A7">
        <w:rPr>
          <w:rFonts w:ascii="Arial" w:hAnsi="Arial" w:cs="Arial"/>
          <w:b/>
          <w:color w:val="FF0000"/>
          <w:sz w:val="28"/>
          <w:szCs w:val="28"/>
          <w:u w:val="dotted"/>
        </w:rPr>
        <w:t>Nikdo nešel</w:t>
      </w:r>
      <w:r w:rsidRPr="004F6B0F">
        <w:rPr>
          <w:rFonts w:ascii="Arial" w:hAnsi="Arial" w:cs="Arial"/>
          <w:b/>
          <w:color w:val="FF0000"/>
          <w:sz w:val="28"/>
          <w:szCs w:val="28"/>
        </w:rPr>
        <w:t>.</w:t>
      </w:r>
      <w:r w:rsidRPr="004F6B0F">
        <w:rPr>
          <w:rFonts w:ascii="Arial" w:hAnsi="Arial" w:cs="Arial"/>
          <w:color w:val="FF0000"/>
          <w:sz w:val="28"/>
          <w:szCs w:val="28"/>
        </w:rPr>
        <w:t xml:space="preserve"> </w:t>
      </w:r>
      <w:r w:rsidRPr="004F6B0F">
        <w:rPr>
          <w:rFonts w:ascii="Arial" w:hAnsi="Arial" w:cs="Arial"/>
          <w:color w:val="FF0000"/>
        </w:rPr>
        <w:t>(Mění se i přísudek. V češtině mohou být dva zápory, na rozdíl např. od angličtiny. Nobody went.)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5. Změň podmět na několikanásobný.</w:t>
      </w:r>
    </w:p>
    <w:p w:rsidR="00E105A8" w:rsidRPr="001C1257" w:rsidRDefault="00E105A8" w:rsidP="004F6B0F">
      <w:pPr>
        <w:spacing w:line="276" w:lineRule="auto"/>
        <w:rPr>
          <w:rFonts w:ascii="Arial" w:hAnsi="Arial" w:cs="Arial"/>
          <w:color w:val="FF0000"/>
        </w:rPr>
      </w:pPr>
      <w:r w:rsidRPr="00DE13A7">
        <w:rPr>
          <w:rFonts w:ascii="Arial" w:hAnsi="Arial" w:cs="Arial"/>
          <w:b/>
          <w:color w:val="FF0000"/>
          <w:sz w:val="28"/>
          <w:szCs w:val="28"/>
          <w:u w:val="dotted"/>
        </w:rPr>
        <w:t>Petr a Erika šli</w:t>
      </w:r>
      <w:r w:rsidRPr="004F6B0F">
        <w:rPr>
          <w:rFonts w:ascii="Arial" w:hAnsi="Arial" w:cs="Arial"/>
          <w:b/>
          <w:color w:val="FF0000"/>
          <w:sz w:val="28"/>
          <w:szCs w:val="28"/>
        </w:rPr>
        <w:t>.</w:t>
      </w:r>
      <w:r w:rsidRPr="004F6B0F">
        <w:rPr>
          <w:rFonts w:ascii="Arial" w:hAnsi="Arial" w:cs="Arial"/>
          <w:color w:val="FF0000"/>
          <w:sz w:val="28"/>
          <w:szCs w:val="28"/>
        </w:rPr>
        <w:t xml:space="preserve"> </w:t>
      </w:r>
      <w:r w:rsidRPr="001C1257">
        <w:rPr>
          <w:rFonts w:ascii="Arial" w:hAnsi="Arial" w:cs="Arial"/>
          <w:color w:val="FF0000"/>
        </w:rPr>
        <w:t>(Mění se i tvar přísudku, aby byla zachována shoda (v rodě, čísle a pádě.</w:t>
      </w:r>
      <w:r>
        <w:rPr>
          <w:rFonts w:ascii="Arial" w:hAnsi="Arial" w:cs="Arial"/>
          <w:color w:val="FF0000"/>
        </w:rPr>
        <w:t xml:space="preserve"> Pozor na –i/-y v příčestí minulém!!!</w:t>
      </w:r>
      <w:r w:rsidRPr="001C1257">
        <w:rPr>
          <w:rFonts w:ascii="Arial" w:hAnsi="Arial" w:cs="Arial"/>
          <w:color w:val="FF0000"/>
        </w:rPr>
        <w:t>)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6. K podstatnému jménu v podmětu přidej přívlastek shodný.</w:t>
      </w:r>
    </w:p>
    <w:p w:rsidR="00E105A8" w:rsidRPr="004F6B0F" w:rsidRDefault="00E105A8" w:rsidP="001C1257">
      <w:pPr>
        <w:spacing w:line="276" w:lineRule="auto"/>
        <w:rPr>
          <w:rFonts w:ascii="Arial" w:hAnsi="Arial" w:cs="Arial"/>
          <w:color w:val="FF0000"/>
        </w:rPr>
      </w:pPr>
      <w:r w:rsidRPr="00DE13A7">
        <w:rPr>
          <w:rFonts w:ascii="Arial" w:hAnsi="Arial" w:cs="Arial"/>
          <w:b/>
          <w:color w:val="FF0000"/>
          <w:sz w:val="28"/>
          <w:szCs w:val="28"/>
          <w:u w:val="dotted"/>
        </w:rPr>
        <w:t xml:space="preserve">Unavený </w:t>
      </w:r>
      <w:r w:rsidRPr="004F6B0F">
        <w:rPr>
          <w:rFonts w:ascii="Arial" w:hAnsi="Arial" w:cs="Arial"/>
          <w:b/>
          <w:color w:val="FF0000"/>
          <w:sz w:val="28"/>
          <w:szCs w:val="28"/>
        </w:rPr>
        <w:t>Petr šel.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</w:t>
      </w:r>
      <w:r w:rsidRPr="004F6B0F">
        <w:rPr>
          <w:rFonts w:ascii="Arial" w:hAnsi="Arial" w:cs="Arial"/>
          <w:color w:val="FF0000"/>
        </w:rPr>
        <w:t>(Přívlastek shodný bývá často vyjádřen přídavným jménem a shoduje se se svým podstatným jménem v rodě, čísle a pádě.)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7. K podstatnému jménu v podmětu přidej přívlastek neshodný.</w:t>
      </w:r>
    </w:p>
    <w:p w:rsidR="00E105A8" w:rsidRPr="004F6B0F" w:rsidRDefault="00E105A8" w:rsidP="004F6B0F">
      <w:pPr>
        <w:spacing w:line="276" w:lineRule="auto"/>
        <w:rPr>
          <w:rFonts w:ascii="Arial" w:hAnsi="Arial" w:cs="Arial"/>
          <w:color w:val="FF0000"/>
        </w:rPr>
      </w:pPr>
      <w:r w:rsidRPr="00DE13A7">
        <w:rPr>
          <w:rFonts w:ascii="Arial" w:hAnsi="Arial" w:cs="Arial"/>
          <w:b/>
          <w:color w:val="FF0000"/>
          <w:sz w:val="28"/>
          <w:szCs w:val="28"/>
        </w:rPr>
        <w:t xml:space="preserve">Petr </w:t>
      </w:r>
      <w:r w:rsidRPr="00DE13A7">
        <w:rPr>
          <w:rFonts w:ascii="Arial" w:hAnsi="Arial" w:cs="Arial"/>
          <w:b/>
          <w:color w:val="FF0000"/>
          <w:sz w:val="28"/>
          <w:szCs w:val="28"/>
          <w:u w:val="dotted"/>
        </w:rPr>
        <w:t>z Pardubic</w:t>
      </w:r>
      <w:r w:rsidRPr="00DE13A7">
        <w:rPr>
          <w:rFonts w:ascii="Arial" w:hAnsi="Arial" w:cs="Arial"/>
          <w:b/>
          <w:color w:val="FF0000"/>
          <w:sz w:val="28"/>
          <w:szCs w:val="28"/>
        </w:rPr>
        <w:t xml:space="preserve"> šel.</w:t>
      </w:r>
      <w:r w:rsidRPr="00DE13A7">
        <w:rPr>
          <w:rFonts w:ascii="Arial" w:hAnsi="Arial" w:cs="Arial"/>
          <w:color w:val="FF0000"/>
          <w:sz w:val="28"/>
          <w:szCs w:val="28"/>
        </w:rPr>
        <w:t xml:space="preserve"> </w:t>
      </w:r>
      <w:r w:rsidRPr="004F6B0F">
        <w:rPr>
          <w:rFonts w:ascii="Arial" w:hAnsi="Arial" w:cs="Arial"/>
          <w:color w:val="FF0000"/>
        </w:rPr>
        <w:t xml:space="preserve">(Přívlastek </w:t>
      </w:r>
      <w:r>
        <w:rPr>
          <w:rFonts w:ascii="Arial" w:hAnsi="Arial" w:cs="Arial"/>
          <w:color w:val="FF0000"/>
        </w:rPr>
        <w:t>ne</w:t>
      </w:r>
      <w:r w:rsidRPr="004F6B0F">
        <w:rPr>
          <w:rFonts w:ascii="Arial" w:hAnsi="Arial" w:cs="Arial"/>
          <w:color w:val="FF0000"/>
        </w:rPr>
        <w:t xml:space="preserve">shodný bývá často vyjádřen </w:t>
      </w:r>
      <w:r>
        <w:rPr>
          <w:rFonts w:ascii="Arial" w:hAnsi="Arial" w:cs="Arial"/>
          <w:color w:val="FF0000"/>
        </w:rPr>
        <w:t>podstatným</w:t>
      </w:r>
      <w:r w:rsidRPr="004F6B0F">
        <w:rPr>
          <w:rFonts w:ascii="Arial" w:hAnsi="Arial" w:cs="Arial"/>
          <w:color w:val="FF0000"/>
        </w:rPr>
        <w:t xml:space="preserve"> jménem a se svým podstatným jménem </w:t>
      </w:r>
      <w:r>
        <w:rPr>
          <w:rFonts w:ascii="Arial" w:hAnsi="Arial" w:cs="Arial"/>
          <w:color w:val="FF0000"/>
        </w:rPr>
        <w:t xml:space="preserve">se </w:t>
      </w:r>
      <w:r w:rsidRPr="004F6B0F">
        <w:rPr>
          <w:rFonts w:ascii="Arial" w:hAnsi="Arial" w:cs="Arial"/>
          <w:color w:val="FF0000"/>
        </w:rPr>
        <w:t xml:space="preserve">v rodě, čísle </w:t>
      </w:r>
      <w:r>
        <w:rPr>
          <w:rFonts w:ascii="Arial" w:hAnsi="Arial" w:cs="Arial"/>
          <w:color w:val="FF0000"/>
        </w:rPr>
        <w:t>nebo</w:t>
      </w:r>
      <w:r w:rsidRPr="004F6B0F">
        <w:rPr>
          <w:rFonts w:ascii="Arial" w:hAnsi="Arial" w:cs="Arial"/>
          <w:color w:val="FF0000"/>
        </w:rPr>
        <w:t xml:space="preserve"> pádě</w:t>
      </w:r>
      <w:r>
        <w:rPr>
          <w:rFonts w:ascii="Arial" w:hAnsi="Arial" w:cs="Arial"/>
          <w:color w:val="FF0000"/>
        </w:rPr>
        <w:t xml:space="preserve"> neshoduje</w:t>
      </w:r>
      <w:r w:rsidRPr="004F6B0F">
        <w:rPr>
          <w:rFonts w:ascii="Arial" w:hAnsi="Arial" w:cs="Arial"/>
          <w:color w:val="FF0000"/>
        </w:rPr>
        <w:t>.)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8. Změň přísudek ze slovesného na jmenný se sponou.</w:t>
      </w:r>
    </w:p>
    <w:p w:rsidR="00E105A8" w:rsidRPr="00E86C2F" w:rsidRDefault="00E105A8" w:rsidP="001C1257">
      <w:pPr>
        <w:spacing w:line="276" w:lineRule="auto"/>
        <w:rPr>
          <w:rFonts w:ascii="Arial" w:hAnsi="Arial" w:cs="Arial"/>
          <w:color w:val="FF0000"/>
        </w:rPr>
      </w:pPr>
      <w:r w:rsidRPr="00E86C2F">
        <w:rPr>
          <w:rFonts w:ascii="Arial" w:hAnsi="Arial" w:cs="Arial"/>
          <w:b/>
          <w:color w:val="FF0000"/>
          <w:sz w:val="28"/>
          <w:szCs w:val="28"/>
        </w:rPr>
        <w:t xml:space="preserve">Petr </w:t>
      </w:r>
      <w:r w:rsidRPr="00DE13A7">
        <w:rPr>
          <w:rFonts w:ascii="Arial" w:hAnsi="Arial" w:cs="Arial"/>
          <w:b/>
          <w:color w:val="FF0000"/>
          <w:sz w:val="28"/>
          <w:szCs w:val="28"/>
          <w:u w:val="dotted"/>
        </w:rPr>
        <w:t>byl roztrpčený</w:t>
      </w:r>
      <w:r w:rsidRPr="00E86C2F">
        <w:rPr>
          <w:rFonts w:ascii="Arial" w:hAnsi="Arial" w:cs="Arial"/>
          <w:b/>
          <w:color w:val="FF0000"/>
          <w:sz w:val="28"/>
          <w:szCs w:val="28"/>
        </w:rPr>
        <w:t>.</w:t>
      </w:r>
      <w:r w:rsidRPr="00E86C2F">
        <w:rPr>
          <w:rFonts w:ascii="Arial" w:hAnsi="Arial" w:cs="Arial"/>
          <w:color w:val="FF0000"/>
          <w:sz w:val="28"/>
          <w:szCs w:val="28"/>
        </w:rPr>
        <w:t xml:space="preserve"> </w:t>
      </w:r>
      <w:r w:rsidRPr="00E86C2F">
        <w:rPr>
          <w:rFonts w:ascii="Arial" w:hAnsi="Arial" w:cs="Arial"/>
          <w:color w:val="FF0000"/>
        </w:rPr>
        <w:t>(Přísudek jmenný bývá často vyjádřen přídavným jménem a je „připnut“ k podmětu „sponkou“ být nebo stávat se. Věta mluví o tom, že někdo je nějaký.)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9. Doplň větu předmětem.</w:t>
      </w:r>
    </w:p>
    <w:p w:rsidR="00E105A8" w:rsidRPr="00E86C2F" w:rsidRDefault="00E105A8" w:rsidP="001C1257">
      <w:pPr>
        <w:spacing w:line="276" w:lineRule="auto"/>
        <w:rPr>
          <w:rFonts w:ascii="Arial" w:hAnsi="Arial" w:cs="Arial"/>
          <w:color w:val="FF0000"/>
        </w:rPr>
      </w:pPr>
      <w:r w:rsidRPr="00E86C2F">
        <w:rPr>
          <w:rFonts w:ascii="Arial" w:hAnsi="Arial" w:cs="Arial"/>
          <w:b/>
          <w:color w:val="FF0000"/>
          <w:sz w:val="28"/>
          <w:szCs w:val="28"/>
        </w:rPr>
        <w:t xml:space="preserve">Petr šel </w:t>
      </w:r>
      <w:r w:rsidRPr="00DE13A7">
        <w:rPr>
          <w:rFonts w:ascii="Arial" w:hAnsi="Arial" w:cs="Arial"/>
          <w:b/>
          <w:color w:val="FF0000"/>
          <w:sz w:val="28"/>
          <w:szCs w:val="28"/>
          <w:u w:val="dotted"/>
        </w:rPr>
        <w:t>s Erikou</w:t>
      </w:r>
      <w:r w:rsidRPr="00E86C2F">
        <w:rPr>
          <w:rFonts w:ascii="Arial" w:hAnsi="Arial" w:cs="Arial"/>
          <w:b/>
          <w:color w:val="FF0000"/>
          <w:sz w:val="28"/>
          <w:szCs w:val="28"/>
        </w:rPr>
        <w:t>.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</w:t>
      </w:r>
      <w:r w:rsidRPr="00E86C2F">
        <w:rPr>
          <w:rFonts w:ascii="Arial" w:hAnsi="Arial" w:cs="Arial"/>
          <w:color w:val="FF0000"/>
        </w:rPr>
        <w:t>(Na předmět se ptáme pádovou otázkou a nelze se na něj zeptat jinak.)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10. Vlož do věty příslovečné určení místa.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D2385A">
        <w:rPr>
          <w:rFonts w:ascii="Arial" w:hAnsi="Arial" w:cs="Arial"/>
          <w:b/>
          <w:color w:val="FF0000"/>
          <w:sz w:val="28"/>
          <w:szCs w:val="28"/>
        </w:rPr>
        <w:t xml:space="preserve">Petr šel </w:t>
      </w:r>
      <w:r w:rsidRPr="00DE13A7">
        <w:rPr>
          <w:rFonts w:ascii="Arial" w:hAnsi="Arial" w:cs="Arial"/>
          <w:b/>
          <w:color w:val="FF0000"/>
          <w:sz w:val="28"/>
          <w:szCs w:val="28"/>
          <w:u w:val="dotted"/>
        </w:rPr>
        <w:t>lesem / do kina</w:t>
      </w:r>
      <w:r>
        <w:rPr>
          <w:rFonts w:ascii="Arial" w:hAnsi="Arial" w:cs="Arial"/>
          <w:color w:val="FF0000"/>
        </w:rPr>
        <w:t>.</w:t>
      </w:r>
      <w:r w:rsidRPr="00DE13A7">
        <w:rPr>
          <w:rFonts w:ascii="Arial" w:hAnsi="Arial" w:cs="Arial"/>
          <w:color w:val="FF0000"/>
        </w:rPr>
        <w:t xml:space="preserve"> </w:t>
      </w:r>
      <w:r w:rsidRPr="00D2385A">
        <w:rPr>
          <w:rFonts w:ascii="Arial" w:hAnsi="Arial" w:cs="Arial"/>
          <w:color w:val="FF0000"/>
        </w:rPr>
        <w:t xml:space="preserve">(Ptáme se KUDY? </w:t>
      </w:r>
      <w:r>
        <w:rPr>
          <w:rFonts w:ascii="Arial" w:hAnsi="Arial" w:cs="Arial"/>
          <w:color w:val="FF0000"/>
        </w:rPr>
        <w:t xml:space="preserve">/ KAM? </w:t>
      </w:r>
      <w:r w:rsidRPr="00D2385A">
        <w:rPr>
          <w:rFonts w:ascii="Arial" w:hAnsi="Arial" w:cs="Arial"/>
          <w:color w:val="FF0000"/>
        </w:rPr>
        <w:t>šel - na příslovečné určení místa.)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11. Vlož do věty příslovečné určení času.</w:t>
      </w:r>
    </w:p>
    <w:p w:rsidR="00E105A8" w:rsidRPr="00811180" w:rsidRDefault="00E105A8" w:rsidP="00D2385A">
      <w:pPr>
        <w:spacing w:line="276" w:lineRule="auto"/>
        <w:rPr>
          <w:rFonts w:ascii="Arial" w:hAnsi="Arial" w:cs="Arial"/>
          <w:sz w:val="28"/>
          <w:szCs w:val="28"/>
        </w:rPr>
      </w:pPr>
      <w:r w:rsidRPr="00D2385A">
        <w:rPr>
          <w:rFonts w:ascii="Arial" w:hAnsi="Arial" w:cs="Arial"/>
          <w:b/>
          <w:color w:val="FF0000"/>
          <w:sz w:val="28"/>
          <w:szCs w:val="28"/>
        </w:rPr>
        <w:t xml:space="preserve">Petr šel </w:t>
      </w:r>
      <w:r w:rsidRPr="00DE13A7">
        <w:rPr>
          <w:rFonts w:ascii="Arial" w:hAnsi="Arial" w:cs="Arial"/>
          <w:b/>
          <w:color w:val="FF0000"/>
          <w:sz w:val="28"/>
          <w:szCs w:val="28"/>
          <w:u w:val="dotted"/>
        </w:rPr>
        <w:t>dnes / dlouho / několikrát.</w:t>
      </w:r>
      <w:r w:rsidRPr="00D2385A">
        <w:rPr>
          <w:rFonts w:ascii="Arial" w:hAnsi="Arial" w:cs="Arial"/>
          <w:color w:val="FF0000"/>
          <w:sz w:val="28"/>
          <w:szCs w:val="28"/>
        </w:rPr>
        <w:t xml:space="preserve"> </w:t>
      </w:r>
      <w:r w:rsidRPr="00D2385A">
        <w:rPr>
          <w:rFonts w:ascii="Arial" w:hAnsi="Arial" w:cs="Arial"/>
          <w:color w:val="FF0000"/>
        </w:rPr>
        <w:t xml:space="preserve">(Ptáme se KDY? </w:t>
      </w:r>
      <w:r>
        <w:rPr>
          <w:rFonts w:ascii="Arial" w:hAnsi="Arial" w:cs="Arial"/>
          <w:color w:val="FF0000"/>
        </w:rPr>
        <w:t xml:space="preserve">/ JAK DLOUHO? / JAK ČASTO? </w:t>
      </w:r>
      <w:r w:rsidRPr="00D2385A">
        <w:rPr>
          <w:rFonts w:ascii="Arial" w:hAnsi="Arial" w:cs="Arial"/>
          <w:color w:val="FF0000"/>
        </w:rPr>
        <w:t xml:space="preserve">šel - na příslovečné určení </w:t>
      </w:r>
      <w:r>
        <w:rPr>
          <w:rFonts w:ascii="Arial" w:hAnsi="Arial" w:cs="Arial"/>
          <w:color w:val="FF0000"/>
        </w:rPr>
        <w:t>času</w:t>
      </w:r>
      <w:r w:rsidRPr="00D2385A">
        <w:rPr>
          <w:rFonts w:ascii="Arial" w:hAnsi="Arial" w:cs="Arial"/>
          <w:color w:val="FF0000"/>
        </w:rPr>
        <w:t>.)</w:t>
      </w:r>
    </w:p>
    <w:p w:rsidR="00E105A8" w:rsidRPr="00811180" w:rsidRDefault="00E105A8" w:rsidP="001C1257">
      <w:pPr>
        <w:spacing w:line="276" w:lineRule="auto"/>
        <w:rPr>
          <w:rFonts w:ascii="Arial" w:hAnsi="Arial" w:cs="Arial"/>
          <w:sz w:val="28"/>
          <w:szCs w:val="28"/>
        </w:rPr>
      </w:pPr>
      <w:r w:rsidRPr="00811180">
        <w:rPr>
          <w:rFonts w:ascii="Arial" w:hAnsi="Arial" w:cs="Arial"/>
          <w:sz w:val="28"/>
          <w:szCs w:val="28"/>
        </w:rPr>
        <w:t>12. Vlož do věty příslovečné určení způsobu.</w:t>
      </w:r>
    </w:p>
    <w:p w:rsidR="00E105A8" w:rsidRDefault="00E105A8">
      <w:pPr>
        <w:rPr>
          <w:rFonts w:ascii="Arial" w:hAnsi="Arial" w:cs="Arial"/>
          <w:color w:val="FF0000"/>
        </w:rPr>
      </w:pPr>
      <w:r w:rsidRPr="00D2385A">
        <w:rPr>
          <w:rFonts w:ascii="Arial" w:hAnsi="Arial" w:cs="Arial"/>
          <w:b/>
          <w:color w:val="FF0000"/>
          <w:sz w:val="28"/>
          <w:szCs w:val="28"/>
        </w:rPr>
        <w:t xml:space="preserve">Petr šel </w:t>
      </w:r>
      <w:r w:rsidRPr="00DE13A7">
        <w:rPr>
          <w:rFonts w:ascii="Arial" w:hAnsi="Arial" w:cs="Arial"/>
          <w:b/>
          <w:color w:val="FF0000"/>
          <w:sz w:val="28"/>
          <w:szCs w:val="28"/>
          <w:u w:val="dotted"/>
        </w:rPr>
        <w:t>pomalu / unaveným krokem.</w:t>
      </w:r>
      <w:r w:rsidRPr="00D2385A">
        <w:rPr>
          <w:rFonts w:ascii="Arial" w:hAnsi="Arial" w:cs="Arial"/>
          <w:b/>
          <w:color w:val="FF0000"/>
          <w:sz w:val="28"/>
          <w:szCs w:val="28"/>
        </w:rPr>
        <w:t xml:space="preserve"> </w:t>
      </w:r>
      <w:r>
        <w:rPr>
          <w:rFonts w:ascii="Arial" w:hAnsi="Arial" w:cs="Arial"/>
          <w:color w:val="FF0000"/>
        </w:rPr>
        <w:t xml:space="preserve">(Ptáme se JAK? / JAKÝM ZPŮSOBEM? šel - </w:t>
      </w:r>
      <w:r w:rsidRPr="00D2385A">
        <w:rPr>
          <w:rFonts w:ascii="Arial" w:hAnsi="Arial" w:cs="Arial"/>
          <w:color w:val="FF0000"/>
        </w:rPr>
        <w:t>na příslovečné určení</w:t>
      </w:r>
      <w:r>
        <w:rPr>
          <w:rFonts w:ascii="Arial" w:hAnsi="Arial" w:cs="Arial"/>
          <w:color w:val="FF0000"/>
        </w:rPr>
        <w:t xml:space="preserve"> způsobu.)</w:t>
      </w:r>
    </w:p>
    <w:p w:rsidR="00E105A8" w:rsidRPr="005A5D68" w:rsidRDefault="00E105A8">
      <w:pPr>
        <w:rPr>
          <w:rFonts w:ascii="Arial" w:hAnsi="Arial" w:cs="Arial"/>
          <w:b/>
          <w:sz w:val="28"/>
          <w:szCs w:val="28"/>
        </w:rPr>
      </w:pPr>
      <w:r w:rsidRPr="005A5D68">
        <w:rPr>
          <w:rFonts w:ascii="Arial" w:hAnsi="Arial" w:cs="Arial"/>
          <w:b/>
          <w:sz w:val="28"/>
          <w:szCs w:val="28"/>
        </w:rPr>
        <w:t>Zdroje:</w:t>
      </w:r>
    </w:p>
    <w:p w:rsidR="00E105A8" w:rsidRPr="005A5D68" w:rsidRDefault="00E105A8">
      <w:pPr>
        <w:rPr>
          <w:sz w:val="28"/>
          <w:szCs w:val="28"/>
        </w:rPr>
      </w:pPr>
      <w:r w:rsidRPr="005A5D68">
        <w:rPr>
          <w:rFonts w:ascii="Arial" w:hAnsi="Arial" w:cs="Arial"/>
          <w:sz w:val="28"/>
          <w:szCs w:val="28"/>
        </w:rPr>
        <w:t>vlastní zdroje autorky</w:t>
      </w:r>
    </w:p>
    <w:sectPr w:rsidR="00E105A8" w:rsidRPr="005A5D68" w:rsidSect="00DE13A7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0BC5"/>
    <w:rsid w:val="000B45FE"/>
    <w:rsid w:val="000F46B1"/>
    <w:rsid w:val="001C1257"/>
    <w:rsid w:val="001D5724"/>
    <w:rsid w:val="002F2C3F"/>
    <w:rsid w:val="00365471"/>
    <w:rsid w:val="00374936"/>
    <w:rsid w:val="003A3F5C"/>
    <w:rsid w:val="004F6B0F"/>
    <w:rsid w:val="005A5D68"/>
    <w:rsid w:val="006424FE"/>
    <w:rsid w:val="006540D4"/>
    <w:rsid w:val="006F0BC5"/>
    <w:rsid w:val="00811180"/>
    <w:rsid w:val="008F0E84"/>
    <w:rsid w:val="00D2385A"/>
    <w:rsid w:val="00DE13A7"/>
    <w:rsid w:val="00E105A8"/>
    <w:rsid w:val="00E76106"/>
    <w:rsid w:val="00E86C2F"/>
    <w:rsid w:val="00EA6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471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546</Words>
  <Characters>3226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DUM</cp:lastModifiedBy>
  <cp:revision>2</cp:revision>
  <dcterms:created xsi:type="dcterms:W3CDTF">2014-05-21T20:21:00Z</dcterms:created>
  <dcterms:modified xsi:type="dcterms:W3CDTF">2014-05-21T20:21:00Z</dcterms:modified>
</cp:coreProperties>
</file>