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615EE16" wp14:editId="225B9ADC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pPr>
        <w:rPr>
          <w:rFonts w:ascii="Arial" w:hAnsi="Arial" w:cs="Arial"/>
          <w:b/>
          <w:bCs/>
        </w:rPr>
      </w:pPr>
    </w:p>
    <w:p w:rsidR="002C3268" w:rsidRPr="00566DEB" w:rsidRDefault="002C3268" w:rsidP="002C3268">
      <w:r w:rsidRPr="00566DEB">
        <w:t xml:space="preserve">Název školy: </w:t>
      </w:r>
      <w:r w:rsidRPr="00566DEB">
        <w:rPr>
          <w:b/>
          <w:bCs/>
        </w:rPr>
        <w:t xml:space="preserve"> Základní škola a Mateřská škola Kladno, Norská 2633</w:t>
      </w:r>
      <w:r w:rsidRPr="00566DEB">
        <w:br/>
        <w:t>Autor: Mgr. Magda Špačková</w:t>
      </w:r>
    </w:p>
    <w:p w:rsidR="002C3268" w:rsidRPr="00566DEB" w:rsidRDefault="002C3268" w:rsidP="002C3268">
      <w:r w:rsidRPr="00566DEB">
        <w:t xml:space="preserve">Název materiálu:  </w:t>
      </w:r>
      <w:r w:rsidR="00BE4E3C">
        <w:rPr>
          <w:b/>
          <w:color w:val="FF0000"/>
        </w:rPr>
        <w:t>VY_12_INOVACE_</w:t>
      </w:r>
      <w:bookmarkStart w:id="0" w:name="_GoBack"/>
      <w:bookmarkEnd w:id="0"/>
      <w:r w:rsidR="0097040B" w:rsidRPr="0097040B">
        <w:rPr>
          <w:b/>
          <w:color w:val="FF0000"/>
        </w:rPr>
        <w:t>C</w:t>
      </w:r>
      <w:r w:rsidRPr="0097040B">
        <w:rPr>
          <w:b/>
          <w:color w:val="FF0000"/>
        </w:rPr>
        <w:t>J.6.Spc.33_Druhy_vedlejsich_vet</w:t>
      </w:r>
      <w:r w:rsidRPr="00566DEB">
        <w:rPr>
          <w:color w:val="FF0000"/>
        </w:rPr>
        <w:t xml:space="preserve">         </w:t>
      </w:r>
      <w:r w:rsidRPr="00566DEB">
        <w:br/>
      </w:r>
    </w:p>
    <w:p w:rsidR="002C3268" w:rsidRPr="00566DEB" w:rsidRDefault="002C3268" w:rsidP="002C3268">
      <w:r w:rsidRPr="00566DEB">
        <w:t xml:space="preserve">Datum: </w:t>
      </w:r>
      <w:r>
        <w:t>1. 4</w:t>
      </w:r>
      <w:r w:rsidRPr="00566DEB">
        <w:t>. 201</w:t>
      </w:r>
      <w:r>
        <w:t>4</w:t>
      </w:r>
    </w:p>
    <w:p w:rsidR="002C3268" w:rsidRPr="00566DEB" w:rsidRDefault="002C3268" w:rsidP="002C3268">
      <w:pPr>
        <w:rPr>
          <w:b/>
          <w:bCs/>
        </w:rPr>
      </w:pPr>
      <w:r w:rsidRPr="00566DEB">
        <w:t>Ročník: 6.</w:t>
      </w:r>
    </w:p>
    <w:p w:rsidR="002C3268" w:rsidRPr="00566DEB" w:rsidRDefault="002C3268" w:rsidP="002C3268"/>
    <w:p w:rsidR="002C3268" w:rsidRPr="00566DEB" w:rsidRDefault="002C3268" w:rsidP="002C3268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2C3268" w:rsidRPr="00566DEB" w:rsidRDefault="002C3268" w:rsidP="002C3268">
      <w:pPr>
        <w:rPr>
          <w:color w:val="FF0000"/>
          <w:sz w:val="28"/>
          <w:szCs w:val="28"/>
        </w:rPr>
      </w:pPr>
    </w:p>
    <w:p w:rsidR="002C3268" w:rsidRPr="00566DEB" w:rsidRDefault="002C3268" w:rsidP="002C3268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2C3268" w:rsidRPr="00566DEB" w:rsidRDefault="002C3268" w:rsidP="002C3268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Druhy vedlejších vět</w:t>
      </w:r>
    </w:p>
    <w:p w:rsidR="002C3268" w:rsidRPr="00566DEB" w:rsidRDefault="002C3268" w:rsidP="002C3268">
      <w:pPr>
        <w:rPr>
          <w:sz w:val="28"/>
          <w:szCs w:val="28"/>
        </w:rPr>
      </w:pPr>
    </w:p>
    <w:p w:rsidR="002C3268" w:rsidRPr="00566DEB" w:rsidRDefault="002C3268" w:rsidP="002C3268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2C3268" w:rsidRPr="00566DEB" w:rsidRDefault="002C3268" w:rsidP="002C3268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2C3268" w:rsidRPr="00566DEB" w:rsidRDefault="002C3268" w:rsidP="002C3268">
      <w:pPr>
        <w:rPr>
          <w:sz w:val="28"/>
          <w:szCs w:val="28"/>
        </w:rPr>
      </w:pPr>
    </w:p>
    <w:p w:rsidR="002C3268" w:rsidRPr="00566DEB" w:rsidRDefault="002C3268" w:rsidP="002C3268">
      <w:pPr>
        <w:rPr>
          <w:b/>
          <w:bCs/>
          <w:sz w:val="28"/>
          <w:szCs w:val="28"/>
        </w:rPr>
      </w:pPr>
    </w:p>
    <w:p w:rsidR="002C3268" w:rsidRPr="00566DEB" w:rsidRDefault="002C3268" w:rsidP="002C3268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Druhy vedlejších vět</w:t>
      </w:r>
    </w:p>
    <w:p w:rsidR="002C3268" w:rsidRPr="00566DEB" w:rsidRDefault="002C3268" w:rsidP="002C3268">
      <w:pPr>
        <w:rPr>
          <w:sz w:val="28"/>
          <w:szCs w:val="28"/>
        </w:rPr>
      </w:pPr>
    </w:p>
    <w:p w:rsidR="002C3268" w:rsidRDefault="002C3268" w:rsidP="002C3268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Pomůcka na téma druhy vedlejších vět s kontrolou. Umožňuje pochopit různé druhy vedlejších vět pomocí otázek, kterými se na ně ptáme. Pomůcka obsahuje pouze souvětí o dvou větách (1 hlavní, 1 vedlejší). </w:t>
      </w:r>
    </w:p>
    <w:p w:rsidR="002C3268" w:rsidRDefault="002C3268" w:rsidP="002C3268">
      <w:pPr>
        <w:rPr>
          <w:sz w:val="28"/>
          <w:szCs w:val="28"/>
        </w:rPr>
      </w:pPr>
      <w:r>
        <w:rPr>
          <w:sz w:val="28"/>
          <w:szCs w:val="28"/>
        </w:rPr>
        <w:t>Děti si vyskádají hlavní věty (označené červeně), najdou k nim správné otázky, kterými se ptáme na upřesnění pomocí vedlejších vět. Nakonec najdou a přiřadí správnou vedlejší větu.</w:t>
      </w:r>
    </w:p>
    <w:p w:rsidR="002C3268" w:rsidRDefault="002C3268" w:rsidP="002C3268">
      <w:pPr>
        <w:rPr>
          <w:sz w:val="28"/>
          <w:szCs w:val="28"/>
        </w:rPr>
      </w:pPr>
      <w:r>
        <w:rPr>
          <w:sz w:val="28"/>
          <w:szCs w:val="28"/>
        </w:rPr>
        <w:t>Děti, které už dobře ovládají názvosloví větných členů, přiřadí k vedlejším větám i názvy jednotlivých druhů vedlejších vět.</w:t>
      </w:r>
    </w:p>
    <w:p w:rsidR="002C3268" w:rsidRDefault="002C3268" w:rsidP="002C3268">
      <w:pPr>
        <w:rPr>
          <w:sz w:val="28"/>
          <w:szCs w:val="28"/>
        </w:rPr>
      </w:pPr>
      <w:r>
        <w:rPr>
          <w:sz w:val="28"/>
          <w:szCs w:val="28"/>
        </w:rPr>
        <w:t xml:space="preserve">Pomůcku je třeba vytisknout, </w:t>
      </w:r>
      <w:proofErr w:type="gramStart"/>
      <w:r>
        <w:rPr>
          <w:sz w:val="28"/>
          <w:szCs w:val="28"/>
        </w:rPr>
        <w:t>rozstříhat  a zalaminovat</w:t>
      </w:r>
      <w:proofErr w:type="gramEnd"/>
      <w:r>
        <w:rPr>
          <w:sz w:val="28"/>
          <w:szCs w:val="28"/>
        </w:rPr>
        <w:t>.</w:t>
      </w:r>
    </w:p>
    <w:p w:rsidR="002C3268" w:rsidRPr="00566DEB" w:rsidRDefault="002C3268" w:rsidP="002C3268">
      <w:pPr>
        <w:rPr>
          <w:bCs/>
          <w:sz w:val="28"/>
          <w:szCs w:val="28"/>
        </w:rPr>
      </w:pPr>
    </w:p>
    <w:p w:rsidR="002C3268" w:rsidRDefault="002C3268" w:rsidP="002C3268">
      <w:pPr>
        <w:rPr>
          <w:bCs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věta jednoduchá, souvětí, hlavní věta, vedlejší věta, druhy vedlejších vět, podmětná, předmětná, přívlastková, příslovečná časová, příslovečná místa, příslovečná způsobová, příslovečná příčinná.</w:t>
      </w:r>
    </w:p>
    <w:p w:rsidR="002C3268" w:rsidRDefault="002C3268" w:rsidP="002C3268">
      <w:pPr>
        <w:rPr>
          <w:rFonts w:asciiTheme="minorHAnsi" w:hAnsiTheme="minorHAnsi"/>
          <w:b/>
          <w:sz w:val="56"/>
          <w:szCs w:val="56"/>
        </w:rPr>
      </w:pPr>
    </w:p>
    <w:p w:rsidR="003A3F5C" w:rsidRPr="002456F7" w:rsidRDefault="006236D5" w:rsidP="002C3268">
      <w:pPr>
        <w:rPr>
          <w:rFonts w:asciiTheme="minorHAnsi" w:hAnsiTheme="minorHAnsi"/>
          <w:b/>
          <w:sz w:val="56"/>
          <w:szCs w:val="56"/>
        </w:rPr>
      </w:pPr>
      <w:r>
        <w:rPr>
          <w:rFonts w:asciiTheme="minorHAnsi" w:hAnsiTheme="minorHAnsi"/>
          <w:b/>
          <w:sz w:val="56"/>
          <w:szCs w:val="56"/>
        </w:rPr>
        <w:t xml:space="preserve">Druhy </w:t>
      </w:r>
      <w:r w:rsidR="006D7458" w:rsidRPr="002456F7">
        <w:rPr>
          <w:rFonts w:asciiTheme="minorHAnsi" w:hAnsiTheme="minorHAnsi"/>
          <w:b/>
          <w:sz w:val="56"/>
          <w:szCs w:val="56"/>
        </w:rPr>
        <w:t>vedlejší</w:t>
      </w:r>
      <w:r w:rsidR="002C3268">
        <w:rPr>
          <w:rFonts w:asciiTheme="minorHAnsi" w:hAnsiTheme="minorHAnsi"/>
          <w:b/>
          <w:sz w:val="56"/>
          <w:szCs w:val="56"/>
        </w:rPr>
        <w:t>ch vět</w:t>
      </w:r>
    </w:p>
    <w:p w:rsidR="00BC7999" w:rsidRDefault="00BC7999">
      <w:pPr>
        <w:rPr>
          <w:rFonts w:asciiTheme="minorHAnsi" w:hAnsiTheme="minorHAnsi"/>
          <w:sz w:val="28"/>
          <w:szCs w:val="28"/>
        </w:rPr>
      </w:pPr>
    </w:p>
    <w:p w:rsidR="00660892" w:rsidRPr="00102894" w:rsidRDefault="00BC7999">
      <w:pPr>
        <w:rPr>
          <w:rFonts w:asciiTheme="minorHAnsi" w:hAnsiTheme="minorHAnsi"/>
          <w:sz w:val="32"/>
          <w:szCs w:val="32"/>
        </w:rPr>
      </w:pPr>
      <w:r w:rsidRPr="00102894">
        <w:rPr>
          <w:rFonts w:asciiTheme="minorHAnsi" w:hAnsiTheme="minorHAnsi"/>
          <w:sz w:val="32"/>
          <w:szCs w:val="32"/>
        </w:rPr>
        <w:t xml:space="preserve">Věta hlavní říká nejdůležitější myšlenku souvětí. </w:t>
      </w:r>
    </w:p>
    <w:p w:rsidR="00660892" w:rsidRPr="00102894" w:rsidRDefault="00BC7999">
      <w:pPr>
        <w:rPr>
          <w:rFonts w:asciiTheme="minorHAnsi" w:hAnsiTheme="minorHAnsi"/>
          <w:sz w:val="32"/>
          <w:szCs w:val="32"/>
        </w:rPr>
      </w:pPr>
      <w:r w:rsidRPr="00102894">
        <w:rPr>
          <w:rFonts w:asciiTheme="minorHAnsi" w:hAnsiTheme="minorHAnsi"/>
          <w:sz w:val="32"/>
          <w:szCs w:val="32"/>
        </w:rPr>
        <w:t xml:space="preserve">Věta vedlejší myšlenku upřesňuje. </w:t>
      </w:r>
    </w:p>
    <w:p w:rsidR="00660892" w:rsidRPr="00102894" w:rsidRDefault="00BC7999">
      <w:pPr>
        <w:rPr>
          <w:rFonts w:asciiTheme="minorHAnsi" w:hAnsiTheme="minorHAnsi"/>
          <w:sz w:val="32"/>
          <w:szCs w:val="32"/>
        </w:rPr>
      </w:pPr>
      <w:r w:rsidRPr="00102894">
        <w:rPr>
          <w:rFonts w:asciiTheme="minorHAnsi" w:hAnsiTheme="minorHAnsi"/>
          <w:sz w:val="32"/>
          <w:szCs w:val="32"/>
        </w:rPr>
        <w:t xml:space="preserve">Na </w:t>
      </w:r>
      <w:r w:rsidR="00102894" w:rsidRPr="00102894">
        <w:rPr>
          <w:rFonts w:asciiTheme="minorHAnsi" w:hAnsiTheme="minorHAnsi"/>
          <w:sz w:val="32"/>
          <w:szCs w:val="32"/>
        </w:rPr>
        <w:t xml:space="preserve">upřesnění se můžeme zeptat. Na </w:t>
      </w:r>
      <w:r w:rsidRPr="00102894">
        <w:rPr>
          <w:rFonts w:asciiTheme="minorHAnsi" w:hAnsiTheme="minorHAnsi"/>
          <w:sz w:val="32"/>
          <w:szCs w:val="32"/>
        </w:rPr>
        <w:t xml:space="preserve">větu vedlejší se tedy můžeme zeptat pomocí věty hlavní. </w:t>
      </w:r>
    </w:p>
    <w:p w:rsidR="00BC7999" w:rsidRPr="00102894" w:rsidRDefault="00BC7999">
      <w:pPr>
        <w:rPr>
          <w:rFonts w:asciiTheme="minorHAnsi" w:hAnsiTheme="minorHAnsi"/>
          <w:sz w:val="32"/>
          <w:szCs w:val="32"/>
        </w:rPr>
      </w:pPr>
      <w:r w:rsidRPr="00102894">
        <w:rPr>
          <w:rFonts w:asciiTheme="minorHAnsi" w:hAnsiTheme="minorHAnsi"/>
          <w:sz w:val="32"/>
          <w:szCs w:val="32"/>
        </w:rPr>
        <w:t xml:space="preserve">Podle </w:t>
      </w:r>
      <w:r w:rsidR="00102894" w:rsidRPr="00102894">
        <w:rPr>
          <w:rFonts w:asciiTheme="minorHAnsi" w:hAnsiTheme="minorHAnsi"/>
          <w:sz w:val="32"/>
          <w:szCs w:val="32"/>
        </w:rPr>
        <w:t xml:space="preserve">druhu </w:t>
      </w:r>
      <w:r w:rsidRPr="00102894">
        <w:rPr>
          <w:rFonts w:asciiTheme="minorHAnsi" w:hAnsiTheme="minorHAnsi"/>
          <w:sz w:val="32"/>
          <w:szCs w:val="32"/>
        </w:rPr>
        <w:t xml:space="preserve">otázky poznáme druh věty vedlejší. </w:t>
      </w:r>
    </w:p>
    <w:p w:rsidR="00CA0CE1" w:rsidRDefault="00CA0CE1">
      <w:pPr>
        <w:rPr>
          <w:rFonts w:asciiTheme="minorHAnsi" w:hAnsiTheme="minorHAnsi"/>
          <w:color w:val="FF0000"/>
          <w:sz w:val="28"/>
          <w:szCs w:val="28"/>
        </w:rPr>
      </w:pPr>
    </w:p>
    <w:p w:rsidR="00BC7999" w:rsidRPr="00102894" w:rsidRDefault="00BC7999">
      <w:pPr>
        <w:rPr>
          <w:rFonts w:asciiTheme="minorHAnsi" w:hAnsiTheme="minorHAnsi"/>
          <w:b/>
          <w:sz w:val="36"/>
          <w:szCs w:val="36"/>
        </w:rPr>
      </w:pPr>
      <w:r w:rsidRPr="00102894">
        <w:rPr>
          <w:rFonts w:asciiTheme="minorHAnsi" w:hAnsiTheme="minorHAnsi"/>
          <w:b/>
          <w:color w:val="FF0000"/>
          <w:sz w:val="36"/>
          <w:szCs w:val="36"/>
        </w:rPr>
        <w:t xml:space="preserve">Neslyšel (HV), </w:t>
      </w:r>
      <w:r w:rsidRPr="00102894">
        <w:rPr>
          <w:rFonts w:asciiTheme="minorHAnsi" w:hAnsiTheme="minorHAnsi"/>
          <w:b/>
          <w:color w:val="00B0F0"/>
          <w:sz w:val="36"/>
          <w:szCs w:val="36"/>
        </w:rPr>
        <w:t xml:space="preserve">že by odešla (VV). </w:t>
      </w:r>
    </w:p>
    <w:p w:rsidR="00BC7999" w:rsidRPr="00102894" w:rsidRDefault="00BC7999">
      <w:pPr>
        <w:rPr>
          <w:rFonts w:asciiTheme="minorHAnsi" w:hAnsiTheme="minorHAnsi"/>
          <w:b/>
          <w:color w:val="00B050"/>
          <w:sz w:val="36"/>
          <w:szCs w:val="36"/>
        </w:rPr>
      </w:pPr>
      <w:r w:rsidRPr="00102894">
        <w:rPr>
          <w:rFonts w:asciiTheme="minorHAnsi" w:hAnsiTheme="minorHAnsi"/>
          <w:b/>
          <w:color w:val="00B050"/>
          <w:sz w:val="36"/>
          <w:szCs w:val="36"/>
        </w:rPr>
        <w:t>Otázka: Co neslyšel?</w:t>
      </w:r>
    </w:p>
    <w:p w:rsidR="00BC7999" w:rsidRPr="00102894" w:rsidRDefault="00BC7999">
      <w:pPr>
        <w:rPr>
          <w:rFonts w:asciiTheme="minorHAnsi" w:hAnsiTheme="minorHAnsi"/>
          <w:b/>
          <w:color w:val="00B0F0"/>
          <w:sz w:val="36"/>
          <w:szCs w:val="36"/>
        </w:rPr>
      </w:pPr>
      <w:proofErr w:type="gramStart"/>
      <w:r w:rsidRPr="00102894">
        <w:rPr>
          <w:rFonts w:asciiTheme="minorHAnsi" w:hAnsiTheme="minorHAnsi"/>
          <w:b/>
          <w:color w:val="00B0F0"/>
          <w:sz w:val="36"/>
          <w:szCs w:val="36"/>
        </w:rPr>
        <w:t>Odpověď: , že</w:t>
      </w:r>
      <w:proofErr w:type="gramEnd"/>
      <w:r w:rsidRPr="00102894">
        <w:rPr>
          <w:rFonts w:asciiTheme="minorHAnsi" w:hAnsiTheme="minorHAnsi"/>
          <w:b/>
          <w:color w:val="00B0F0"/>
          <w:sz w:val="36"/>
          <w:szCs w:val="36"/>
        </w:rPr>
        <w:t xml:space="preserve"> by odešla.</w:t>
      </w:r>
      <w:r w:rsidR="00660892" w:rsidRPr="00102894">
        <w:rPr>
          <w:rFonts w:asciiTheme="minorHAnsi" w:hAnsiTheme="minorHAnsi"/>
          <w:b/>
          <w:color w:val="00B0F0"/>
          <w:sz w:val="36"/>
          <w:szCs w:val="36"/>
        </w:rPr>
        <w:t xml:space="preserve"> (VV)</w:t>
      </w:r>
    </w:p>
    <w:p w:rsidR="006236D5" w:rsidRDefault="00BC7999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Vedlejší věta je </w:t>
      </w:r>
      <w:r w:rsidRPr="006236D5">
        <w:rPr>
          <w:rFonts w:asciiTheme="minorHAnsi" w:hAnsiTheme="minorHAnsi"/>
          <w:b/>
          <w:sz w:val="28"/>
          <w:szCs w:val="28"/>
        </w:rPr>
        <w:t>předmětná</w:t>
      </w:r>
      <w:r w:rsidR="006236D5">
        <w:rPr>
          <w:rFonts w:asciiTheme="minorHAnsi" w:hAnsiTheme="minorHAnsi"/>
          <w:b/>
          <w:sz w:val="28"/>
          <w:szCs w:val="28"/>
        </w:rPr>
        <w:t>.</w:t>
      </w:r>
      <w:r>
        <w:rPr>
          <w:rFonts w:asciiTheme="minorHAnsi" w:hAnsiTheme="minorHAnsi"/>
          <w:sz w:val="28"/>
          <w:szCs w:val="28"/>
        </w:rPr>
        <w:t xml:space="preserve"> </w:t>
      </w:r>
    </w:p>
    <w:p w:rsidR="00BC7999" w:rsidRDefault="00BC7999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(</w:t>
      </w:r>
      <w:r w:rsidR="006236D5">
        <w:rPr>
          <w:rFonts w:asciiTheme="minorHAnsi" w:hAnsiTheme="minorHAnsi"/>
          <w:sz w:val="28"/>
          <w:szCs w:val="28"/>
        </w:rPr>
        <w:t>Z</w:t>
      </w:r>
      <w:r>
        <w:rPr>
          <w:rFonts w:asciiTheme="minorHAnsi" w:hAnsiTheme="minorHAnsi"/>
          <w:sz w:val="28"/>
          <w:szCs w:val="28"/>
        </w:rPr>
        <w:t>eptali jsme se pádovou otázkou</w:t>
      </w:r>
      <w:r w:rsidR="00CA0CE1">
        <w:rPr>
          <w:rFonts w:asciiTheme="minorHAnsi" w:hAnsiTheme="minorHAnsi"/>
          <w:sz w:val="28"/>
          <w:szCs w:val="28"/>
        </w:rPr>
        <w:t xml:space="preserve"> jako na předmět</w:t>
      </w:r>
      <w:r w:rsidR="006236D5">
        <w:rPr>
          <w:rFonts w:asciiTheme="minorHAnsi" w:hAnsiTheme="minorHAnsi"/>
          <w:sz w:val="28"/>
          <w:szCs w:val="28"/>
        </w:rPr>
        <w:t>.</w:t>
      </w:r>
      <w:r>
        <w:rPr>
          <w:rFonts w:asciiTheme="minorHAnsi" w:hAnsiTheme="minorHAnsi"/>
          <w:sz w:val="28"/>
          <w:szCs w:val="28"/>
        </w:rPr>
        <w:t>)</w:t>
      </w:r>
    </w:p>
    <w:p w:rsidR="00BC7999" w:rsidRDefault="00BC7999">
      <w:pPr>
        <w:rPr>
          <w:rFonts w:asciiTheme="minorHAnsi" w:hAnsiTheme="minorHAnsi"/>
          <w:sz w:val="28"/>
          <w:szCs w:val="28"/>
        </w:rPr>
      </w:pPr>
    </w:p>
    <w:p w:rsidR="00CA0CE1" w:rsidRPr="00102894" w:rsidRDefault="00CA0CE1">
      <w:pPr>
        <w:rPr>
          <w:rFonts w:asciiTheme="minorHAnsi" w:hAnsiTheme="minorHAnsi"/>
          <w:b/>
          <w:sz w:val="44"/>
          <w:szCs w:val="44"/>
        </w:rPr>
      </w:pPr>
      <w:r w:rsidRPr="00102894">
        <w:rPr>
          <w:rFonts w:asciiTheme="minorHAnsi" w:hAnsiTheme="minorHAnsi"/>
          <w:b/>
          <w:sz w:val="44"/>
          <w:szCs w:val="44"/>
        </w:rPr>
        <w:t>Úkol</w:t>
      </w:r>
    </w:p>
    <w:p w:rsidR="006847D6" w:rsidRDefault="006847D6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Spoj vhodné hlavní a vedlejší věty a urči </w:t>
      </w:r>
      <w:r w:rsidRPr="00102894">
        <w:rPr>
          <w:rFonts w:asciiTheme="minorHAnsi" w:hAnsiTheme="minorHAnsi"/>
          <w:b/>
          <w:sz w:val="32"/>
          <w:szCs w:val="32"/>
        </w:rPr>
        <w:t>druh vedlejší věty</w:t>
      </w:r>
      <w:r>
        <w:rPr>
          <w:rFonts w:asciiTheme="minorHAnsi" w:hAnsiTheme="minorHAnsi"/>
          <w:b/>
          <w:sz w:val="32"/>
          <w:szCs w:val="32"/>
        </w:rPr>
        <w:t>.</w:t>
      </w:r>
    </w:p>
    <w:p w:rsidR="00BC7999" w:rsidRPr="00102894" w:rsidRDefault="00BC7999">
      <w:pPr>
        <w:rPr>
          <w:rFonts w:asciiTheme="minorHAnsi" w:hAnsiTheme="minorHAnsi"/>
          <w:b/>
          <w:sz w:val="32"/>
          <w:szCs w:val="32"/>
        </w:rPr>
      </w:pPr>
      <w:r w:rsidRPr="00102894">
        <w:rPr>
          <w:rFonts w:asciiTheme="minorHAnsi" w:hAnsiTheme="minorHAnsi"/>
          <w:b/>
          <w:sz w:val="32"/>
          <w:szCs w:val="32"/>
        </w:rPr>
        <w:t>Vyber</w:t>
      </w:r>
      <w:r w:rsidR="006847D6">
        <w:rPr>
          <w:rFonts w:asciiTheme="minorHAnsi" w:hAnsiTheme="minorHAnsi"/>
          <w:b/>
          <w:sz w:val="32"/>
          <w:szCs w:val="32"/>
        </w:rPr>
        <w:t xml:space="preserve"> nejprve hlavní větu. K ní najdi správnou otázku. K otázce najdi správnou odpověď</w:t>
      </w:r>
      <w:r w:rsidR="006236D5">
        <w:rPr>
          <w:rFonts w:asciiTheme="minorHAnsi" w:hAnsiTheme="minorHAnsi"/>
          <w:b/>
          <w:sz w:val="32"/>
          <w:szCs w:val="32"/>
        </w:rPr>
        <w:t xml:space="preserve"> – </w:t>
      </w:r>
      <w:r w:rsidRPr="00102894">
        <w:rPr>
          <w:rFonts w:asciiTheme="minorHAnsi" w:hAnsiTheme="minorHAnsi"/>
          <w:b/>
          <w:sz w:val="32"/>
          <w:szCs w:val="32"/>
        </w:rPr>
        <w:t>upřesnění hlavní věty</w:t>
      </w:r>
      <w:r w:rsidR="006847D6">
        <w:rPr>
          <w:rFonts w:asciiTheme="minorHAnsi" w:hAnsiTheme="minorHAnsi"/>
          <w:b/>
          <w:sz w:val="32"/>
          <w:szCs w:val="32"/>
        </w:rPr>
        <w:t xml:space="preserve">. </w:t>
      </w:r>
      <w:r w:rsidR="006C1CD4">
        <w:rPr>
          <w:rFonts w:asciiTheme="minorHAnsi" w:hAnsiTheme="minorHAnsi"/>
          <w:b/>
          <w:sz w:val="32"/>
          <w:szCs w:val="32"/>
        </w:rPr>
        <w:t xml:space="preserve">Uvědom si, na jaké upřesnění se ptáš. </w:t>
      </w:r>
      <w:r w:rsidR="006847D6">
        <w:rPr>
          <w:rFonts w:asciiTheme="minorHAnsi" w:hAnsiTheme="minorHAnsi"/>
          <w:b/>
          <w:sz w:val="32"/>
          <w:szCs w:val="32"/>
        </w:rPr>
        <w:t xml:space="preserve">Nakonec urči </w:t>
      </w:r>
      <w:r w:rsidR="00660892" w:rsidRPr="00102894">
        <w:rPr>
          <w:rFonts w:asciiTheme="minorHAnsi" w:hAnsiTheme="minorHAnsi"/>
          <w:b/>
          <w:sz w:val="32"/>
          <w:szCs w:val="32"/>
        </w:rPr>
        <w:t>druh vedlejší věty</w:t>
      </w:r>
      <w:r w:rsidR="006847D6">
        <w:rPr>
          <w:rFonts w:asciiTheme="minorHAnsi" w:hAnsiTheme="minorHAnsi"/>
          <w:b/>
          <w:sz w:val="32"/>
          <w:szCs w:val="32"/>
        </w:rPr>
        <w:t xml:space="preserve">. </w:t>
      </w:r>
    </w:p>
    <w:p w:rsidR="00BC7999" w:rsidRPr="00BC7999" w:rsidRDefault="00BC7999">
      <w:pPr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  <w:gridCol w:w="38"/>
      </w:tblGrid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Řekl,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Co řekl?</w:t>
            </w:r>
            <w:r w:rsidR="00E80DBE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 xml:space="preserve"> 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že se mu situace nelíbí.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Ušklíbla se,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Proč se ušklíbla?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protože si na něj vzpomněla.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Půjdeme tam,</w:t>
            </w:r>
          </w:p>
        </w:tc>
      </w:tr>
      <w:tr w:rsidR="00CA0CE1" w:rsidTr="00CA0CE1">
        <w:trPr>
          <w:gridAfter w:val="1"/>
          <w:wAfter w:w="38" w:type="dxa"/>
        </w:trPr>
        <w:tc>
          <w:tcPr>
            <w:tcW w:w="9212" w:type="dxa"/>
          </w:tcPr>
          <w:p w:rsidR="00CA0CE1" w:rsidRPr="00CA0CE1" w:rsidRDefault="00CA0CE1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lastRenderedPageBreak/>
              <w:t>Kdy tam půjdeme?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CA0CE1" w:rsidRDefault="00CA0CE1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až se pořádně setmí.</w:t>
            </w:r>
          </w:p>
          <w:p w:rsidR="00CA0CE1" w:rsidRPr="005570D9" w:rsidRDefault="005570D9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Smál jsem se,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Jak jsem se smál?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až mi tekly slzy.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Uviděli dům</w:t>
            </w:r>
            <w:r w:rsidRPr="005570D9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,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Jaký dům uviděli?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ve kterém straší.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Nepřestávala dítě konejšit</w:t>
            </w:r>
            <w:r w:rsidRPr="005570D9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,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Jak dlouho nepřestávala?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dokud nepřestalo plakat.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Zdálo se</w:t>
            </w:r>
            <w:r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,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Co (Kdo co) se zdálo?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že se od hor mračí.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Nebudeš se dívat</w:t>
            </w:r>
            <w:r w:rsidRPr="005570D9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,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Kam se nebudeš dívat?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, kam ti ukazuju?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5570D9" w:rsidRDefault="005570D9" w:rsidP="005570D9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lastRenderedPageBreak/>
              <w:t>Když prší,</w:t>
            </w:r>
          </w:p>
          <w:p w:rsidR="00CA0CE1" w:rsidRDefault="005570D9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nechodíme ven.</w:t>
            </w:r>
          </w:p>
        </w:tc>
      </w:tr>
      <w:tr w:rsidR="00CA0CE1" w:rsidTr="005570D9">
        <w:tc>
          <w:tcPr>
            <w:tcW w:w="9250" w:type="dxa"/>
            <w:gridSpan w:val="2"/>
          </w:tcPr>
          <w:p w:rsidR="00CA0CE1" w:rsidRPr="005570D9" w:rsidRDefault="005570D9">
            <w:pPr>
              <w:rPr>
                <w:rFonts w:asciiTheme="minorHAnsi" w:hAnsiTheme="minorHAnsi"/>
                <w:b/>
                <w:color w:val="00B05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50"/>
                <w:sz w:val="72"/>
                <w:szCs w:val="72"/>
              </w:rPr>
              <w:t>Kdy nechodíme ven?</w:t>
            </w:r>
          </w:p>
        </w:tc>
      </w:tr>
    </w:tbl>
    <w:p w:rsidR="005570D9" w:rsidRDefault="005570D9" w:rsidP="00CA0CE1">
      <w:pPr>
        <w:rPr>
          <w:rFonts w:asciiTheme="minorHAnsi" w:hAnsiTheme="minorHAnsi"/>
          <w:b/>
          <w:color w:val="FF0000"/>
          <w:sz w:val="7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570D9" w:rsidTr="005570D9">
        <w:tc>
          <w:tcPr>
            <w:tcW w:w="1842" w:type="dxa"/>
          </w:tcPr>
          <w:p w:rsidR="005570D9" w:rsidRDefault="005570D9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Default="006A27FD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Default="006A27FD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</w:tr>
      <w:tr w:rsidR="005570D9" w:rsidTr="005570D9">
        <w:tc>
          <w:tcPr>
            <w:tcW w:w="1842" w:type="dxa"/>
          </w:tcPr>
          <w:p w:rsidR="005570D9" w:rsidRDefault="005570D9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Default="006A27FD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</w:tr>
      <w:tr w:rsidR="005570D9" w:rsidTr="005570D9">
        <w:tc>
          <w:tcPr>
            <w:tcW w:w="1842" w:type="dxa"/>
          </w:tcPr>
          <w:p w:rsidR="005570D9" w:rsidRDefault="005570D9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Default="006A27FD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5570D9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</w:p>
        </w:tc>
      </w:tr>
      <w:tr w:rsidR="005570D9" w:rsidTr="005570D9">
        <w:tc>
          <w:tcPr>
            <w:tcW w:w="1842" w:type="dxa"/>
          </w:tcPr>
          <w:p w:rsidR="005570D9" w:rsidRDefault="005570D9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Default="006A27FD" w:rsidP="00CA0CE1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CA0CE1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HV</w:t>
            </w:r>
          </w:p>
        </w:tc>
        <w:tc>
          <w:tcPr>
            <w:tcW w:w="1842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6A27FD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VV</w:t>
            </w:r>
          </w:p>
        </w:tc>
        <w:tc>
          <w:tcPr>
            <w:tcW w:w="1843" w:type="dxa"/>
          </w:tcPr>
          <w:p w:rsidR="005570D9" w:rsidRPr="006A27FD" w:rsidRDefault="005570D9" w:rsidP="00CA0CE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</w:p>
        </w:tc>
      </w:tr>
    </w:tbl>
    <w:p w:rsidR="00CA0CE1" w:rsidRDefault="00CA0CE1">
      <w:pPr>
        <w:rPr>
          <w:rFonts w:asciiTheme="minorHAnsi" w:hAnsiTheme="minorHAnsi"/>
          <w:b/>
          <w:color w:val="FF0000"/>
          <w:sz w:val="7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podmětná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 w:rsidP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předmětná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přívlastková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časová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místa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způsobová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příčinná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 w:rsidP="004B67F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časová</w:t>
            </w:r>
          </w:p>
        </w:tc>
      </w:tr>
      <w:tr w:rsidR="006A27FD" w:rsidTr="006A27FD">
        <w:tc>
          <w:tcPr>
            <w:tcW w:w="9212" w:type="dxa"/>
          </w:tcPr>
          <w:p w:rsidR="006A27FD" w:rsidRPr="006A27FD" w:rsidRDefault="00760748" w:rsidP="004B67F1">
            <w:pPr>
              <w:rPr>
                <w:rFonts w:asciiTheme="minorHAnsi" w:hAnsiTheme="minorHAnsi"/>
                <w:b/>
                <w:color w:val="00B0F0"/>
                <w:sz w:val="72"/>
                <w:szCs w:val="72"/>
              </w:rPr>
            </w:pPr>
            <w:r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lastRenderedPageBreak/>
              <w:t xml:space="preserve">v. v. </w:t>
            </w:r>
            <w:r w:rsidR="006A27FD" w:rsidRPr="006A27FD">
              <w:rPr>
                <w:rFonts w:asciiTheme="minorHAnsi" w:hAnsiTheme="minorHAnsi"/>
                <w:b/>
                <w:color w:val="00B0F0"/>
                <w:sz w:val="72"/>
                <w:szCs w:val="72"/>
              </w:rPr>
              <w:t>příslovečná časová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podmět (kdo, co).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upřesnění obsahu toho, co řekl. Předmět říkání.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časové upřesnění. Jak dlouho?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časové upřesnění. Kdy?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4B67F1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časové upřesnění. Kdy?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přesnější informace o domě. Jaký dům?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místo dívání. Kam?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na způsob, intenzitu smíchu. Jak? Jak hodně?</w:t>
            </w:r>
          </w:p>
        </w:tc>
      </w:tr>
      <w:tr w:rsidR="00E80DBE" w:rsidTr="00E80DBE">
        <w:tc>
          <w:tcPr>
            <w:tcW w:w="9212" w:type="dxa"/>
          </w:tcPr>
          <w:p w:rsidR="00E80DBE" w:rsidRDefault="00E80DBE" w:rsidP="006847D6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Ptám se proč.</w:t>
            </w:r>
          </w:p>
        </w:tc>
      </w:tr>
    </w:tbl>
    <w:p w:rsidR="00E80DBE" w:rsidRPr="00E80DBE" w:rsidRDefault="00E80DBE" w:rsidP="006847D6">
      <w:pPr>
        <w:rPr>
          <w:rFonts w:asciiTheme="minorHAnsi" w:hAnsiTheme="minorHAnsi"/>
          <w:b/>
          <w:sz w:val="32"/>
          <w:szCs w:val="32"/>
        </w:rPr>
      </w:pPr>
    </w:p>
    <w:p w:rsidR="00E80DBE" w:rsidRDefault="00E80DBE" w:rsidP="006847D6">
      <w:pPr>
        <w:rPr>
          <w:rFonts w:asciiTheme="minorHAnsi" w:hAnsiTheme="minorHAnsi"/>
          <w:b/>
          <w:color w:val="FF0000"/>
          <w:sz w:val="32"/>
          <w:szCs w:val="32"/>
        </w:rPr>
      </w:pPr>
    </w:p>
    <w:p w:rsidR="00760748" w:rsidRDefault="00760748" w:rsidP="006847D6">
      <w:pPr>
        <w:rPr>
          <w:rFonts w:asciiTheme="minorHAnsi" w:hAnsiTheme="minorHAnsi"/>
          <w:b/>
          <w:color w:val="FF0000"/>
          <w:sz w:val="32"/>
          <w:szCs w:val="32"/>
        </w:rPr>
      </w:pPr>
      <w:r>
        <w:rPr>
          <w:rFonts w:asciiTheme="minorHAnsi" w:hAnsiTheme="minorHAnsi"/>
          <w:b/>
          <w:color w:val="FF0000"/>
          <w:sz w:val="32"/>
          <w:szCs w:val="32"/>
        </w:rPr>
        <w:t>KONTROLA</w:t>
      </w:r>
    </w:p>
    <w:p w:rsidR="0022650A" w:rsidRDefault="0022650A" w:rsidP="006847D6">
      <w:pPr>
        <w:rPr>
          <w:rFonts w:asciiTheme="minorHAnsi" w:hAnsiTheme="minorHAnsi"/>
          <w:b/>
          <w:color w:val="FF0000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2772"/>
        <w:gridCol w:w="3071"/>
      </w:tblGrid>
      <w:tr w:rsidR="006C1CD4" w:rsidTr="0022650A">
        <w:tc>
          <w:tcPr>
            <w:tcW w:w="3369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>SOUVĚTÍ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 xml:space="preserve">OTÁZKA </w:t>
            </w:r>
          </w:p>
        </w:tc>
        <w:tc>
          <w:tcPr>
            <w:tcW w:w="3071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F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DRUH VEDLEJŠÍ VĚTY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Zdálo </w:t>
            </w:r>
            <w:proofErr w:type="gramStart"/>
            <w:r w:rsidRPr="0022650A">
              <w:rPr>
                <w:rFonts w:asciiTheme="minorHAnsi" w:hAnsiTheme="minorHAnsi"/>
                <w:b/>
                <w:color w:val="FF0000"/>
              </w:rPr>
              <w:t xml:space="preserve">se,  </w:t>
            </w:r>
            <w:r w:rsidRPr="0022650A">
              <w:rPr>
                <w:rFonts w:asciiTheme="minorHAnsi" w:hAnsiTheme="minorHAnsi"/>
                <w:b/>
                <w:color w:val="00B0F0"/>
              </w:rPr>
              <w:t>že</w:t>
            </w:r>
            <w:proofErr w:type="gramEnd"/>
            <w:r w:rsidRPr="0022650A">
              <w:rPr>
                <w:rFonts w:asciiTheme="minorHAnsi" w:hAnsiTheme="minorHAnsi"/>
                <w:b/>
                <w:color w:val="00B0F0"/>
              </w:rPr>
              <w:t xml:space="preserve"> se od hor mračí.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Co (Kdo co) se zdálo?</w:t>
            </w:r>
          </w:p>
        </w:tc>
        <w:tc>
          <w:tcPr>
            <w:tcW w:w="3071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F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podmětná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E80DBE">
              <w:rPr>
                <w:rFonts w:asciiTheme="minorHAnsi" w:hAnsiTheme="minorHAnsi"/>
                <w:b/>
                <w:color w:val="FF0000"/>
              </w:rPr>
              <w:t>Řekl,</w:t>
            </w:r>
            <w:r w:rsidRPr="0022650A">
              <w:rPr>
                <w:rFonts w:asciiTheme="minorHAnsi" w:hAnsiTheme="minorHAnsi"/>
                <w:color w:val="FF0000"/>
              </w:rPr>
              <w:t xml:space="preserve"> </w:t>
            </w:r>
            <w:r w:rsidRPr="0022650A">
              <w:rPr>
                <w:rFonts w:asciiTheme="minorHAnsi" w:hAnsiTheme="minorHAnsi"/>
                <w:b/>
                <w:color w:val="00B0F0"/>
              </w:rPr>
              <w:t>že se mu situace nelíbí.</w:t>
            </w:r>
          </w:p>
        </w:tc>
        <w:tc>
          <w:tcPr>
            <w:tcW w:w="2772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Co řekl?</w:t>
            </w:r>
          </w:p>
        </w:tc>
        <w:tc>
          <w:tcPr>
            <w:tcW w:w="3071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předmětná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Uviděli dům, </w:t>
            </w:r>
            <w:r w:rsidRPr="0022650A">
              <w:rPr>
                <w:rFonts w:asciiTheme="minorHAnsi" w:hAnsiTheme="minorHAnsi"/>
                <w:b/>
                <w:color w:val="00B0F0"/>
              </w:rPr>
              <w:t>ve kterém straší.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Jaký dům uviděli?</w:t>
            </w:r>
          </w:p>
        </w:tc>
        <w:tc>
          <w:tcPr>
            <w:tcW w:w="3071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F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přívlastková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6C1CD4">
            <w:pPr>
              <w:rPr>
                <w:rFonts w:asciiTheme="minorHAnsi" w:hAnsiTheme="minorHAnsi"/>
                <w:b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Půjdeme tam, </w:t>
            </w:r>
            <w:r w:rsidRPr="0022650A">
              <w:rPr>
                <w:rFonts w:asciiTheme="minorHAnsi" w:hAnsiTheme="minorHAnsi"/>
                <w:b/>
                <w:color w:val="00B0F0"/>
              </w:rPr>
              <w:t>až se pořádně setmí.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Kdy tam půjdeme?</w:t>
            </w:r>
          </w:p>
        </w:tc>
        <w:tc>
          <w:tcPr>
            <w:tcW w:w="3071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časová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Nebudeš se dívat, </w:t>
            </w:r>
            <w:r w:rsidRPr="0022650A">
              <w:rPr>
                <w:rFonts w:asciiTheme="minorHAnsi" w:hAnsiTheme="minorHAnsi"/>
                <w:b/>
                <w:color w:val="00B0F0"/>
              </w:rPr>
              <w:t>kam ti ukazuju?</w:t>
            </w:r>
          </w:p>
        </w:tc>
        <w:tc>
          <w:tcPr>
            <w:tcW w:w="2772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Kam se nebudeš dívat?</w:t>
            </w:r>
          </w:p>
        </w:tc>
        <w:tc>
          <w:tcPr>
            <w:tcW w:w="3071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místa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Ušklíbla se, </w:t>
            </w:r>
            <w:r w:rsidRPr="0022650A">
              <w:rPr>
                <w:rFonts w:asciiTheme="minorHAnsi" w:hAnsiTheme="minorHAnsi"/>
                <w:b/>
                <w:color w:val="00B0F0"/>
              </w:rPr>
              <w:t>protože si na něj vzpomněla.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Proč se ušklíbla?</w:t>
            </w:r>
          </w:p>
        </w:tc>
        <w:tc>
          <w:tcPr>
            <w:tcW w:w="3071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příčinná</w:t>
            </w:r>
          </w:p>
        </w:tc>
      </w:tr>
      <w:tr w:rsidR="006C1CD4" w:rsidTr="0022650A">
        <w:tc>
          <w:tcPr>
            <w:tcW w:w="3369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Smál jsem se, </w:t>
            </w:r>
            <w:r w:rsidRPr="0022650A">
              <w:rPr>
                <w:rFonts w:asciiTheme="minorHAnsi" w:hAnsiTheme="minorHAnsi"/>
                <w:b/>
                <w:color w:val="00B0F0"/>
              </w:rPr>
              <w:t>až mi tekly slzy.</w:t>
            </w:r>
          </w:p>
        </w:tc>
        <w:tc>
          <w:tcPr>
            <w:tcW w:w="2772" w:type="dxa"/>
          </w:tcPr>
          <w:p w:rsidR="006C1CD4" w:rsidRPr="0022650A" w:rsidRDefault="006C1CD4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Jak jsem se smál?</w:t>
            </w:r>
          </w:p>
        </w:tc>
        <w:tc>
          <w:tcPr>
            <w:tcW w:w="3071" w:type="dxa"/>
          </w:tcPr>
          <w:p w:rsidR="006C1CD4" w:rsidRPr="0022650A" w:rsidRDefault="006C1CD4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způsobová</w:t>
            </w:r>
          </w:p>
        </w:tc>
      </w:tr>
      <w:tr w:rsidR="0022650A" w:rsidTr="0022650A">
        <w:tc>
          <w:tcPr>
            <w:tcW w:w="3369" w:type="dxa"/>
          </w:tcPr>
          <w:p w:rsidR="0022650A" w:rsidRPr="0022650A" w:rsidRDefault="0022650A" w:rsidP="004B67F1">
            <w:pPr>
              <w:rPr>
                <w:rFonts w:asciiTheme="minorHAnsi" w:hAnsiTheme="minorHAnsi"/>
                <w:b/>
                <w:color w:val="00B0F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 xml:space="preserve">Když prší, </w:t>
            </w:r>
            <w:r w:rsidRPr="0022650A">
              <w:rPr>
                <w:rFonts w:asciiTheme="minorHAnsi" w:hAnsiTheme="minorHAnsi"/>
                <w:b/>
                <w:color w:val="FF0000"/>
              </w:rPr>
              <w:t>nechodíme ven.</w:t>
            </w:r>
          </w:p>
        </w:tc>
        <w:tc>
          <w:tcPr>
            <w:tcW w:w="2772" w:type="dxa"/>
          </w:tcPr>
          <w:p w:rsidR="0022650A" w:rsidRPr="0022650A" w:rsidRDefault="0022650A" w:rsidP="004B67F1">
            <w:pPr>
              <w:rPr>
                <w:rFonts w:asciiTheme="minorHAnsi" w:hAnsiTheme="minorHAnsi"/>
                <w:b/>
                <w:color w:val="00B05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Kdy nechodíme ven?</w:t>
            </w:r>
          </w:p>
        </w:tc>
        <w:tc>
          <w:tcPr>
            <w:tcW w:w="3071" w:type="dxa"/>
          </w:tcPr>
          <w:p w:rsidR="0022650A" w:rsidRPr="0022650A" w:rsidRDefault="0022650A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časová</w:t>
            </w:r>
          </w:p>
        </w:tc>
      </w:tr>
      <w:tr w:rsidR="0022650A" w:rsidTr="0022650A">
        <w:tc>
          <w:tcPr>
            <w:tcW w:w="3369" w:type="dxa"/>
          </w:tcPr>
          <w:p w:rsidR="0022650A" w:rsidRPr="0022650A" w:rsidRDefault="0022650A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FF0000"/>
              </w:rPr>
              <w:t xml:space="preserve">Nepřestávala dítě konejšit, </w:t>
            </w:r>
            <w:r w:rsidRPr="0022650A">
              <w:rPr>
                <w:rFonts w:asciiTheme="minorHAnsi" w:hAnsiTheme="minorHAnsi"/>
                <w:b/>
                <w:color w:val="00B0F0"/>
              </w:rPr>
              <w:t>dokud nepřestalo plakat.</w:t>
            </w:r>
          </w:p>
        </w:tc>
        <w:tc>
          <w:tcPr>
            <w:tcW w:w="2772" w:type="dxa"/>
          </w:tcPr>
          <w:p w:rsidR="0022650A" w:rsidRPr="0022650A" w:rsidRDefault="0022650A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50"/>
              </w:rPr>
              <w:t>Jak dlouho nepřestávala?</w:t>
            </w:r>
          </w:p>
        </w:tc>
        <w:tc>
          <w:tcPr>
            <w:tcW w:w="3071" w:type="dxa"/>
          </w:tcPr>
          <w:p w:rsidR="0022650A" w:rsidRPr="0022650A" w:rsidRDefault="0022650A" w:rsidP="006847D6">
            <w:pPr>
              <w:rPr>
                <w:rFonts w:asciiTheme="minorHAnsi" w:hAnsiTheme="minorHAnsi"/>
                <w:b/>
                <w:color w:val="FF0000"/>
              </w:rPr>
            </w:pPr>
            <w:r w:rsidRPr="0022650A">
              <w:rPr>
                <w:rFonts w:asciiTheme="minorHAnsi" w:hAnsiTheme="minorHAnsi"/>
                <w:b/>
                <w:color w:val="00B0F0"/>
              </w:rPr>
              <w:t>v. v. příslovečná časová</w:t>
            </w:r>
          </w:p>
        </w:tc>
      </w:tr>
    </w:tbl>
    <w:p w:rsidR="00760748" w:rsidRPr="00760748" w:rsidRDefault="00760748" w:rsidP="006847D6">
      <w:pPr>
        <w:rPr>
          <w:rFonts w:asciiTheme="minorHAnsi" w:hAnsiTheme="minorHAnsi"/>
          <w:b/>
          <w:color w:val="FF0000"/>
          <w:sz w:val="32"/>
          <w:szCs w:val="32"/>
        </w:rPr>
      </w:pPr>
    </w:p>
    <w:p w:rsidR="006847D6" w:rsidRDefault="006847D6" w:rsidP="006847D6">
      <w:pPr>
        <w:rPr>
          <w:rFonts w:asciiTheme="minorHAnsi" w:hAnsiTheme="minorHAnsi"/>
          <w:b/>
          <w:color w:val="FF0000"/>
          <w:sz w:val="72"/>
          <w:szCs w:val="72"/>
        </w:rPr>
      </w:pPr>
    </w:p>
    <w:p w:rsidR="00CA0CE1" w:rsidRPr="00EE619C" w:rsidRDefault="00EE619C">
      <w:pPr>
        <w:rPr>
          <w:rFonts w:asciiTheme="minorHAnsi" w:hAnsiTheme="minorHAnsi"/>
          <w:sz w:val="28"/>
          <w:szCs w:val="28"/>
        </w:rPr>
      </w:pPr>
      <w:r w:rsidRPr="00EE619C">
        <w:rPr>
          <w:rFonts w:asciiTheme="minorHAnsi" w:hAnsiTheme="minorHAnsi"/>
          <w:sz w:val="28"/>
          <w:szCs w:val="28"/>
        </w:rPr>
        <w:t xml:space="preserve">Zdroje: </w:t>
      </w:r>
    </w:p>
    <w:p w:rsidR="00EE619C" w:rsidRPr="00EE619C" w:rsidRDefault="00EE619C">
      <w:pPr>
        <w:rPr>
          <w:rFonts w:asciiTheme="minorHAnsi" w:hAnsiTheme="minorHAnsi"/>
          <w:sz w:val="28"/>
          <w:szCs w:val="28"/>
        </w:rPr>
      </w:pPr>
      <w:r w:rsidRPr="00EE619C">
        <w:rPr>
          <w:rFonts w:asciiTheme="minorHAnsi" w:hAnsiTheme="minorHAnsi"/>
          <w:sz w:val="28"/>
          <w:szCs w:val="28"/>
        </w:rPr>
        <w:t>vlastní zdroje autorky</w:t>
      </w:r>
    </w:p>
    <w:sectPr w:rsidR="00EE619C" w:rsidRPr="00EE619C" w:rsidSect="006A27FD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458"/>
    <w:rsid w:val="000A733C"/>
    <w:rsid w:val="00102894"/>
    <w:rsid w:val="0022650A"/>
    <w:rsid w:val="002456F7"/>
    <w:rsid w:val="002C3268"/>
    <w:rsid w:val="003A3F5C"/>
    <w:rsid w:val="005570D9"/>
    <w:rsid w:val="006236D5"/>
    <w:rsid w:val="00660892"/>
    <w:rsid w:val="006847D6"/>
    <w:rsid w:val="006A27FD"/>
    <w:rsid w:val="006C1CD4"/>
    <w:rsid w:val="006D7458"/>
    <w:rsid w:val="00760748"/>
    <w:rsid w:val="0097040B"/>
    <w:rsid w:val="00BC7999"/>
    <w:rsid w:val="00BE4E3C"/>
    <w:rsid w:val="00CA0CE1"/>
    <w:rsid w:val="00E80DBE"/>
    <w:rsid w:val="00EA66ED"/>
    <w:rsid w:val="00EE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0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0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8EFC9-FADE-4B2D-A2B8-9193EEAC0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551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4</cp:revision>
  <dcterms:created xsi:type="dcterms:W3CDTF">2014-04-02T19:35:00Z</dcterms:created>
  <dcterms:modified xsi:type="dcterms:W3CDTF">2014-04-05T08:05:00Z</dcterms:modified>
</cp:coreProperties>
</file>