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7924AA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 w:rsidR="005018A3">
        <w:br/>
        <w:t>Autor: Mgr. Petra Vondrovská</w:t>
      </w:r>
    </w:p>
    <w:p w:rsidR="00514E3B" w:rsidRDefault="00514E3B">
      <w:r>
        <w:t xml:space="preserve">Název materiálu: </w:t>
      </w:r>
      <w:r w:rsidR="00335B59">
        <w:rPr>
          <w:b/>
        </w:rPr>
        <w:t>VY_52_INOVACE_Pr.8.Vo</w:t>
      </w:r>
      <w:r w:rsidR="00F9358B">
        <w:rPr>
          <w:b/>
        </w:rPr>
        <w:t>.07_Ptaci_hrabavi_pra</w:t>
      </w:r>
      <w:r w:rsidR="005018A3">
        <w:rPr>
          <w:b/>
        </w:rPr>
        <w:t>ce</w:t>
      </w:r>
      <w:r w:rsidR="005018A3">
        <w:rPr>
          <w:b/>
        </w:rPr>
        <w:softHyphen/>
      </w:r>
      <w:r w:rsidR="004E53D8">
        <w:rPr>
          <w:b/>
        </w:rPr>
        <w:softHyphen/>
      </w:r>
      <w:r w:rsidR="004E53D8">
        <w:rPr>
          <w:b/>
        </w:rPr>
        <w:softHyphen/>
        <w:t>_s_textem</w:t>
      </w:r>
    </w:p>
    <w:p w:rsidR="00514E3B" w:rsidRDefault="00514E3B">
      <w:pPr>
        <w:rPr>
          <w:sz w:val="28"/>
          <w:szCs w:val="28"/>
        </w:rPr>
      </w:pPr>
    </w:p>
    <w:p w:rsidR="00514E3B" w:rsidRDefault="00F9358B">
      <w:pPr>
        <w:rPr>
          <w:sz w:val="22"/>
          <w:szCs w:val="22"/>
        </w:rPr>
      </w:pPr>
      <w:r>
        <w:t>Datum: 8.11. 2012</w:t>
      </w:r>
    </w:p>
    <w:p w:rsidR="00514E3B" w:rsidRDefault="005018A3">
      <w:pPr>
        <w:rPr>
          <w:b/>
          <w:bCs/>
        </w:rPr>
      </w:pPr>
      <w:r>
        <w:t>Ročník: osmý</w:t>
      </w:r>
    </w:p>
    <w:p w:rsidR="00514E3B" w:rsidRDefault="00514E3B">
      <w:r>
        <w:t xml:space="preserve">Vzdělávací oblast: </w:t>
      </w:r>
      <w:bookmarkStart w:id="0" w:name="_GoBack"/>
      <w:bookmarkEnd w:id="0"/>
      <w:r>
        <w:t>Člověk a příroda</w:t>
      </w:r>
    </w:p>
    <w:p w:rsidR="00514E3B" w:rsidRDefault="00514E3B">
      <w:r>
        <w:t>Vzdělávací obor: Přírodopis</w:t>
      </w:r>
      <w:r>
        <w:rPr>
          <w:b/>
          <w:bCs/>
        </w:rPr>
        <w:br/>
      </w:r>
      <w:r>
        <w:t xml:space="preserve">Název: </w:t>
      </w:r>
      <w:r w:rsidR="005018A3">
        <w:rPr>
          <w:b/>
          <w:bCs/>
        </w:rPr>
        <w:t xml:space="preserve"> </w:t>
      </w:r>
      <w:r w:rsidR="00A931BF">
        <w:rPr>
          <w:b/>
          <w:bCs/>
        </w:rPr>
        <w:t>Ptáci hrabaví</w:t>
      </w:r>
      <w:r>
        <w:rPr>
          <w:b/>
          <w:bCs/>
        </w:rPr>
        <w:t xml:space="preserve"> – práce s textem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514E3B" w:rsidRDefault="00514E3B">
      <w:r>
        <w:t xml:space="preserve">Název projektu: </w:t>
      </w:r>
      <w:r>
        <w:rPr>
          <w:b/>
          <w:bCs/>
        </w:rPr>
        <w:t>UČÍME SE S RADOSTÍ</w:t>
      </w:r>
    </w:p>
    <w:p w:rsidR="00514E3B" w:rsidRDefault="00514E3B"/>
    <w:p w:rsidR="00514E3B" w:rsidRDefault="00514E3B"/>
    <w:p w:rsidR="00514E3B" w:rsidRDefault="00514E3B"/>
    <w:p w:rsidR="00514E3B" w:rsidRDefault="00514E3B"/>
    <w:p w:rsidR="00514E3B" w:rsidRDefault="00514E3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  <w:r>
        <w:rPr>
          <w:b/>
          <w:bCs/>
        </w:rPr>
        <w:t>Ten</w:t>
      </w:r>
      <w:r w:rsidR="004E53D8">
        <w:rPr>
          <w:b/>
          <w:bCs/>
        </w:rPr>
        <w:t>to výukový materiál je vhodný na začátek tématického bloku. Žáci se učí samostatně vyhledávat a zpracovávat nové, ale i již získané informace. Součástí tohoto materiálu je i sebehodnocení žáka.</w:t>
      </w:r>
    </w:p>
    <w:p w:rsidR="00514E3B" w:rsidRDefault="00514E3B">
      <w:pPr>
        <w:rPr>
          <w:b/>
          <w:bCs/>
          <w:sz w:val="28"/>
          <w:szCs w:val="28"/>
        </w:rPr>
      </w:pPr>
    </w:p>
    <w:p w:rsidR="0016628F" w:rsidRDefault="0016628F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7924A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Klíčová slova</w:t>
      </w:r>
      <w:r w:rsidR="0016628F">
        <w:rPr>
          <w:b/>
          <w:bCs/>
          <w:sz w:val="28"/>
          <w:szCs w:val="28"/>
        </w:rPr>
        <w:t>:</w:t>
      </w:r>
    </w:p>
    <w:p w:rsidR="0016628F" w:rsidRPr="0016628F" w:rsidRDefault="0016628F">
      <w:pPr>
        <w:rPr>
          <w:b/>
          <w:bCs/>
        </w:rPr>
      </w:pPr>
      <w:r>
        <w:rPr>
          <w:b/>
          <w:bCs/>
        </w:rPr>
        <w:t>Hrabaví ptáci, pohlavní dimorfismus,</w:t>
      </w:r>
      <w:r w:rsidR="007924AA">
        <w:rPr>
          <w:b/>
          <w:bCs/>
        </w:rPr>
        <w:t xml:space="preserve"> </w:t>
      </w:r>
      <w:r>
        <w:rPr>
          <w:b/>
          <w:bCs/>
        </w:rPr>
        <w:t>domestikace, polygamní živočich.</w:t>
      </w: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4E53D8" w:rsidRDefault="004E53D8">
      <w:pPr>
        <w:rPr>
          <w:b/>
          <w:bCs/>
          <w:sz w:val="28"/>
          <w:szCs w:val="28"/>
        </w:rPr>
      </w:pPr>
    </w:p>
    <w:p w:rsidR="00FA4DAC" w:rsidRDefault="00FA4DAC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Pr="00335B59" w:rsidRDefault="00514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lastRenderedPageBreak/>
        <w:t xml:space="preserve">       </w:t>
      </w:r>
      <w:r w:rsidR="002B7AFE">
        <w:rPr>
          <w:color w:val="002060"/>
          <w:sz w:val="48"/>
          <w:szCs w:val="48"/>
        </w:rPr>
        <w:t xml:space="preserve">    </w:t>
      </w:r>
      <w:r>
        <w:rPr>
          <w:color w:val="002060"/>
          <w:sz w:val="48"/>
          <w:szCs w:val="48"/>
        </w:rPr>
        <w:t xml:space="preserve"> </w:t>
      </w:r>
      <w:r w:rsidR="00A931BF" w:rsidRPr="00335B59">
        <w:rPr>
          <w:color w:val="FF0000"/>
          <w:sz w:val="48"/>
          <w:szCs w:val="48"/>
        </w:rPr>
        <w:t>Ptáci hrabaví</w:t>
      </w:r>
      <w:r w:rsidRPr="00335B59">
        <w:rPr>
          <w:color w:val="FF0000"/>
          <w:sz w:val="48"/>
          <w:szCs w:val="48"/>
        </w:rPr>
        <w:t xml:space="preserve"> – práce s textem</w:t>
      </w:r>
    </w:p>
    <w:p w:rsidR="00514E3B" w:rsidRDefault="00514E3B">
      <w:pPr>
        <w:rPr>
          <w:sz w:val="22"/>
          <w:szCs w:val="22"/>
        </w:rPr>
      </w:pPr>
    </w:p>
    <w:p w:rsidR="00514E3B" w:rsidRDefault="00514E3B">
      <w:pPr>
        <w:rPr>
          <w:b/>
        </w:rPr>
      </w:pPr>
    </w:p>
    <w:p w:rsidR="00514E3B" w:rsidRDefault="00514E3B">
      <w:pPr>
        <w:rPr>
          <w:sz w:val="28"/>
          <w:szCs w:val="28"/>
        </w:rPr>
      </w:pPr>
    </w:p>
    <w:p w:rsidR="000C002A" w:rsidRDefault="00A931BF" w:rsidP="000C002A">
      <w:pPr>
        <w:pStyle w:val="Normlnweb"/>
      </w:pPr>
      <w:r w:rsidRPr="00A931BF">
        <w:rPr>
          <w:b/>
          <w:bCs/>
        </w:rPr>
        <w:t>Hrabaví</w:t>
      </w:r>
      <w:r w:rsidRPr="00A931BF">
        <w:t xml:space="preserve"> je </w:t>
      </w:r>
      <w:hyperlink r:id="rId8" w:tooltip="Řád (biologie)" w:history="1">
        <w:r w:rsidRPr="00A931BF">
          <w:rPr>
            <w:color w:val="0000FF"/>
            <w:u w:val="single"/>
          </w:rPr>
          <w:t>řád</w:t>
        </w:r>
      </w:hyperlink>
      <w:r w:rsidRPr="00A931BF">
        <w:t xml:space="preserve"> rozličně velkých ptáků, převážně těžkopádných letců, trávících hodně času na zemi, kde si hledají potravu a většinou i hnízdí. Ptáci z řádu hrabavých se vyskytují mimo </w:t>
      </w:r>
      <w:hyperlink r:id="rId9" w:tooltip="Antarktida" w:history="1">
        <w:r w:rsidRPr="00A931BF">
          <w:rPr>
            <w:color w:val="0000FF"/>
            <w:u w:val="single"/>
          </w:rPr>
          <w:t>Antarktických</w:t>
        </w:r>
      </w:hyperlink>
      <w:r w:rsidRPr="00A931BF">
        <w:t xml:space="preserve"> a </w:t>
      </w:r>
      <w:hyperlink r:id="rId10" w:tooltip="Arktida" w:history="1">
        <w:r w:rsidRPr="00A931BF">
          <w:rPr>
            <w:color w:val="0000FF"/>
            <w:u w:val="single"/>
          </w:rPr>
          <w:t>Arktických</w:t>
        </w:r>
      </w:hyperlink>
      <w:r w:rsidRPr="00A931BF">
        <w:t xml:space="preserve"> oblastí na všech </w:t>
      </w:r>
      <w:hyperlink r:id="rId11" w:tooltip="Kontinent" w:history="1">
        <w:r w:rsidRPr="00A931BF">
          <w:rPr>
            <w:color w:val="0000FF"/>
            <w:u w:val="single"/>
          </w:rPr>
          <w:t>kontinentech</w:t>
        </w:r>
      </w:hyperlink>
      <w:r>
        <w:t xml:space="preserve">. </w:t>
      </w:r>
      <w:r w:rsidRPr="00A931BF">
        <w:t xml:space="preserve"> Jejich oblíbené </w:t>
      </w:r>
      <w:hyperlink r:id="rId12" w:tooltip="Biotop" w:history="1">
        <w:r w:rsidRPr="00A931BF">
          <w:rPr>
            <w:color w:val="0000FF"/>
            <w:u w:val="single"/>
          </w:rPr>
          <w:t>biotopy</w:t>
        </w:r>
      </w:hyperlink>
      <w:r w:rsidRPr="00A931BF">
        <w:t xml:space="preserve"> jsou rozličné, lze je nalézt poblíž obdělávaných polí a luk, na travnatých i křovinatých </w:t>
      </w:r>
      <w:hyperlink r:id="rId13" w:tooltip="Step" w:history="1">
        <w:r w:rsidRPr="00A931BF">
          <w:rPr>
            <w:color w:val="0000FF"/>
            <w:u w:val="single"/>
          </w:rPr>
          <w:t>stepích</w:t>
        </w:r>
      </w:hyperlink>
      <w:r w:rsidRPr="00A931BF">
        <w:t xml:space="preserve"> i </w:t>
      </w:r>
      <w:hyperlink r:id="rId14" w:tooltip="Savana" w:history="1">
        <w:r w:rsidRPr="00A931BF">
          <w:rPr>
            <w:color w:val="0000FF"/>
            <w:u w:val="single"/>
          </w:rPr>
          <w:t>savanách</w:t>
        </w:r>
      </w:hyperlink>
      <w:r w:rsidRPr="00A931BF">
        <w:t xml:space="preserve">, v hustě zarostlých březích řek i v </w:t>
      </w:r>
      <w:hyperlink r:id="rId15" w:tooltip="Tundra" w:history="1">
        <w:r w:rsidRPr="00A931BF">
          <w:rPr>
            <w:color w:val="0000FF"/>
            <w:u w:val="single"/>
          </w:rPr>
          <w:t>tundrách</w:t>
        </w:r>
      </w:hyperlink>
      <w:r w:rsidRPr="00A931BF">
        <w:t xml:space="preserve">. Žijí v lesích v nížinách i na svazích hor do výše </w:t>
      </w:r>
      <w:smartTag w:uri="urn:schemas-microsoft-com:office:smarttags" w:element="metricconverter">
        <w:smartTagPr>
          <w:attr w:name="ProductID" w:val="5000 m"/>
        </w:smartTagPr>
        <w:r w:rsidRPr="00A931BF">
          <w:t>5</w:t>
        </w:r>
        <w:r w:rsidR="000C002A">
          <w:t>000 m</w:t>
        </w:r>
      </w:smartTag>
      <w:r w:rsidR="000C002A">
        <w:t>, mnohdy nad hranici lesa.</w:t>
      </w:r>
    </w:p>
    <w:p w:rsidR="00A931BF" w:rsidRPr="00A931BF" w:rsidRDefault="00A931BF" w:rsidP="000C002A">
      <w:pPr>
        <w:pStyle w:val="Normlnweb"/>
      </w:pPr>
      <w:r w:rsidRPr="00A931BF">
        <w:t xml:space="preserve">Jsou to ptáci velmi rozmanité velikosti, nejmenší </w:t>
      </w:r>
      <w:hyperlink r:id="rId16" w:tooltip="Křepelka" w:history="1">
        <w:r w:rsidRPr="00A931BF">
          <w:rPr>
            <w:color w:val="0000FF"/>
            <w:u w:val="single"/>
          </w:rPr>
          <w:t>křepelka</w:t>
        </w:r>
      </w:hyperlink>
      <w:r w:rsidRPr="00A931BF">
        <w:t xml:space="preserve"> měří jen </w:t>
      </w:r>
      <w:smartTag w:uri="urn:schemas-microsoft-com:office:smarttags" w:element="metricconverter">
        <w:smartTagPr>
          <w:attr w:name="ProductID" w:val="15 cm"/>
        </w:smartTagPr>
        <w:r w:rsidRPr="00A931BF">
          <w:t>15 cm</w:t>
        </w:r>
      </w:smartTag>
      <w:r w:rsidRPr="00A931BF">
        <w:t xml:space="preserve"> a váží </w:t>
      </w:r>
      <w:smartTag w:uri="urn:schemas-microsoft-com:office:smarttags" w:element="metricconverter">
        <w:smartTagPr>
          <w:attr w:name="ProductID" w:val="20 g"/>
        </w:smartTagPr>
        <w:r w:rsidRPr="00A931BF">
          <w:t>20 g</w:t>
        </w:r>
      </w:smartTag>
      <w:r w:rsidRPr="00A931BF">
        <w:t xml:space="preserve">, kdežto krocan může vážit </w:t>
      </w:r>
      <w:smartTag w:uri="urn:schemas-microsoft-com:office:smarttags" w:element="metricconverter">
        <w:smartTagPr>
          <w:attr w:name="ProductID" w:val="10 kg"/>
        </w:smartTagPr>
        <w:r w:rsidRPr="00A931BF">
          <w:t>10 kg</w:t>
        </w:r>
      </w:smartTag>
      <w:r w:rsidRPr="00A931BF">
        <w:t xml:space="preserve"> (domestikovaná forma až </w:t>
      </w:r>
      <w:smartTag w:uri="urn:schemas-microsoft-com:office:smarttags" w:element="metricconverter">
        <w:smartTagPr>
          <w:attr w:name="ProductID" w:val="20 kg"/>
        </w:smartTagPr>
        <w:r w:rsidRPr="00A931BF">
          <w:t>20 kg</w:t>
        </w:r>
      </w:smartTag>
      <w:r w:rsidRPr="00A931BF">
        <w:t xml:space="preserve">) a </w:t>
      </w:r>
      <w:hyperlink r:id="rId17" w:tooltip="Páv" w:history="1">
        <w:r w:rsidRPr="00A931BF">
          <w:rPr>
            <w:color w:val="0000FF"/>
            <w:u w:val="single"/>
          </w:rPr>
          <w:t>páv</w:t>
        </w:r>
      </w:hyperlink>
      <w:r w:rsidRPr="00A931BF">
        <w:t xml:space="preserve"> měří téměř </w:t>
      </w:r>
      <w:smartTag w:uri="urn:schemas-microsoft-com:office:smarttags" w:element="metricconverter">
        <w:smartTagPr>
          <w:attr w:name="ProductID" w:val="250 cm"/>
        </w:smartTagPr>
        <w:r w:rsidRPr="00A931BF">
          <w:t>250 cm</w:t>
        </w:r>
      </w:smartTag>
      <w:r w:rsidRPr="00A931BF">
        <w:t xml:space="preserve"> (z toho připadají dvě třetiny na ocas). Nápadným znakem téměř všech hrabavých je silný </w:t>
      </w:r>
      <w:hyperlink r:id="rId18" w:tooltip="Pohlavní dimorfismus" w:history="1">
        <w:r w:rsidRPr="00A931BF">
          <w:rPr>
            <w:color w:val="0000FF"/>
            <w:u w:val="single"/>
          </w:rPr>
          <w:t>pohlavní dimorfismus</w:t>
        </w:r>
      </w:hyperlink>
      <w:r w:rsidRPr="00A931BF">
        <w:t xml:space="preserve">, kdy samci (kohouti) jsou větší a pestřeji vybarvení než samice (slepice). Jejich </w:t>
      </w:r>
      <w:hyperlink r:id="rId19" w:tooltip="Křídlo (biologie)" w:history="1">
        <w:r w:rsidRPr="00A931BF">
          <w:rPr>
            <w:color w:val="0000FF"/>
            <w:u w:val="single"/>
          </w:rPr>
          <w:t>křídla</w:t>
        </w:r>
      </w:hyperlink>
      <w:r w:rsidRPr="00A931BF">
        <w:t xml:space="preserve"> jsou poměrně malá, i když </w:t>
      </w:r>
      <w:hyperlink r:id="rId20" w:tooltip="Prsní svaly" w:history="1">
        <w:r w:rsidRPr="00A931BF">
          <w:rPr>
            <w:color w:val="0000FF"/>
            <w:u w:val="single"/>
          </w:rPr>
          <w:t>prsní svaly</w:t>
        </w:r>
      </w:hyperlink>
      <w:r w:rsidRPr="00A931BF">
        <w:t xml:space="preserve"> mají silně vyvinuté. Létají prudce, hlasitě a nízko nad zemí na krátké vzdálenosti. Výjimkou je v severních oblastech </w:t>
      </w:r>
      <w:hyperlink r:id="rId21" w:tooltip="Evropa" w:history="1">
        <w:r w:rsidRPr="00A931BF">
          <w:rPr>
            <w:color w:val="0000FF"/>
            <w:u w:val="single"/>
          </w:rPr>
          <w:t>Evropy</w:t>
        </w:r>
      </w:hyperlink>
      <w:r w:rsidRPr="00A931BF">
        <w:t xml:space="preserve"> žijící </w:t>
      </w:r>
      <w:hyperlink r:id="rId22" w:tooltip="Křepelka polní" w:history="1">
        <w:r w:rsidRPr="00A931BF">
          <w:rPr>
            <w:color w:val="0000FF"/>
            <w:u w:val="single"/>
          </w:rPr>
          <w:t>křepelka polní</w:t>
        </w:r>
      </w:hyperlink>
      <w:r w:rsidRPr="00A931BF">
        <w:t xml:space="preserve">, která je jediným tažným hrabavým ptákem. </w:t>
      </w:r>
    </w:p>
    <w:p w:rsidR="00A931BF" w:rsidRPr="00A931BF" w:rsidRDefault="00A931BF" w:rsidP="00A931BF">
      <w:pPr>
        <w:spacing w:before="100" w:beforeAutospacing="1" w:after="100" w:afterAutospacing="1"/>
        <w:rPr>
          <w:rFonts w:eastAsia="Times New Roman"/>
        </w:rPr>
      </w:pPr>
      <w:hyperlink r:id="rId23" w:tooltip="Zobák" w:history="1">
        <w:r w:rsidRPr="00A931BF">
          <w:rPr>
            <w:rFonts w:eastAsia="Times New Roman"/>
            <w:color w:val="0000FF"/>
            <w:u w:val="single"/>
          </w:rPr>
          <w:t>Zobák</w:t>
        </w:r>
      </w:hyperlink>
      <w:r w:rsidRPr="00A931BF">
        <w:rPr>
          <w:rFonts w:eastAsia="Times New Roman"/>
        </w:rPr>
        <w:t xml:space="preserve"> mají poměrně krátký, v základu široký, u některých druhů je až mohutný. Některé rody mají vyvinuty masité hřebeny na </w:t>
      </w:r>
      <w:hyperlink r:id="rId24" w:tooltip="Hlava (anatomie)" w:history="1">
        <w:r w:rsidRPr="00A931BF">
          <w:rPr>
            <w:rFonts w:eastAsia="Times New Roman"/>
            <w:color w:val="0000FF"/>
            <w:u w:val="single"/>
          </w:rPr>
          <w:t>hlavách</w:t>
        </w:r>
      </w:hyperlink>
      <w:r w:rsidRPr="00A931BF">
        <w:rPr>
          <w:rFonts w:eastAsia="Times New Roman"/>
        </w:rPr>
        <w:t xml:space="preserve"> nebo barevné laloky po stranách </w:t>
      </w:r>
      <w:hyperlink r:id="rId25" w:tooltip="Tvář" w:history="1">
        <w:r w:rsidRPr="00A931BF">
          <w:rPr>
            <w:rFonts w:eastAsia="Times New Roman"/>
            <w:color w:val="0000FF"/>
            <w:u w:val="single"/>
          </w:rPr>
          <w:t>tváře</w:t>
        </w:r>
      </w:hyperlink>
      <w:r w:rsidRPr="00A931BF">
        <w:rPr>
          <w:rFonts w:eastAsia="Times New Roman"/>
        </w:rPr>
        <w:t xml:space="preserve">, jiní mají neopeřené hlavy. </w:t>
      </w:r>
      <w:hyperlink r:id="rId26" w:tooltip="Končetina" w:history="1">
        <w:r w:rsidRPr="00A931BF">
          <w:rPr>
            <w:rFonts w:eastAsia="Times New Roman"/>
            <w:color w:val="0000FF"/>
            <w:u w:val="single"/>
          </w:rPr>
          <w:t>Nohy</w:t>
        </w:r>
      </w:hyperlink>
      <w:r w:rsidRPr="00A931BF">
        <w:rPr>
          <w:rFonts w:eastAsia="Times New Roman"/>
        </w:rPr>
        <w:t xml:space="preserve"> mají silné </w:t>
      </w:r>
      <w:hyperlink r:id="rId27" w:tooltip="Prst" w:history="1">
        <w:r w:rsidRPr="00A931BF">
          <w:rPr>
            <w:rFonts w:eastAsia="Times New Roman"/>
            <w:color w:val="0000FF"/>
            <w:u w:val="single"/>
          </w:rPr>
          <w:t>prsty</w:t>
        </w:r>
      </w:hyperlink>
      <w:r w:rsidRPr="00A931BF">
        <w:rPr>
          <w:rFonts w:eastAsia="Times New Roman"/>
        </w:rPr>
        <w:t xml:space="preserve"> s plochými, tupými drápy přizpůsobenými k hrabání, na zadní straně nohy samcům často vyrůstá rohovitá </w:t>
      </w:r>
      <w:hyperlink r:id="rId28" w:tooltip="Ostruha (kurovití) (stránka neexistuje)" w:history="1">
        <w:r w:rsidRPr="00A931BF">
          <w:rPr>
            <w:rFonts w:eastAsia="Times New Roman"/>
            <w:color w:val="0000FF"/>
            <w:u w:val="single"/>
          </w:rPr>
          <w:t>ostruha</w:t>
        </w:r>
      </w:hyperlink>
      <w:r w:rsidRPr="00A931BF">
        <w:rPr>
          <w:rFonts w:eastAsia="Times New Roman"/>
        </w:rPr>
        <w:t>. Dobře chodí a běhají po zemi</w:t>
      </w:r>
      <w:r w:rsidR="007924AA">
        <w:rPr>
          <w:rFonts w:eastAsia="Times New Roman"/>
        </w:rPr>
        <w:t>,</w:t>
      </w:r>
      <w:r w:rsidRPr="00A931BF">
        <w:rPr>
          <w:rFonts w:eastAsia="Times New Roman"/>
        </w:rPr>
        <w:t xml:space="preserve"> kde tráví větší část svého ži</w:t>
      </w:r>
      <w:r w:rsidR="000C002A">
        <w:rPr>
          <w:rFonts w:eastAsia="Times New Roman"/>
        </w:rPr>
        <w:t>vota</w:t>
      </w:r>
      <w:r w:rsidRPr="00A931BF">
        <w:rPr>
          <w:rFonts w:eastAsia="Times New Roman"/>
        </w:rPr>
        <w:t xml:space="preserve">. Hrabaví žijí převážně v suchých místech, do vody nevstupují, o peří pečují popelením v hlinitém prachu. Jsou to až na výjimky denní ptáci, v době mezi </w:t>
      </w:r>
      <w:hyperlink r:id="rId29" w:tooltip="Páření" w:history="1">
        <w:r w:rsidRPr="00A931BF">
          <w:rPr>
            <w:rFonts w:eastAsia="Times New Roman"/>
            <w:color w:val="0000FF"/>
            <w:u w:val="single"/>
          </w:rPr>
          <w:t>pářením</w:t>
        </w:r>
      </w:hyperlink>
      <w:r w:rsidRPr="00A931BF">
        <w:rPr>
          <w:rFonts w:eastAsia="Times New Roman"/>
        </w:rPr>
        <w:t xml:space="preserve"> žijí v různě velkých </w:t>
      </w:r>
      <w:hyperlink r:id="rId30" w:tooltip="Hejno" w:history="1">
        <w:r w:rsidRPr="00A931BF">
          <w:rPr>
            <w:rFonts w:eastAsia="Times New Roman"/>
            <w:color w:val="0000FF"/>
            <w:u w:val="single"/>
          </w:rPr>
          <w:t>hejnech</w:t>
        </w:r>
      </w:hyperlink>
      <w:r w:rsidRPr="00A931BF">
        <w:rPr>
          <w:rFonts w:eastAsia="Times New Roman"/>
        </w:rPr>
        <w:t xml:space="preserve"> nebo osamoceně.</w:t>
      </w:r>
    </w:p>
    <w:p w:rsidR="00A931BF" w:rsidRPr="00A931BF" w:rsidRDefault="00A931BF" w:rsidP="00A931BF">
      <w:pPr>
        <w:spacing w:before="100" w:beforeAutospacing="1" w:after="100" w:afterAutospacing="1"/>
        <w:rPr>
          <w:rFonts w:eastAsia="Times New Roman"/>
        </w:rPr>
      </w:pPr>
      <w:r w:rsidRPr="00A931BF">
        <w:rPr>
          <w:rFonts w:eastAsia="Times New Roman"/>
        </w:rPr>
        <w:t xml:space="preserve">Hrabaví jsou </w:t>
      </w:r>
      <w:hyperlink r:id="rId31" w:tooltip="Všežravec" w:history="1">
        <w:r w:rsidRPr="00A931BF">
          <w:rPr>
            <w:rFonts w:eastAsia="Times New Roman"/>
            <w:color w:val="0000FF"/>
            <w:u w:val="single"/>
          </w:rPr>
          <w:t>všežravci</w:t>
        </w:r>
      </w:hyperlink>
      <w:r w:rsidRPr="00A931BF">
        <w:rPr>
          <w:rFonts w:eastAsia="Times New Roman"/>
        </w:rPr>
        <w:t xml:space="preserve"> živící se jak rostlinnou, tak i živočišnou potravou. Hlavní složku tvoří nejrůznější </w:t>
      </w:r>
      <w:hyperlink r:id="rId32" w:tooltip="Semeno" w:history="1">
        <w:r w:rsidRPr="00A931BF">
          <w:rPr>
            <w:rFonts w:eastAsia="Times New Roman"/>
            <w:color w:val="0000FF"/>
            <w:u w:val="single"/>
          </w:rPr>
          <w:t>semena</w:t>
        </w:r>
      </w:hyperlink>
      <w:r w:rsidRPr="00A931BF">
        <w:rPr>
          <w:rFonts w:eastAsia="Times New Roman"/>
        </w:rPr>
        <w:t xml:space="preserve"> a </w:t>
      </w:r>
      <w:hyperlink r:id="rId33" w:tooltip="Plod (botanika)" w:history="1">
        <w:r w:rsidRPr="00A931BF">
          <w:rPr>
            <w:rFonts w:eastAsia="Times New Roman"/>
            <w:color w:val="0000FF"/>
            <w:u w:val="single"/>
          </w:rPr>
          <w:t>plody</w:t>
        </w:r>
      </w:hyperlink>
      <w:r w:rsidRPr="00A931BF">
        <w:rPr>
          <w:rFonts w:eastAsia="Times New Roman"/>
        </w:rPr>
        <w:t xml:space="preserve">, mladé výhonky rostlin a drobní živočichové, nejčastěji </w:t>
      </w:r>
      <w:hyperlink r:id="rId34" w:tooltip="Hmyz" w:history="1">
        <w:r w:rsidRPr="00A931BF">
          <w:rPr>
            <w:rFonts w:eastAsia="Times New Roman"/>
            <w:color w:val="0000FF"/>
            <w:u w:val="single"/>
          </w:rPr>
          <w:t>hmyz</w:t>
        </w:r>
      </w:hyperlink>
      <w:r w:rsidRPr="00A931BF">
        <w:rPr>
          <w:rFonts w:eastAsia="Times New Roman"/>
        </w:rPr>
        <w:t xml:space="preserve">. Velké druhy uloví i malé </w:t>
      </w:r>
      <w:hyperlink r:id="rId35" w:tooltip="Hlodavci" w:history="1">
        <w:r w:rsidRPr="00A931BF">
          <w:rPr>
            <w:rFonts w:eastAsia="Times New Roman"/>
            <w:color w:val="0000FF"/>
            <w:u w:val="single"/>
          </w:rPr>
          <w:t>hlodavce</w:t>
        </w:r>
      </w:hyperlink>
      <w:r w:rsidRPr="00A931BF">
        <w:rPr>
          <w:rFonts w:eastAsia="Times New Roman"/>
        </w:rPr>
        <w:t xml:space="preserve">. Mají velké </w:t>
      </w:r>
      <w:hyperlink r:id="rId36" w:tooltip="Trávicí soustava ptáků" w:history="1">
        <w:r w:rsidRPr="00A931BF">
          <w:rPr>
            <w:rFonts w:eastAsia="Times New Roman"/>
            <w:color w:val="0000FF"/>
            <w:u w:val="single"/>
          </w:rPr>
          <w:t>vole</w:t>
        </w:r>
      </w:hyperlink>
      <w:r w:rsidRPr="00A931BF">
        <w:rPr>
          <w:rFonts w:eastAsia="Times New Roman"/>
        </w:rPr>
        <w:t xml:space="preserve"> jako zásobárnu potravy. Jejich </w:t>
      </w:r>
      <w:hyperlink r:id="rId37" w:tooltip="Žaludek" w:history="1">
        <w:r w:rsidRPr="00A931BF">
          <w:rPr>
            <w:rFonts w:eastAsia="Times New Roman"/>
            <w:color w:val="0000FF"/>
            <w:u w:val="single"/>
          </w:rPr>
          <w:t>žaludek</w:t>
        </w:r>
      </w:hyperlink>
      <w:r w:rsidRPr="00A931BF">
        <w:rPr>
          <w:rFonts w:eastAsia="Times New Roman"/>
        </w:rPr>
        <w:t xml:space="preserve"> je uzpůsoben k rozemílání tvrdých semen, polykají za tím účelem drobná zrna písku.</w:t>
      </w:r>
    </w:p>
    <w:p w:rsidR="00A931BF" w:rsidRPr="00A931BF" w:rsidRDefault="00A931BF" w:rsidP="00524D86">
      <w:pPr>
        <w:spacing w:before="100" w:beforeAutospacing="1" w:after="100" w:afterAutospacing="1"/>
        <w:rPr>
          <w:rFonts w:eastAsia="Times New Roman"/>
        </w:rPr>
      </w:pPr>
      <w:r w:rsidRPr="00A931BF">
        <w:rPr>
          <w:rFonts w:eastAsia="Times New Roman"/>
        </w:rPr>
        <w:t xml:space="preserve">V převážné míře jsou </w:t>
      </w:r>
      <w:hyperlink r:id="rId38" w:tooltip="Polygamie" w:history="1">
        <w:r w:rsidRPr="00A931BF">
          <w:rPr>
            <w:rFonts w:eastAsia="Times New Roman"/>
            <w:color w:val="0000FF"/>
            <w:u w:val="single"/>
          </w:rPr>
          <w:t>polygamní</w:t>
        </w:r>
      </w:hyperlink>
      <w:r w:rsidRPr="00A931BF">
        <w:rPr>
          <w:rFonts w:eastAsia="Times New Roman"/>
        </w:rPr>
        <w:t xml:space="preserve">, kohout má více slepic, jen několik málo druhů žije v párech. Před vlastním pářením nastává dělení hejna, kromě vzájemných šarvátek kohoutů bývá nápadný </w:t>
      </w:r>
      <w:hyperlink r:id="rId39" w:tooltip="Tok" w:history="1">
        <w:r w:rsidRPr="00A931BF">
          <w:rPr>
            <w:rFonts w:eastAsia="Times New Roman"/>
            <w:color w:val="0000FF"/>
            <w:u w:val="single"/>
          </w:rPr>
          <w:t>tok</w:t>
        </w:r>
      </w:hyperlink>
      <w:r w:rsidRPr="00A931BF">
        <w:rPr>
          <w:rFonts w:eastAsia="Times New Roman"/>
        </w:rPr>
        <w:t xml:space="preserve">, kdy různými vizuálními i hlasovými projevy soupeří o co největší počet </w:t>
      </w:r>
      <w:r w:rsidR="00524D86">
        <w:rPr>
          <w:rFonts w:eastAsia="Times New Roman"/>
        </w:rPr>
        <w:t>slepic.</w:t>
      </w:r>
      <w:r w:rsidRPr="00A931BF">
        <w:rPr>
          <w:rFonts w:eastAsia="Times New Roman"/>
        </w:rPr>
        <w:t xml:space="preserve"> Samice snese do hnízda až 20 vajec a sedí </w:t>
      </w:r>
      <w:r w:rsidR="00524D86">
        <w:rPr>
          <w:rFonts w:eastAsia="Times New Roman"/>
        </w:rPr>
        <w:t>na nich v průměru 25 dnů.</w:t>
      </w:r>
      <w:r w:rsidRPr="00A931BF">
        <w:rPr>
          <w:rFonts w:eastAsia="Times New Roman"/>
        </w:rPr>
        <w:t xml:space="preserve"> Vylíhnutá </w:t>
      </w:r>
      <w:hyperlink r:id="rId40" w:tooltip="Mládě" w:history="1">
        <w:r w:rsidRPr="00A931BF">
          <w:rPr>
            <w:rFonts w:eastAsia="Times New Roman"/>
            <w:color w:val="0000FF"/>
            <w:u w:val="single"/>
          </w:rPr>
          <w:t>mláďata</w:t>
        </w:r>
      </w:hyperlink>
      <w:r w:rsidRPr="00A931BF">
        <w:rPr>
          <w:rFonts w:eastAsia="Times New Roman"/>
        </w:rPr>
        <w:t xml:space="preserve"> jsou nekrmivá, potravu si hned hled</w:t>
      </w:r>
      <w:r w:rsidR="00524D86">
        <w:rPr>
          <w:rFonts w:eastAsia="Times New Roman"/>
        </w:rPr>
        <w:t>ají sama na zemi v okolí hnízda.</w:t>
      </w:r>
    </w:p>
    <w:p w:rsidR="00A931BF" w:rsidRDefault="00A931BF" w:rsidP="00A931BF">
      <w:pPr>
        <w:spacing w:before="100" w:beforeAutospacing="1" w:after="100" w:afterAutospacing="1"/>
        <w:rPr>
          <w:rFonts w:eastAsia="Times New Roman"/>
        </w:rPr>
      </w:pPr>
      <w:r w:rsidRPr="00A931BF">
        <w:rPr>
          <w:rFonts w:eastAsia="Times New Roman"/>
        </w:rPr>
        <w:t xml:space="preserve">Hrabaví mají pro člověka ze všech ptáků největší význam, už odpradávna poskytují lidem obživu. V Asii, </w:t>
      </w:r>
      <w:hyperlink r:id="rId41" w:tooltip="Afrika" w:history="1">
        <w:r w:rsidRPr="00A931BF">
          <w:rPr>
            <w:rFonts w:eastAsia="Times New Roman"/>
            <w:color w:val="0000FF"/>
            <w:u w:val="single"/>
          </w:rPr>
          <w:t>Africe</w:t>
        </w:r>
      </w:hyperlink>
      <w:r w:rsidRPr="00A931BF">
        <w:rPr>
          <w:rFonts w:eastAsia="Times New Roman"/>
        </w:rPr>
        <w:t xml:space="preserve"> i Americe jsou dosud běžně loveni místními obyvateli ve volné přírodě a hlavně jsou v milionových kusech uměle chováni </w:t>
      </w:r>
      <w:hyperlink r:id="rId42" w:tooltip="Domestikace" w:history="1">
        <w:r w:rsidRPr="00A931BF">
          <w:rPr>
            <w:rFonts w:eastAsia="Times New Roman"/>
            <w:color w:val="0000FF"/>
            <w:u w:val="single"/>
          </w:rPr>
          <w:t>domestikované</w:t>
        </w:r>
      </w:hyperlink>
      <w:r w:rsidRPr="00A931BF">
        <w:rPr>
          <w:rFonts w:eastAsia="Times New Roman"/>
        </w:rPr>
        <w:t xml:space="preserve"> druhy </w:t>
      </w:r>
      <w:hyperlink r:id="rId43" w:tooltip="Kur domácí" w:history="1">
        <w:r w:rsidRPr="00A931BF">
          <w:rPr>
            <w:rFonts w:eastAsia="Times New Roman"/>
            <w:color w:val="0000FF"/>
            <w:u w:val="single"/>
          </w:rPr>
          <w:t>kur domácí</w:t>
        </w:r>
      </w:hyperlink>
      <w:r w:rsidRPr="00A931BF">
        <w:rPr>
          <w:rFonts w:eastAsia="Times New Roman"/>
        </w:rPr>
        <w:t xml:space="preserve"> a </w:t>
      </w:r>
      <w:hyperlink r:id="rId44" w:tooltip="Krocan domácí" w:history="1">
        <w:r w:rsidRPr="00A931BF">
          <w:rPr>
            <w:rFonts w:eastAsia="Times New Roman"/>
            <w:color w:val="0000FF"/>
            <w:u w:val="single"/>
          </w:rPr>
          <w:t>krocan domácí</w:t>
        </w:r>
      </w:hyperlink>
      <w:r w:rsidRPr="00A931BF">
        <w:rPr>
          <w:rFonts w:eastAsia="Times New Roman"/>
        </w:rPr>
        <w:t xml:space="preserve">. Pro sportovní </w:t>
      </w:r>
      <w:hyperlink r:id="rId45" w:tooltip="Lovec" w:history="1">
        <w:r w:rsidRPr="00A931BF">
          <w:rPr>
            <w:rFonts w:eastAsia="Times New Roman"/>
            <w:color w:val="0000FF"/>
            <w:u w:val="single"/>
          </w:rPr>
          <w:t>lovce</w:t>
        </w:r>
      </w:hyperlink>
      <w:r w:rsidRPr="00A931BF">
        <w:rPr>
          <w:rFonts w:eastAsia="Times New Roman"/>
        </w:rPr>
        <w:t xml:space="preserve"> je zase významný např. bažant, </w:t>
      </w:r>
      <w:hyperlink r:id="rId46" w:tooltip="Koroptev" w:history="1">
        <w:r w:rsidRPr="00A931BF">
          <w:rPr>
            <w:rFonts w:eastAsia="Times New Roman"/>
            <w:color w:val="0000FF"/>
            <w:u w:val="single"/>
          </w:rPr>
          <w:t>koroptev</w:t>
        </w:r>
      </w:hyperlink>
      <w:r w:rsidRPr="00A931BF">
        <w:rPr>
          <w:rFonts w:eastAsia="Times New Roman"/>
        </w:rPr>
        <w:t xml:space="preserve">, </w:t>
      </w:r>
      <w:hyperlink r:id="rId47" w:tooltip="Křepelka" w:history="1">
        <w:r w:rsidRPr="00A931BF">
          <w:rPr>
            <w:rFonts w:eastAsia="Times New Roman"/>
            <w:color w:val="0000FF"/>
            <w:u w:val="single"/>
          </w:rPr>
          <w:t>křepelka</w:t>
        </w:r>
      </w:hyperlink>
      <w:r w:rsidRPr="00A931BF">
        <w:rPr>
          <w:rFonts w:eastAsia="Times New Roman"/>
        </w:rPr>
        <w:t xml:space="preserve">, </w:t>
      </w:r>
      <w:hyperlink r:id="rId48" w:tooltip="Orebice (stránka neexistuje)" w:history="1">
        <w:r w:rsidRPr="00A931BF">
          <w:rPr>
            <w:rFonts w:eastAsia="Times New Roman"/>
            <w:color w:val="0000FF"/>
            <w:u w:val="single"/>
          </w:rPr>
          <w:t>orebice</w:t>
        </w:r>
      </w:hyperlink>
      <w:r w:rsidRPr="00A931BF">
        <w:rPr>
          <w:rFonts w:eastAsia="Times New Roman"/>
        </w:rPr>
        <w:t xml:space="preserve"> nebo </w:t>
      </w:r>
      <w:hyperlink r:id="rId49" w:tooltip="Křepel (stránka neexistuje)" w:history="1">
        <w:r w:rsidRPr="00A931BF">
          <w:rPr>
            <w:rFonts w:eastAsia="Times New Roman"/>
            <w:color w:val="0000FF"/>
            <w:u w:val="single"/>
          </w:rPr>
          <w:t>křepel</w:t>
        </w:r>
      </w:hyperlink>
      <w:r w:rsidR="00524D86">
        <w:rPr>
          <w:rFonts w:eastAsia="Times New Roman"/>
        </w:rPr>
        <w:t>.</w:t>
      </w:r>
      <w:r w:rsidRPr="00A931BF">
        <w:rPr>
          <w:rFonts w:eastAsia="Times New Roman"/>
        </w:rPr>
        <w:t xml:space="preserve"> Nelze opomenout ani </w:t>
      </w:r>
      <w:hyperlink r:id="rId50" w:tooltip="Estetika" w:history="1">
        <w:r w:rsidRPr="00A931BF">
          <w:rPr>
            <w:rFonts w:eastAsia="Times New Roman"/>
            <w:color w:val="0000FF"/>
            <w:u w:val="single"/>
          </w:rPr>
          <w:t>estetický</w:t>
        </w:r>
      </w:hyperlink>
      <w:r w:rsidRPr="00A931BF">
        <w:rPr>
          <w:rFonts w:eastAsia="Times New Roman"/>
        </w:rPr>
        <w:t xml:space="preserve"> vjem</w:t>
      </w:r>
      <w:r w:rsidR="00524D86">
        <w:rPr>
          <w:rFonts w:eastAsia="Times New Roman"/>
        </w:rPr>
        <w:t>,</w:t>
      </w:r>
      <w:r w:rsidRPr="00A931BF">
        <w:rPr>
          <w:rFonts w:eastAsia="Times New Roman"/>
        </w:rPr>
        <w:t xml:space="preserve"> který poskytují umělé chovy např. páva nebo nádhe</w:t>
      </w:r>
      <w:r w:rsidR="00524D86">
        <w:rPr>
          <w:rFonts w:eastAsia="Times New Roman"/>
        </w:rPr>
        <w:t xml:space="preserve">rných bažantů. </w:t>
      </w:r>
    </w:p>
    <w:p w:rsidR="002B7AFE" w:rsidRDefault="002B7AFE" w:rsidP="00A931BF">
      <w:pPr>
        <w:spacing w:before="100" w:beforeAutospacing="1" w:after="100" w:afterAutospacing="1"/>
        <w:rPr>
          <w:rFonts w:eastAsia="Times New Roman"/>
          <w:color w:val="0000FF"/>
          <w:u w:val="single"/>
          <w:vertAlign w:val="superscript"/>
        </w:rPr>
      </w:pPr>
    </w:p>
    <w:p w:rsidR="002B7AFE" w:rsidRPr="002B7AFE" w:rsidRDefault="002B7AFE" w:rsidP="00A931BF">
      <w:pPr>
        <w:spacing w:before="100" w:beforeAutospacing="1" w:after="100" w:afterAutospacing="1"/>
        <w:rPr>
          <w:rFonts w:eastAsia="Times New Roman"/>
          <w:sz w:val="28"/>
          <w:vertAlign w:val="superscript"/>
        </w:rPr>
      </w:pPr>
    </w:p>
    <w:p w:rsidR="00524D86" w:rsidRDefault="00524D86" w:rsidP="00A931BF">
      <w:pPr>
        <w:spacing w:before="100" w:beforeAutospacing="1" w:after="100" w:afterAutospacing="1"/>
        <w:rPr>
          <w:rFonts w:eastAsia="Times New Roman"/>
          <w:color w:val="0000FF"/>
          <w:u w:val="single"/>
          <w:vertAlign w:val="superscript"/>
        </w:rPr>
      </w:pPr>
    </w:p>
    <w:p w:rsidR="00524D86" w:rsidRPr="002B7AFE" w:rsidRDefault="00524D86" w:rsidP="00A931BF">
      <w:pPr>
        <w:spacing w:before="100" w:beforeAutospacing="1" w:after="100" w:afterAutospacing="1"/>
        <w:rPr>
          <w:rFonts w:eastAsia="Times New Roman"/>
          <w:vertAlign w:val="superscript"/>
        </w:rPr>
      </w:pPr>
    </w:p>
    <w:p w:rsidR="00524D86" w:rsidRPr="0031053B" w:rsidRDefault="00524D86" w:rsidP="00A931BF">
      <w:pPr>
        <w:spacing w:before="100" w:beforeAutospacing="1" w:after="100" w:afterAutospacing="1"/>
        <w:rPr>
          <w:rFonts w:eastAsia="Times New Roman"/>
          <w:b/>
        </w:rPr>
      </w:pPr>
      <w:r w:rsidRPr="0031053B">
        <w:rPr>
          <w:rFonts w:eastAsia="Times New Roman"/>
          <w:b/>
        </w:rPr>
        <w:t>1.  Přečti pozorně text.</w:t>
      </w:r>
      <w:r w:rsidR="002B7AFE" w:rsidRPr="0031053B">
        <w:rPr>
          <w:rFonts w:eastAsia="Times New Roman"/>
          <w:b/>
        </w:rPr>
        <w:t xml:space="preserve"> </w:t>
      </w:r>
      <w:r w:rsidRPr="0031053B">
        <w:rPr>
          <w:rFonts w:eastAsia="Times New Roman"/>
          <w:b/>
          <w:color w:val="C00000"/>
        </w:rPr>
        <w:t>Červeně</w:t>
      </w:r>
      <w:r w:rsidRPr="0031053B">
        <w:rPr>
          <w:rFonts w:eastAsia="Times New Roman"/>
          <w:b/>
        </w:rPr>
        <w:t xml:space="preserve"> označ</w:t>
      </w:r>
      <w:r w:rsidR="00D35AF5" w:rsidRPr="0031053B">
        <w:rPr>
          <w:rFonts w:eastAsia="Times New Roman"/>
          <w:b/>
        </w:rPr>
        <w:t xml:space="preserve"> informace, které byly pro tebe zcela nové.</w:t>
      </w:r>
      <w:r w:rsidR="002B7AFE" w:rsidRPr="0031053B">
        <w:rPr>
          <w:rFonts w:eastAsia="Times New Roman"/>
          <w:b/>
        </w:rPr>
        <w:t xml:space="preserve">  </w:t>
      </w:r>
      <w:r w:rsidR="00D35AF5" w:rsidRPr="0031053B">
        <w:rPr>
          <w:rFonts w:eastAsia="Times New Roman"/>
          <w:b/>
          <w:color w:val="00B050"/>
        </w:rPr>
        <w:t>Zeleně</w:t>
      </w:r>
      <w:r w:rsidR="00D35AF5" w:rsidRPr="0031053B">
        <w:rPr>
          <w:rFonts w:eastAsia="Times New Roman"/>
          <w:b/>
        </w:rPr>
        <w:t xml:space="preserve"> označ informace,</w:t>
      </w:r>
      <w:r w:rsidR="002B7AFE" w:rsidRPr="0031053B">
        <w:rPr>
          <w:rFonts w:eastAsia="Times New Roman"/>
          <w:b/>
        </w:rPr>
        <w:t xml:space="preserve"> </w:t>
      </w:r>
      <w:r w:rsidR="00D35AF5" w:rsidRPr="0031053B">
        <w:rPr>
          <w:rFonts w:eastAsia="Times New Roman"/>
          <w:b/>
        </w:rPr>
        <w:t>které jsi již znal.</w:t>
      </w:r>
    </w:p>
    <w:p w:rsidR="00D35AF5" w:rsidRPr="0031053B" w:rsidRDefault="00D35AF5" w:rsidP="00A931BF">
      <w:pPr>
        <w:spacing w:before="100" w:beforeAutospacing="1" w:after="100" w:afterAutospacing="1"/>
        <w:rPr>
          <w:rFonts w:eastAsia="Times New Roman"/>
          <w:b/>
        </w:rPr>
      </w:pPr>
      <w:r w:rsidRPr="0031053B">
        <w:rPr>
          <w:rFonts w:eastAsia="Times New Roman"/>
          <w:b/>
        </w:rPr>
        <w:t>2. Napiš 10 informac</w:t>
      </w:r>
      <w:r w:rsidR="00420C14" w:rsidRPr="0031053B">
        <w:rPr>
          <w:rFonts w:eastAsia="Times New Roman"/>
          <w:b/>
        </w:rPr>
        <w:t>í</w:t>
      </w:r>
      <w:r w:rsidRPr="0031053B">
        <w:rPr>
          <w:rFonts w:eastAsia="Times New Roman"/>
          <w:b/>
        </w:rPr>
        <w:t xml:space="preserve"> o ptácích hrabavých, které považuješ za důležité.</w:t>
      </w:r>
    </w:p>
    <w:p w:rsidR="00D35AF5" w:rsidRPr="002B7AFE" w:rsidRDefault="00D35AF5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……………………………………………………………………………………………………..</w:t>
      </w:r>
    </w:p>
    <w:p w:rsidR="00D35AF5" w:rsidRPr="002B7AFE" w:rsidRDefault="00D35AF5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………………………………………………………………………………………………………</w:t>
      </w:r>
    </w:p>
    <w:p w:rsidR="00D35AF5" w:rsidRPr="002B7AFE" w:rsidRDefault="00D35AF5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…………………………………………………………………………………………………………</w:t>
      </w:r>
    </w:p>
    <w:p w:rsidR="00D35AF5" w:rsidRPr="002B7AFE" w:rsidRDefault="00D35AF5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…………………………………………………………………………………………………………</w:t>
      </w:r>
    </w:p>
    <w:p w:rsidR="00D35AF5" w:rsidRPr="002B7AFE" w:rsidRDefault="00D35AF5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………………………………………………………………………………………………………..</w:t>
      </w:r>
    </w:p>
    <w:p w:rsidR="00D35AF5" w:rsidRPr="002B7AFE" w:rsidRDefault="00D35AF5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…………………………………………………………………………………………………………</w:t>
      </w:r>
    </w:p>
    <w:p w:rsidR="00D35AF5" w:rsidRPr="002B7AFE" w:rsidRDefault="00D35AF5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…………………………………………………………………………………………………………</w:t>
      </w:r>
    </w:p>
    <w:p w:rsidR="00D35AF5" w:rsidRPr="002B7AFE" w:rsidRDefault="00D35AF5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…………………………………………………………………………………………………………</w:t>
      </w:r>
    </w:p>
    <w:p w:rsidR="00D35AF5" w:rsidRPr="002B7AFE" w:rsidRDefault="00D35AF5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…………………………………………………………………………………………………………</w:t>
      </w:r>
    </w:p>
    <w:p w:rsidR="00D35AF5" w:rsidRPr="002B7AFE" w:rsidRDefault="00D35AF5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…………………………………………………………………………………………………………</w:t>
      </w:r>
    </w:p>
    <w:p w:rsidR="00420C14" w:rsidRPr="0031053B" w:rsidRDefault="00B75DB4" w:rsidP="00A931BF">
      <w:pPr>
        <w:spacing w:before="100" w:beforeAutospacing="1" w:after="100" w:afterAutospacing="1"/>
        <w:rPr>
          <w:rFonts w:eastAsia="Times New Roman"/>
          <w:b/>
        </w:rPr>
      </w:pPr>
      <w:r w:rsidRPr="0031053B">
        <w:rPr>
          <w:rFonts w:eastAsia="Times New Roman"/>
          <w:b/>
        </w:rPr>
        <w:t>3. Doplň samostatně text a vysvětli pojmy</w:t>
      </w:r>
      <w:r w:rsidR="0031053B" w:rsidRPr="0031053B">
        <w:rPr>
          <w:rFonts w:eastAsia="Times New Roman"/>
          <w:b/>
        </w:rPr>
        <w:t>,</w:t>
      </w:r>
      <w:r w:rsidR="00D35AF5" w:rsidRPr="0031053B">
        <w:rPr>
          <w:rFonts w:eastAsia="Times New Roman"/>
          <w:b/>
        </w:rPr>
        <w:t xml:space="preserve"> aniž by ses podíval do textu úvodního.</w:t>
      </w:r>
      <w:r w:rsidR="00420C14" w:rsidRPr="0031053B">
        <w:rPr>
          <w:rFonts w:eastAsia="Times New Roman"/>
          <w:b/>
        </w:rPr>
        <w:t xml:space="preserve"> Po doplnění si své odpovědi zkontroluj pomocí úvodního textu. Barevně označ chyby, nebo doplň chybějící slova. </w:t>
      </w:r>
      <w:r w:rsidR="00514E3B" w:rsidRPr="0031053B">
        <w:rPr>
          <w:rFonts w:eastAsia="Times New Roman"/>
          <w:b/>
        </w:rPr>
        <w:t>Po kontrole ohodnoť své odpovědi: výborně,</w:t>
      </w:r>
      <w:r w:rsidR="002B7AFE" w:rsidRPr="0031053B">
        <w:rPr>
          <w:rFonts w:eastAsia="Times New Roman"/>
          <w:b/>
        </w:rPr>
        <w:t xml:space="preserve"> </w:t>
      </w:r>
      <w:r w:rsidR="00514E3B" w:rsidRPr="0031053B">
        <w:rPr>
          <w:rFonts w:eastAsia="Times New Roman"/>
          <w:b/>
        </w:rPr>
        <w:t>dobře,</w:t>
      </w:r>
      <w:r w:rsidR="002B7AFE" w:rsidRPr="0031053B">
        <w:rPr>
          <w:rFonts w:eastAsia="Times New Roman"/>
          <w:b/>
        </w:rPr>
        <w:t xml:space="preserve"> </w:t>
      </w:r>
      <w:r w:rsidR="00514E3B" w:rsidRPr="0031053B">
        <w:rPr>
          <w:rFonts w:eastAsia="Times New Roman"/>
          <w:b/>
        </w:rPr>
        <w:t>nedostatečně.</w:t>
      </w:r>
      <w:r w:rsidR="0031053B" w:rsidRPr="0031053B">
        <w:rPr>
          <w:rFonts w:eastAsia="Times New Roman"/>
          <w:b/>
        </w:rPr>
        <w:t xml:space="preserve"> </w:t>
      </w:r>
      <w:r w:rsidR="007924AA">
        <w:rPr>
          <w:rFonts w:eastAsia="Times New Roman"/>
          <w:b/>
        </w:rPr>
        <w:t>Procvič matematiku a vypočítej s</w:t>
      </w:r>
      <w:r w:rsidR="0031053B" w:rsidRPr="0031053B">
        <w:rPr>
          <w:rFonts w:eastAsia="Times New Roman"/>
          <w:b/>
        </w:rPr>
        <w:t>vou úspěšnost odpovědí v procentech.</w:t>
      </w:r>
    </w:p>
    <w:p w:rsidR="00E85EC2" w:rsidRPr="002B7AFE" w:rsidRDefault="00E85EC2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Hrabaví ptáci se vyskytují ……………………………………………………………………………</w:t>
      </w:r>
    </w:p>
    <w:p w:rsidR="004675E3" w:rsidRPr="002B7AFE" w:rsidRDefault="00E85EC2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Hrabaví ptáci nejsou dobří ………………</w:t>
      </w:r>
      <w:r w:rsidR="00514E3B" w:rsidRPr="002B7AFE">
        <w:rPr>
          <w:rFonts w:eastAsia="Times New Roman"/>
        </w:rPr>
        <w:t>Jediným tažným hrabavým ptákem je …………………..</w:t>
      </w:r>
      <w:r w:rsidRPr="002B7AFE">
        <w:rPr>
          <w:rFonts w:eastAsia="Times New Roman"/>
        </w:rPr>
        <w:t xml:space="preserve"> </w:t>
      </w:r>
    </w:p>
    <w:p w:rsidR="004675E3" w:rsidRPr="002B7AFE" w:rsidRDefault="00E85EC2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 xml:space="preserve">Nejmenším hrabavým ptákem je………………..,mezi velké patří …………………a </w:t>
      </w:r>
    </w:p>
    <w:p w:rsidR="00E85EC2" w:rsidRPr="002B7AFE" w:rsidRDefault="00514E3B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......................... Nápadným znakem hrabavých ptáků je ..……………………………………………</w:t>
      </w:r>
    </w:p>
    <w:p w:rsidR="00514E3B" w:rsidRPr="002B7AFE" w:rsidRDefault="00514E3B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Nohy těchto ptáků jsou přizpůsobeny k ……………………mají …………………………………..</w:t>
      </w:r>
    </w:p>
    <w:p w:rsidR="004675E3" w:rsidRPr="002B7AFE" w:rsidRDefault="00514E3B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 xml:space="preserve">Hrabaví ptáci se živí ………………………………………………. Vylíhnutá mláďata jsou </w:t>
      </w:r>
    </w:p>
    <w:p w:rsidR="004675E3" w:rsidRPr="002B7AFE" w:rsidRDefault="00514E3B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 xml:space="preserve">……………………………………….. Význam hrabavých ptáků je </w:t>
      </w:r>
      <w:r w:rsidR="002841F4">
        <w:rPr>
          <w:rFonts w:eastAsia="Times New Roman"/>
        </w:rPr>
        <w:t>………………………………</w:t>
      </w:r>
    </w:p>
    <w:p w:rsidR="00514E3B" w:rsidRPr="002B7AFE" w:rsidRDefault="00514E3B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…………………………………………………………………………………………………………</w:t>
      </w:r>
    </w:p>
    <w:p w:rsidR="00514E3B" w:rsidRPr="002B7AFE" w:rsidRDefault="00514E3B" w:rsidP="00A931BF">
      <w:pPr>
        <w:spacing w:before="100" w:beforeAutospacing="1" w:after="100" w:afterAutospacing="1"/>
        <w:rPr>
          <w:rFonts w:eastAsia="Times New Roman"/>
        </w:rPr>
      </w:pPr>
      <w:r w:rsidRPr="002B7AFE">
        <w:rPr>
          <w:rFonts w:eastAsia="Times New Roman"/>
        </w:rPr>
        <w:t>……………………………</w:t>
      </w:r>
      <w:r w:rsidR="002841F4">
        <w:rPr>
          <w:rFonts w:eastAsia="Times New Roman"/>
        </w:rPr>
        <w:t>……………………………………………………………………………</w:t>
      </w:r>
    </w:p>
    <w:p w:rsidR="004675E3" w:rsidRPr="002B7AFE" w:rsidRDefault="004675E3" w:rsidP="00A931BF">
      <w:pPr>
        <w:spacing w:before="100" w:beforeAutospacing="1" w:after="100" w:afterAutospacing="1"/>
        <w:rPr>
          <w:rFonts w:eastAsia="Times New Roman"/>
        </w:rPr>
      </w:pPr>
    </w:p>
    <w:p w:rsidR="004675E3" w:rsidRPr="002B7AFE" w:rsidRDefault="004675E3" w:rsidP="00A931BF">
      <w:pPr>
        <w:spacing w:before="100" w:beforeAutospacing="1" w:after="100" w:afterAutospacing="1"/>
        <w:rPr>
          <w:rFonts w:eastAsia="Times New Roman"/>
        </w:rPr>
      </w:pPr>
    </w:p>
    <w:p w:rsidR="00B75DB4" w:rsidRPr="002841F4" w:rsidRDefault="0031053B" w:rsidP="00A931BF">
      <w:pPr>
        <w:spacing w:before="100" w:beforeAutospacing="1" w:after="100" w:afterAutospacing="1"/>
        <w:rPr>
          <w:rFonts w:eastAsia="Times New Roman"/>
        </w:rPr>
      </w:pPr>
      <w:r w:rsidRPr="0031053B">
        <w:rPr>
          <w:rFonts w:eastAsia="Times New Roman"/>
          <w:b/>
        </w:rPr>
        <w:t>4. Vysvětli pojmy</w:t>
      </w:r>
      <w:r>
        <w:rPr>
          <w:rFonts w:eastAsia="Times New Roman"/>
        </w:rPr>
        <w:t>:</w:t>
      </w:r>
    </w:p>
    <w:p w:rsidR="00B75DB4" w:rsidRPr="002841F4" w:rsidRDefault="00B75DB4" w:rsidP="00A931BF">
      <w:pPr>
        <w:spacing w:before="100" w:beforeAutospacing="1" w:after="100" w:afterAutospacing="1"/>
        <w:rPr>
          <w:rFonts w:eastAsia="Times New Roman"/>
        </w:rPr>
      </w:pPr>
      <w:r w:rsidRPr="002841F4">
        <w:rPr>
          <w:rFonts w:eastAsia="Times New Roman"/>
        </w:rPr>
        <w:t>Pohlavní dimorfismus ………………………………………………………………………………</w:t>
      </w:r>
    </w:p>
    <w:p w:rsidR="00B75DB4" w:rsidRPr="002841F4" w:rsidRDefault="00B75DB4" w:rsidP="00A931BF">
      <w:pPr>
        <w:spacing w:before="100" w:beforeAutospacing="1" w:after="100" w:afterAutospacing="1"/>
        <w:rPr>
          <w:rFonts w:eastAsia="Times New Roman"/>
        </w:rPr>
      </w:pPr>
      <w:r w:rsidRPr="002841F4">
        <w:rPr>
          <w:rFonts w:eastAsia="Times New Roman"/>
        </w:rPr>
        <w:t>Polygamní živočich …………………………………………………………………………………</w:t>
      </w:r>
    </w:p>
    <w:p w:rsidR="00B75DB4" w:rsidRPr="002841F4" w:rsidRDefault="00B75DB4" w:rsidP="00A931BF">
      <w:pPr>
        <w:spacing w:before="100" w:beforeAutospacing="1" w:after="100" w:afterAutospacing="1"/>
        <w:rPr>
          <w:rFonts w:eastAsia="Times New Roman"/>
        </w:rPr>
      </w:pPr>
      <w:r w:rsidRPr="002841F4">
        <w:rPr>
          <w:rFonts w:eastAsia="Times New Roman"/>
        </w:rPr>
        <w:t>Tokání ……………………………………………………………………………………………….</w:t>
      </w:r>
    </w:p>
    <w:p w:rsidR="00B75DB4" w:rsidRPr="002841F4" w:rsidRDefault="00B75DB4" w:rsidP="00A931BF">
      <w:pPr>
        <w:spacing w:before="100" w:beforeAutospacing="1" w:after="100" w:afterAutospacing="1"/>
        <w:rPr>
          <w:rFonts w:eastAsia="Times New Roman"/>
        </w:rPr>
      </w:pPr>
      <w:r w:rsidRPr="002841F4">
        <w:rPr>
          <w:rFonts w:eastAsia="Times New Roman"/>
        </w:rPr>
        <w:t>Domestikace …………………………………………………………………………………………</w:t>
      </w:r>
    </w:p>
    <w:p w:rsidR="00514E3B" w:rsidRPr="002841F4" w:rsidRDefault="00514E3B" w:rsidP="00A931BF">
      <w:pPr>
        <w:spacing w:before="100" w:beforeAutospacing="1" w:after="100" w:afterAutospacing="1"/>
        <w:rPr>
          <w:rFonts w:eastAsia="Times New Roman"/>
        </w:rPr>
      </w:pPr>
    </w:p>
    <w:p w:rsidR="00E85EC2" w:rsidRPr="0031053B" w:rsidRDefault="00514E3B" w:rsidP="00A931BF">
      <w:pPr>
        <w:spacing w:before="100" w:beforeAutospacing="1" w:after="100" w:afterAutospacing="1"/>
        <w:rPr>
          <w:rFonts w:eastAsia="Times New Roman"/>
          <w:b/>
        </w:rPr>
      </w:pPr>
      <w:r w:rsidRPr="0031053B">
        <w:rPr>
          <w:rFonts w:eastAsia="Times New Roman"/>
          <w:b/>
        </w:rPr>
        <w:t>Počet chyb ……………………………….. Moje hodnocení ……………………………….</w:t>
      </w:r>
    </w:p>
    <w:p w:rsidR="002841F4" w:rsidRDefault="002841F4" w:rsidP="00A931BF">
      <w:pPr>
        <w:spacing w:before="100" w:beforeAutospacing="1" w:after="100" w:afterAutospacing="1"/>
        <w:rPr>
          <w:rFonts w:eastAsia="Times New Roman"/>
        </w:rPr>
      </w:pPr>
    </w:p>
    <w:p w:rsidR="002841F4" w:rsidRPr="002841F4" w:rsidRDefault="002841F4" w:rsidP="00A931BF">
      <w:pPr>
        <w:spacing w:before="100" w:beforeAutospacing="1" w:after="100" w:afterAutospacing="1"/>
        <w:rPr>
          <w:rFonts w:eastAsia="Times New Roman"/>
        </w:rPr>
      </w:pPr>
    </w:p>
    <w:p w:rsidR="00B75DB4" w:rsidRPr="002841F4" w:rsidRDefault="00B75DB4" w:rsidP="00A931BF">
      <w:pPr>
        <w:spacing w:before="100" w:beforeAutospacing="1" w:after="100" w:afterAutospacing="1"/>
        <w:rPr>
          <w:rFonts w:eastAsia="Times New Roman"/>
        </w:rPr>
      </w:pPr>
    </w:p>
    <w:p w:rsidR="004675E3" w:rsidRPr="0031053B" w:rsidRDefault="0031053B" w:rsidP="004675E3">
      <w:pPr>
        <w:spacing w:before="100" w:beforeAutospacing="1" w:after="100" w:afterAutospacing="1"/>
        <w:rPr>
          <w:b/>
        </w:rPr>
      </w:pPr>
      <w:r w:rsidRPr="0031053B">
        <w:rPr>
          <w:rFonts w:eastAsia="Times New Roman"/>
          <w:b/>
        </w:rPr>
        <w:t>5.</w:t>
      </w:r>
      <w:r w:rsidR="007924AA">
        <w:rPr>
          <w:rFonts w:eastAsia="Times New Roman"/>
          <w:b/>
        </w:rPr>
        <w:t xml:space="preserve"> </w:t>
      </w:r>
      <w:r w:rsidR="00B75DB4" w:rsidRPr="0031053B">
        <w:rPr>
          <w:rFonts w:eastAsia="Times New Roman"/>
          <w:b/>
        </w:rPr>
        <w:t>Pojmenuj hrabavé ptáky na obrázku. Ke každému z nich vyhledej v učebnici n</w:t>
      </w:r>
      <w:r w:rsidR="004675E3" w:rsidRPr="0031053B">
        <w:rPr>
          <w:rFonts w:eastAsia="Times New Roman"/>
          <w:b/>
        </w:rPr>
        <w:t>ebo v atlase několik informací</w:t>
      </w:r>
      <w:r w:rsidR="004675E3" w:rsidRPr="0031053B">
        <w:rPr>
          <w:b/>
        </w:rPr>
        <w:t>.</w:t>
      </w:r>
    </w:p>
    <w:p w:rsidR="002841F4" w:rsidRPr="002841F4" w:rsidRDefault="002841F4" w:rsidP="004675E3">
      <w:pPr>
        <w:spacing w:before="100" w:beforeAutospacing="1" w:after="100" w:afterAutospacing="1"/>
        <w:rPr>
          <w:rFonts w:eastAsia="Times New Roman"/>
        </w:rPr>
      </w:pPr>
    </w:p>
    <w:p w:rsidR="00B75DB4" w:rsidRDefault="007924AA" w:rsidP="00B75DB4">
      <w:pPr>
        <w:spacing w:before="100" w:beforeAutospacing="1" w:after="100" w:afterAutospacing="1"/>
      </w:pPr>
      <w:r>
        <w:rPr>
          <w:rFonts w:eastAsia="Times New Roman"/>
          <w:noProof/>
        </w:rPr>
        <w:drawing>
          <wp:inline distT="0" distB="0" distL="0" distR="0">
            <wp:extent cx="2531745" cy="1896745"/>
            <wp:effectExtent l="19050" t="0" r="1905" b="0"/>
            <wp:docPr id="2" name="obrázek 2" descr="200px-Phasianus_colchicus_2_tom_(Lukasz_Lukasi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0px-Phasianus_colchicus_2_tom_(Lukasz_Lukasik)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745" cy="189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75E3" w:rsidRPr="002841F4">
        <w:rPr>
          <w:rFonts w:eastAsia="Times New Roman"/>
        </w:rPr>
        <w:t xml:space="preserve">             </w:t>
      </w:r>
      <w:r>
        <w:rPr>
          <w:rFonts w:eastAsia="Times New Roman"/>
          <w:noProof/>
          <w:color w:val="0000FF"/>
        </w:rPr>
        <w:drawing>
          <wp:inline distT="0" distB="0" distL="0" distR="0">
            <wp:extent cx="2183765" cy="1938020"/>
            <wp:effectExtent l="19050" t="0" r="6985" b="0"/>
            <wp:docPr id="3" name="obrázek 2" descr="Kur domácí (slepice) Gallus gallus f. domestica">
              <a:hlinkClick xmlns:a="http://schemas.openxmlformats.org/drawingml/2006/main" r:id="rId52" tooltip="&quot;Kur domácí (slepice) Gallus gallus f. domestica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Kur domácí (slepice) Gallus gallus f. domestica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93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5E3" w:rsidRDefault="004675E3" w:rsidP="00B75DB4">
      <w:pPr>
        <w:spacing w:before="100" w:beforeAutospacing="1" w:after="100" w:afterAutospacing="1"/>
      </w:pPr>
      <w:r>
        <w:t>…………………………………….......                 ……………………………………..</w:t>
      </w:r>
    </w:p>
    <w:p w:rsidR="00284736" w:rsidRDefault="004675E3" w:rsidP="00B75DB4">
      <w:pPr>
        <w:spacing w:before="100" w:beforeAutospacing="1" w:after="100" w:afterAutospacing="1"/>
      </w:pPr>
      <w:r>
        <w:t>……………………………………….                   ……………………………………….</w:t>
      </w:r>
    </w:p>
    <w:p w:rsidR="002841F4" w:rsidRDefault="004675E3" w:rsidP="00B75DB4">
      <w:pPr>
        <w:spacing w:before="100" w:beforeAutospacing="1" w:after="100" w:afterAutospacing="1"/>
      </w:pPr>
      <w:r>
        <w:t xml:space="preserve"> </w:t>
      </w:r>
      <w:r w:rsidR="002841F4">
        <w:t>……………………………………….                  ……………………………………….</w:t>
      </w:r>
    </w:p>
    <w:p w:rsidR="002841F4" w:rsidRDefault="002841F4" w:rsidP="00B75DB4">
      <w:pPr>
        <w:spacing w:before="100" w:beforeAutospacing="1" w:after="100" w:afterAutospacing="1"/>
      </w:pPr>
      <w:r>
        <w:t>………………………………………..                  ……………………………………….</w:t>
      </w:r>
    </w:p>
    <w:p w:rsidR="004675E3" w:rsidRDefault="004675E3" w:rsidP="00B75DB4">
      <w:pPr>
        <w:spacing w:before="100" w:beforeAutospacing="1" w:after="100" w:afterAutospacing="1"/>
      </w:pPr>
      <w:r>
        <w:t xml:space="preserve">               </w:t>
      </w:r>
    </w:p>
    <w:p w:rsidR="00284736" w:rsidRDefault="007924AA" w:rsidP="00284736">
      <w:pPr>
        <w:tabs>
          <w:tab w:val="right" w:pos="9638"/>
        </w:tabs>
        <w:spacing w:before="100" w:beforeAutospacing="1" w:after="100" w:afterAutospacing="1"/>
      </w:pPr>
      <w:r>
        <w:rPr>
          <w:noProof/>
        </w:rPr>
        <w:lastRenderedPageBreak/>
        <w:drawing>
          <wp:inline distT="0" distB="0" distL="0" distR="0">
            <wp:extent cx="2463165" cy="1828800"/>
            <wp:effectExtent l="19050" t="0" r="0" b="0"/>
            <wp:docPr id="4" name="obrázek 4" descr="258px-Peackock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58px-PeackockSide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736">
        <w:t xml:space="preserve">                   </w:t>
      </w:r>
      <w:r>
        <w:rPr>
          <w:noProof/>
        </w:rPr>
        <w:drawing>
          <wp:inline distT="0" distB="0" distL="0" distR="0">
            <wp:extent cx="2265680" cy="1828800"/>
            <wp:effectExtent l="19050" t="0" r="1270" b="0"/>
            <wp:docPr id="5" name="obrázek 5" descr="300px-Biella-Tacchino_presso_Piver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00px-Biella-Tacchino_presso_Piverone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736" w:rsidRDefault="00284736" w:rsidP="00284736">
      <w:pPr>
        <w:tabs>
          <w:tab w:val="right" w:pos="9638"/>
        </w:tabs>
        <w:spacing w:before="100" w:beforeAutospacing="1" w:after="100" w:afterAutospacing="1"/>
      </w:pPr>
      <w:r>
        <w:t>…………………………………………                   ………………………………………</w:t>
      </w:r>
    </w:p>
    <w:p w:rsidR="00284736" w:rsidRDefault="00284736" w:rsidP="00284736">
      <w:pPr>
        <w:tabs>
          <w:tab w:val="right" w:pos="9638"/>
        </w:tabs>
        <w:spacing w:before="100" w:beforeAutospacing="1" w:after="100" w:afterAutospacing="1"/>
      </w:pPr>
      <w:r>
        <w:t>………………………………………….                  ……………………………………….</w:t>
      </w:r>
    </w:p>
    <w:p w:rsidR="002841F4" w:rsidRDefault="002841F4" w:rsidP="00284736">
      <w:pPr>
        <w:tabs>
          <w:tab w:val="right" w:pos="9638"/>
        </w:tabs>
        <w:spacing w:before="100" w:beforeAutospacing="1" w:after="100" w:afterAutospacing="1"/>
      </w:pPr>
      <w:r>
        <w:t>………………………………………….                   ……………………………………….</w:t>
      </w:r>
    </w:p>
    <w:p w:rsidR="002841F4" w:rsidRDefault="002841F4" w:rsidP="00284736">
      <w:pPr>
        <w:tabs>
          <w:tab w:val="right" w:pos="9638"/>
        </w:tabs>
        <w:spacing w:before="100" w:beforeAutospacing="1" w:after="100" w:afterAutospacing="1"/>
      </w:pPr>
      <w:r>
        <w:t xml:space="preserve">                 </w:t>
      </w:r>
    </w:p>
    <w:p w:rsidR="00284736" w:rsidRDefault="007924AA" w:rsidP="00284736">
      <w:pPr>
        <w:tabs>
          <w:tab w:val="right" w:pos="9638"/>
        </w:tabs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2388235" cy="1869440"/>
            <wp:effectExtent l="19050" t="0" r="0" b="0"/>
            <wp:docPr id="6" name="obrázek 6" descr="David_Palmer_Capercaill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avid_Palmer_Capercaillie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736">
        <w:t xml:space="preserve">                         </w:t>
      </w:r>
      <w:r>
        <w:rPr>
          <w:noProof/>
        </w:rPr>
        <w:drawing>
          <wp:inline distT="0" distB="0" distL="0" distR="0">
            <wp:extent cx="2265680" cy="1903730"/>
            <wp:effectExtent l="19050" t="0" r="1270" b="0"/>
            <wp:docPr id="7" name="obrázek 7" descr="280px-Helmet_Guineaf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80px-Helmet_Guineafowl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190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736" w:rsidRDefault="00284736" w:rsidP="00284736">
      <w:pPr>
        <w:tabs>
          <w:tab w:val="right" w:pos="9638"/>
        </w:tabs>
        <w:spacing w:before="100" w:beforeAutospacing="1" w:after="100" w:afterAutospacing="1"/>
      </w:pPr>
      <w:r>
        <w:t>………………………………………..                         ……………………………………….</w:t>
      </w:r>
    </w:p>
    <w:p w:rsidR="00284736" w:rsidRDefault="00284736" w:rsidP="00284736">
      <w:pPr>
        <w:tabs>
          <w:tab w:val="right" w:pos="9638"/>
        </w:tabs>
        <w:spacing w:before="100" w:beforeAutospacing="1" w:after="100" w:afterAutospacing="1"/>
      </w:pPr>
      <w:r>
        <w:t>………………………………………..                        ………………………………………..</w:t>
      </w:r>
    </w:p>
    <w:p w:rsidR="00284736" w:rsidRDefault="002841F4" w:rsidP="00284736">
      <w:pPr>
        <w:tabs>
          <w:tab w:val="right" w:pos="9638"/>
        </w:tabs>
        <w:spacing w:before="100" w:beforeAutospacing="1" w:after="100" w:afterAutospacing="1"/>
      </w:pPr>
      <w:r>
        <w:t xml:space="preserve">………………………………………….                     ………………………………………..            </w:t>
      </w:r>
    </w:p>
    <w:p w:rsidR="00284736" w:rsidRDefault="007924AA" w:rsidP="00284736">
      <w:pPr>
        <w:tabs>
          <w:tab w:val="right" w:pos="9638"/>
        </w:tabs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2306320" cy="1630680"/>
            <wp:effectExtent l="19050" t="0" r="0" b="0"/>
            <wp:docPr id="8" name="obrázek 8" descr="245px-Wachtel_in_Haltung_cli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45px-Wachtel_in_Haltung_clipped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4736">
        <w:t xml:space="preserve">                   </w:t>
      </w:r>
      <w:r w:rsidR="002841F4">
        <w:t xml:space="preserve">    </w:t>
      </w:r>
      <w:r w:rsidR="00284736">
        <w:t xml:space="preserve">   </w:t>
      </w:r>
      <w:r>
        <w:rPr>
          <w:noProof/>
        </w:rPr>
        <w:drawing>
          <wp:inline distT="0" distB="0" distL="0" distR="0">
            <wp:extent cx="2360930" cy="1637665"/>
            <wp:effectExtent l="19050" t="0" r="1270" b="0"/>
            <wp:docPr id="9" name="obrázek 9" descr="280px-Perdix_perdix_Sri_Me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80px-Perdix_perdix_Sri_Mesh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736" w:rsidRDefault="00284736" w:rsidP="00284736">
      <w:pPr>
        <w:tabs>
          <w:tab w:val="right" w:pos="9638"/>
        </w:tabs>
        <w:spacing w:before="100" w:beforeAutospacing="1" w:after="100" w:afterAutospacing="1"/>
      </w:pPr>
      <w:r>
        <w:t>………………………………………                       …………………………………………….</w:t>
      </w:r>
    </w:p>
    <w:p w:rsidR="004675E3" w:rsidRDefault="00284736" w:rsidP="00284736">
      <w:pPr>
        <w:tabs>
          <w:tab w:val="right" w:pos="9638"/>
        </w:tabs>
        <w:spacing w:before="100" w:beforeAutospacing="1" w:after="100" w:afterAutospacing="1"/>
      </w:pPr>
      <w:r>
        <w:t>………………………………………                       …………………………………………….</w:t>
      </w:r>
      <w:r>
        <w:tab/>
      </w:r>
    </w:p>
    <w:p w:rsidR="004675E3" w:rsidRDefault="0031053B" w:rsidP="00B75DB4">
      <w:pPr>
        <w:spacing w:before="100" w:beforeAutospacing="1" w:after="100" w:afterAutospacing="1"/>
      </w:pPr>
      <w:r w:rsidRPr="00AC4BC9">
        <w:rPr>
          <w:b/>
        </w:rPr>
        <w:lastRenderedPageBreak/>
        <w:t>6</w:t>
      </w:r>
      <w:r w:rsidR="00AC4BC9" w:rsidRPr="00AC4BC9">
        <w:rPr>
          <w:b/>
        </w:rPr>
        <w:t>.</w:t>
      </w:r>
      <w:r w:rsidR="007924AA">
        <w:rPr>
          <w:b/>
        </w:rPr>
        <w:t xml:space="preserve"> </w:t>
      </w:r>
      <w:r w:rsidR="002841F4" w:rsidRPr="00AC4BC9">
        <w:rPr>
          <w:b/>
        </w:rPr>
        <w:t>Napiš sebehodnocení Tvé dnešní práce</w:t>
      </w:r>
      <w:r w:rsidR="002841F4">
        <w:t>.</w:t>
      </w:r>
    </w:p>
    <w:p w:rsidR="00AC4BC9" w:rsidRDefault="002841F4" w:rsidP="00B75DB4">
      <w:pPr>
        <w:spacing w:before="100" w:beforeAutospacing="1" w:after="100" w:afterAutospacing="1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C4BC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35B59">
        <w:t>…………………………………………………………………………………</w:t>
      </w:r>
    </w:p>
    <w:p w:rsidR="002841F4" w:rsidRDefault="002841F4" w:rsidP="00B75DB4">
      <w:pPr>
        <w:spacing w:before="100" w:beforeAutospacing="1" w:after="100" w:afterAutospacing="1"/>
      </w:pPr>
    </w:p>
    <w:p w:rsidR="00335B59" w:rsidRDefault="00335B59" w:rsidP="00B75DB4">
      <w:pPr>
        <w:spacing w:before="100" w:beforeAutospacing="1" w:after="100" w:afterAutospacing="1"/>
      </w:pPr>
    </w:p>
    <w:p w:rsidR="00335B59" w:rsidRDefault="00335B59" w:rsidP="00B75DB4">
      <w:pPr>
        <w:spacing w:before="100" w:beforeAutospacing="1" w:after="100" w:afterAutospacing="1"/>
      </w:pPr>
    </w:p>
    <w:p w:rsidR="00335B59" w:rsidRDefault="00335B59" w:rsidP="00B75DB4">
      <w:pPr>
        <w:spacing w:before="100" w:beforeAutospacing="1" w:after="100" w:afterAutospacing="1"/>
      </w:pPr>
    </w:p>
    <w:p w:rsidR="00D35AF5" w:rsidRDefault="00D35AF5" w:rsidP="00A931BF">
      <w:pPr>
        <w:spacing w:before="100" w:beforeAutospacing="1" w:after="100" w:afterAutospacing="1"/>
        <w:rPr>
          <w:rFonts w:eastAsia="Times New Roman"/>
          <w:sz w:val="40"/>
          <w:szCs w:val="40"/>
          <w:vertAlign w:val="superscript"/>
        </w:rPr>
      </w:pPr>
    </w:p>
    <w:p w:rsidR="00335B59" w:rsidRDefault="00335B59" w:rsidP="00A931BF">
      <w:pPr>
        <w:spacing w:before="100" w:beforeAutospacing="1" w:after="100" w:afterAutospacing="1"/>
        <w:rPr>
          <w:rFonts w:eastAsia="Times New Roman"/>
          <w:sz w:val="40"/>
          <w:szCs w:val="40"/>
          <w:vertAlign w:val="superscript"/>
        </w:rPr>
      </w:pPr>
    </w:p>
    <w:p w:rsidR="00335B59" w:rsidRDefault="00335B59" w:rsidP="00A931BF">
      <w:pPr>
        <w:spacing w:before="100" w:beforeAutospacing="1" w:after="100" w:afterAutospacing="1"/>
        <w:rPr>
          <w:rFonts w:eastAsia="Times New Roman"/>
          <w:sz w:val="40"/>
          <w:szCs w:val="40"/>
          <w:vertAlign w:val="superscript"/>
        </w:rPr>
      </w:pPr>
    </w:p>
    <w:p w:rsidR="00335B59" w:rsidRDefault="00335B59" w:rsidP="00A931BF">
      <w:pPr>
        <w:spacing w:before="100" w:beforeAutospacing="1" w:after="100" w:afterAutospacing="1"/>
        <w:rPr>
          <w:rFonts w:eastAsia="Times New Roman"/>
          <w:sz w:val="40"/>
          <w:szCs w:val="40"/>
          <w:vertAlign w:val="superscript"/>
        </w:rPr>
      </w:pPr>
    </w:p>
    <w:p w:rsidR="00335B59" w:rsidRDefault="00335B59" w:rsidP="00A931BF">
      <w:pPr>
        <w:spacing w:before="100" w:beforeAutospacing="1" w:after="100" w:afterAutospacing="1"/>
        <w:rPr>
          <w:rFonts w:eastAsia="Times New Roman"/>
          <w:sz w:val="40"/>
          <w:szCs w:val="40"/>
          <w:vertAlign w:val="superscript"/>
        </w:rPr>
      </w:pPr>
    </w:p>
    <w:p w:rsidR="00335B59" w:rsidRDefault="00335B59" w:rsidP="00A931BF">
      <w:pPr>
        <w:spacing w:before="100" w:beforeAutospacing="1" w:after="100" w:afterAutospacing="1"/>
        <w:rPr>
          <w:rFonts w:eastAsia="Times New Roman"/>
          <w:sz w:val="40"/>
          <w:szCs w:val="40"/>
          <w:vertAlign w:val="superscript"/>
        </w:rPr>
      </w:pPr>
    </w:p>
    <w:p w:rsidR="00335B59" w:rsidRDefault="00335B59" w:rsidP="00A931BF">
      <w:pPr>
        <w:spacing w:before="100" w:beforeAutospacing="1" w:after="100" w:afterAutospacing="1"/>
        <w:rPr>
          <w:rFonts w:eastAsia="Times New Roman"/>
          <w:sz w:val="40"/>
          <w:szCs w:val="40"/>
          <w:vertAlign w:val="superscript"/>
        </w:rPr>
      </w:pPr>
    </w:p>
    <w:p w:rsidR="00335B59" w:rsidRDefault="00335B59" w:rsidP="00A931BF">
      <w:pPr>
        <w:spacing w:before="100" w:beforeAutospacing="1" w:after="100" w:afterAutospacing="1"/>
        <w:rPr>
          <w:rFonts w:eastAsia="Times New Roman"/>
          <w:sz w:val="40"/>
          <w:szCs w:val="40"/>
          <w:vertAlign w:val="superscript"/>
        </w:rPr>
      </w:pPr>
    </w:p>
    <w:p w:rsidR="00335B59" w:rsidRPr="00335B59" w:rsidRDefault="00335B59" w:rsidP="00A931BF">
      <w:pPr>
        <w:spacing w:before="100" w:beforeAutospacing="1" w:after="100" w:afterAutospacing="1"/>
        <w:rPr>
          <w:rFonts w:eastAsia="Times New Roman"/>
          <w:sz w:val="40"/>
          <w:szCs w:val="40"/>
          <w:vertAlign w:val="superscript"/>
        </w:rPr>
      </w:pPr>
    </w:p>
    <w:p w:rsidR="00514E3B" w:rsidRDefault="00514E3B"/>
    <w:p w:rsidR="00AC4BC9" w:rsidRPr="00335B59" w:rsidRDefault="00AC4BC9" w:rsidP="00AC4B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lastRenderedPageBreak/>
        <w:t xml:space="preserve">           </w:t>
      </w:r>
      <w:r w:rsidR="004E53D8">
        <w:rPr>
          <w:color w:val="002060"/>
          <w:sz w:val="48"/>
          <w:szCs w:val="48"/>
        </w:rPr>
        <w:t xml:space="preserve"> </w:t>
      </w:r>
      <w:r w:rsidR="00335B59">
        <w:rPr>
          <w:color w:val="002060"/>
          <w:sz w:val="48"/>
          <w:szCs w:val="48"/>
        </w:rPr>
        <w:t xml:space="preserve">     </w:t>
      </w:r>
      <w:r w:rsidRPr="00335B59">
        <w:rPr>
          <w:color w:val="FF0000"/>
          <w:sz w:val="48"/>
          <w:szCs w:val="48"/>
        </w:rPr>
        <w:t>Ptáci hrabaví – kontrola</w:t>
      </w:r>
    </w:p>
    <w:p w:rsidR="00494F0C" w:rsidRDefault="00494F0C" w:rsidP="00662410">
      <w:pPr>
        <w:spacing w:before="100" w:beforeAutospacing="1" w:after="100" w:afterAutospacing="1"/>
      </w:pPr>
    </w:p>
    <w:p w:rsidR="0031053B" w:rsidRDefault="0031053B" w:rsidP="00662410">
      <w:pPr>
        <w:spacing w:before="100" w:beforeAutospacing="1" w:after="100" w:afterAutospacing="1"/>
      </w:pPr>
      <w:r w:rsidRPr="00AC4BC9">
        <w:rPr>
          <w:b/>
        </w:rPr>
        <w:t xml:space="preserve">Úkoly </w:t>
      </w:r>
      <w:r w:rsidR="00AC4BC9" w:rsidRPr="00AC4BC9">
        <w:rPr>
          <w:b/>
        </w:rPr>
        <w:t xml:space="preserve"> </w:t>
      </w:r>
      <w:smartTag w:uri="urn:schemas-microsoft-com:office:smarttags" w:element="metricconverter">
        <w:smartTagPr>
          <w:attr w:name="ProductID" w:val="3 a"/>
        </w:smartTagPr>
        <w:r w:rsidR="00AC4BC9" w:rsidRPr="00AC4BC9">
          <w:rPr>
            <w:b/>
          </w:rPr>
          <w:t>3 a</w:t>
        </w:r>
      </w:smartTag>
      <w:r w:rsidR="00AC4BC9" w:rsidRPr="00AC4BC9">
        <w:rPr>
          <w:b/>
        </w:rPr>
        <w:t xml:space="preserve"> 4 viz text</w:t>
      </w:r>
      <w:r w:rsidR="00AC4BC9">
        <w:t>.</w:t>
      </w:r>
    </w:p>
    <w:p w:rsidR="00494F0C" w:rsidRDefault="00494F0C" w:rsidP="00662410">
      <w:pPr>
        <w:spacing w:before="100" w:beforeAutospacing="1" w:after="100" w:afterAutospacing="1"/>
      </w:pPr>
    </w:p>
    <w:p w:rsidR="00662410" w:rsidRPr="004E53D8" w:rsidRDefault="004E53D8" w:rsidP="00662410">
      <w:pPr>
        <w:spacing w:before="100" w:beforeAutospacing="1" w:after="100" w:afterAutospacing="1"/>
        <w:rPr>
          <w:b/>
        </w:rPr>
      </w:pPr>
      <w:r>
        <w:rPr>
          <w:rFonts w:eastAsia="Times New Roman"/>
          <w:b/>
        </w:rPr>
        <w:t>5.</w:t>
      </w:r>
      <w:r w:rsidR="007924AA">
        <w:rPr>
          <w:rFonts w:eastAsia="Times New Roman"/>
          <w:b/>
        </w:rPr>
        <w:t xml:space="preserve"> </w:t>
      </w:r>
      <w:r w:rsidR="00662410" w:rsidRPr="004E53D8">
        <w:rPr>
          <w:rFonts w:eastAsia="Times New Roman"/>
          <w:b/>
        </w:rPr>
        <w:t xml:space="preserve">Pojmenuj hrabavé ptáky na obrázku. Ke každému z nich vyhledej v učebnici </w:t>
      </w:r>
      <w:r w:rsidR="007924AA">
        <w:rPr>
          <w:rFonts w:eastAsia="Times New Roman"/>
          <w:b/>
        </w:rPr>
        <w:t>nebo v atlase několik informací.</w:t>
      </w:r>
    </w:p>
    <w:p w:rsidR="00662410" w:rsidRPr="002841F4" w:rsidRDefault="00662410" w:rsidP="00662410">
      <w:pPr>
        <w:spacing w:before="100" w:beforeAutospacing="1" w:after="100" w:afterAutospacing="1"/>
        <w:rPr>
          <w:rFonts w:eastAsia="Times New Roman"/>
        </w:rPr>
      </w:pPr>
    </w:p>
    <w:p w:rsidR="00662410" w:rsidRDefault="007924AA" w:rsidP="00662410">
      <w:pPr>
        <w:spacing w:before="100" w:beforeAutospacing="1" w:after="100" w:afterAutospacing="1"/>
      </w:pPr>
      <w:r>
        <w:rPr>
          <w:rFonts w:eastAsia="Times New Roman"/>
          <w:noProof/>
        </w:rPr>
        <w:drawing>
          <wp:inline distT="0" distB="0" distL="0" distR="0">
            <wp:extent cx="2531745" cy="1896745"/>
            <wp:effectExtent l="19050" t="0" r="1905" b="0"/>
            <wp:docPr id="10" name="obrázek 10" descr="200px-Phasianus_colchicus_2_tom_(Lukasz_Lukasi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0px-Phasianus_colchicus_2_tom_(Lukasz_Lukasik)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745" cy="189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2410" w:rsidRPr="002841F4">
        <w:rPr>
          <w:rFonts w:eastAsia="Times New Roman"/>
        </w:rPr>
        <w:t xml:space="preserve">             </w:t>
      </w:r>
      <w:r>
        <w:rPr>
          <w:rFonts w:eastAsia="Times New Roman"/>
          <w:noProof/>
          <w:color w:val="0000FF"/>
        </w:rPr>
        <w:drawing>
          <wp:inline distT="0" distB="0" distL="0" distR="0">
            <wp:extent cx="2183765" cy="1938020"/>
            <wp:effectExtent l="19050" t="0" r="6985" b="0"/>
            <wp:docPr id="11" name="obrázek 2" descr="Kur domácí (slepice) Gallus gallus f. domestica">
              <a:hlinkClick xmlns:a="http://schemas.openxmlformats.org/drawingml/2006/main" r:id="rId52" tooltip="&quot;Kur domácí (slepice) Gallus gallus f. domestica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Kur domácí (slepice) Gallus gallus f. domestica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93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410" w:rsidRDefault="00AC5BB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Bažant obecný                               Kur domácí</w:t>
      </w:r>
    </w:p>
    <w:p w:rsidR="00662410" w:rsidRDefault="00662410">
      <w:pPr>
        <w:rPr>
          <w:rFonts w:ascii="Arial" w:hAnsi="Arial" w:cs="Arial"/>
          <w:sz w:val="32"/>
          <w:szCs w:val="32"/>
        </w:rPr>
      </w:pPr>
    </w:p>
    <w:p w:rsidR="00AC4BC9" w:rsidRDefault="00AC4BC9">
      <w:pPr>
        <w:rPr>
          <w:rFonts w:ascii="Arial" w:hAnsi="Arial" w:cs="Arial"/>
          <w:sz w:val="32"/>
          <w:szCs w:val="32"/>
        </w:rPr>
      </w:pPr>
    </w:p>
    <w:p w:rsidR="00AC4BC9" w:rsidRDefault="00AC4BC9">
      <w:pPr>
        <w:rPr>
          <w:rFonts w:ascii="Arial" w:hAnsi="Arial" w:cs="Arial"/>
          <w:sz w:val="32"/>
          <w:szCs w:val="32"/>
        </w:rPr>
      </w:pPr>
    </w:p>
    <w:p w:rsidR="00662410" w:rsidRDefault="007924AA" w:rsidP="00662410">
      <w:pPr>
        <w:tabs>
          <w:tab w:val="right" w:pos="9638"/>
        </w:tabs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2463165" cy="1828800"/>
            <wp:effectExtent l="19050" t="0" r="0" b="0"/>
            <wp:docPr id="12" name="obrázek 12" descr="258px-Peackock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58px-PeackockSide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2410">
        <w:t xml:space="preserve">                   </w:t>
      </w:r>
      <w:r>
        <w:rPr>
          <w:noProof/>
        </w:rPr>
        <w:drawing>
          <wp:inline distT="0" distB="0" distL="0" distR="0">
            <wp:extent cx="2265680" cy="1828800"/>
            <wp:effectExtent l="19050" t="0" r="1270" b="0"/>
            <wp:docPr id="13" name="obrázek 13" descr="300px-Biella-Tacchino_presso_Piver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300px-Biella-Tacchino_presso_Piverone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BC9" w:rsidRPr="00AC5BB1" w:rsidRDefault="00AC5BB1" w:rsidP="00662410">
      <w:pPr>
        <w:tabs>
          <w:tab w:val="right" w:pos="9638"/>
        </w:tabs>
        <w:spacing w:before="100" w:beforeAutospacing="1" w:after="100" w:afterAutospacing="1"/>
        <w:rPr>
          <w:rFonts w:ascii="Arial" w:hAnsi="Arial"/>
          <w:sz w:val="32"/>
          <w:szCs w:val="32"/>
        </w:rPr>
      </w:pPr>
      <w:r w:rsidRPr="00AC5BB1">
        <w:rPr>
          <w:rFonts w:ascii="Arial" w:hAnsi="Arial"/>
          <w:sz w:val="32"/>
          <w:szCs w:val="32"/>
        </w:rPr>
        <w:t>Páv korunkatý                                    Krůta domácí</w:t>
      </w:r>
    </w:p>
    <w:p w:rsidR="00AC4BC9" w:rsidRDefault="007924AA" w:rsidP="00662410">
      <w:pPr>
        <w:tabs>
          <w:tab w:val="right" w:pos="9638"/>
        </w:tabs>
        <w:spacing w:before="100" w:beforeAutospacing="1" w:after="100" w:afterAutospacing="1"/>
      </w:pPr>
      <w:r>
        <w:rPr>
          <w:rFonts w:ascii="Arial" w:hAnsi="Arial"/>
          <w:noProof/>
          <w:sz w:val="32"/>
          <w:szCs w:val="32"/>
        </w:rPr>
        <w:lastRenderedPageBreak/>
        <w:drawing>
          <wp:inline distT="0" distB="0" distL="0" distR="0">
            <wp:extent cx="2265680" cy="1903730"/>
            <wp:effectExtent l="19050" t="0" r="1270" b="0"/>
            <wp:docPr id="14" name="obrázek 14" descr="280px-Helmet_Guineaf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80px-Helmet_Guineafowl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190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4BC9">
        <w:t xml:space="preserve">                          </w:t>
      </w:r>
      <w:r>
        <w:rPr>
          <w:noProof/>
        </w:rPr>
        <w:drawing>
          <wp:inline distT="0" distB="0" distL="0" distR="0">
            <wp:extent cx="2388235" cy="1869440"/>
            <wp:effectExtent l="19050" t="0" r="0" b="0"/>
            <wp:docPr id="15" name="obrázek 15" descr="David_Palmer_Capercaill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avid_Palmer_Capercaillie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BC9" w:rsidRPr="00AC5BB1" w:rsidRDefault="00AC4BC9" w:rsidP="00662410">
      <w:pPr>
        <w:tabs>
          <w:tab w:val="right" w:pos="9638"/>
        </w:tabs>
        <w:spacing w:before="100" w:beforeAutospacing="1" w:after="100" w:afterAutospacing="1"/>
        <w:rPr>
          <w:rFonts w:ascii="Arial" w:hAnsi="Arial"/>
          <w:sz w:val="32"/>
          <w:szCs w:val="32"/>
        </w:rPr>
      </w:pPr>
      <w:r>
        <w:t xml:space="preserve">     </w:t>
      </w:r>
      <w:r w:rsidR="00AC5BB1" w:rsidRPr="00AC5BB1">
        <w:rPr>
          <w:rFonts w:ascii="Arial" w:hAnsi="Arial"/>
          <w:sz w:val="32"/>
          <w:szCs w:val="32"/>
        </w:rPr>
        <w:t>Perlička kropenatá                          Tetřev hlušec</w:t>
      </w:r>
    </w:p>
    <w:p w:rsidR="00662410" w:rsidRDefault="00AC4BC9" w:rsidP="00662410">
      <w:pPr>
        <w:tabs>
          <w:tab w:val="right" w:pos="9638"/>
        </w:tabs>
        <w:spacing w:before="100" w:beforeAutospacing="1" w:after="100" w:afterAutospacing="1"/>
      </w:pPr>
      <w:r>
        <w:t xml:space="preserve">                            </w:t>
      </w:r>
    </w:p>
    <w:p w:rsidR="00662410" w:rsidRDefault="007924AA" w:rsidP="00662410">
      <w:pPr>
        <w:tabs>
          <w:tab w:val="right" w:pos="9638"/>
        </w:tabs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2306320" cy="1630680"/>
            <wp:effectExtent l="19050" t="0" r="0" b="0"/>
            <wp:docPr id="16" name="obrázek 16" descr="245px-Wachtel_in_Haltung_clip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45px-Wachtel_in_Haltung_clipped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2410">
        <w:t xml:space="preserve">                          </w:t>
      </w:r>
      <w:r>
        <w:rPr>
          <w:noProof/>
        </w:rPr>
        <w:drawing>
          <wp:inline distT="0" distB="0" distL="0" distR="0">
            <wp:extent cx="2360930" cy="1637665"/>
            <wp:effectExtent l="19050" t="0" r="1270" b="0"/>
            <wp:docPr id="17" name="obrázek 17" descr="280px-Perdix_perdix_Sri_Me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80px-Perdix_perdix_Sri_Mesh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410" w:rsidRDefault="00AC5BB1" w:rsidP="00335B59">
      <w:pPr>
        <w:tabs>
          <w:tab w:val="right" w:pos="9638"/>
        </w:tabs>
        <w:spacing w:before="100" w:beforeAutospacing="1" w:after="100" w:afterAutospacing="1"/>
        <w:rPr>
          <w:rFonts w:ascii="Arial" w:hAnsi="Arial"/>
          <w:sz w:val="32"/>
          <w:szCs w:val="32"/>
        </w:rPr>
      </w:pPr>
      <w:r>
        <w:t xml:space="preserve">  </w:t>
      </w:r>
      <w:r w:rsidRPr="004E53D8">
        <w:rPr>
          <w:rFonts w:ascii="Arial" w:hAnsi="Arial"/>
          <w:sz w:val="32"/>
          <w:szCs w:val="32"/>
        </w:rPr>
        <w:t xml:space="preserve">Křepelka polní                                   </w:t>
      </w:r>
      <w:r w:rsidR="004E53D8" w:rsidRPr="004E53D8">
        <w:rPr>
          <w:rFonts w:ascii="Arial" w:hAnsi="Arial"/>
          <w:sz w:val="32"/>
          <w:szCs w:val="32"/>
        </w:rPr>
        <w:t>K</w:t>
      </w:r>
      <w:r w:rsidR="004E53D8">
        <w:rPr>
          <w:rFonts w:ascii="Arial" w:hAnsi="Arial"/>
          <w:sz w:val="32"/>
          <w:szCs w:val="32"/>
        </w:rPr>
        <w:t>oroptev polní</w:t>
      </w:r>
    </w:p>
    <w:p w:rsidR="00551604" w:rsidRDefault="00551604" w:rsidP="00335B59">
      <w:pPr>
        <w:tabs>
          <w:tab w:val="right" w:pos="9638"/>
        </w:tabs>
        <w:spacing w:before="100" w:beforeAutospacing="1" w:after="100" w:afterAutospacing="1"/>
        <w:rPr>
          <w:rFonts w:ascii="Arial" w:hAnsi="Arial"/>
          <w:sz w:val="32"/>
          <w:szCs w:val="32"/>
        </w:rPr>
      </w:pPr>
    </w:p>
    <w:p w:rsidR="00551604" w:rsidRDefault="00551604" w:rsidP="00335B59">
      <w:pPr>
        <w:tabs>
          <w:tab w:val="right" w:pos="9638"/>
        </w:tabs>
        <w:spacing w:before="100" w:beforeAutospacing="1" w:after="100" w:afterAutospacing="1"/>
        <w:rPr>
          <w:rFonts w:ascii="Arial" w:hAnsi="Arial"/>
          <w:sz w:val="32"/>
          <w:szCs w:val="32"/>
        </w:rPr>
      </w:pPr>
    </w:p>
    <w:p w:rsidR="00551604" w:rsidRPr="00335B59" w:rsidRDefault="00551604" w:rsidP="00335B59">
      <w:pPr>
        <w:tabs>
          <w:tab w:val="right" w:pos="9638"/>
        </w:tabs>
        <w:spacing w:before="100" w:beforeAutospacing="1" w:after="100" w:afterAutospacing="1"/>
        <w:rPr>
          <w:rFonts w:ascii="Arial" w:hAnsi="Arial"/>
          <w:sz w:val="32"/>
          <w:szCs w:val="32"/>
        </w:rPr>
      </w:pPr>
    </w:p>
    <w:p w:rsidR="00335B59" w:rsidRDefault="00335B59" w:rsidP="00335B59">
      <w:pPr>
        <w:spacing w:before="100" w:beforeAutospacing="1" w:after="100" w:afterAutospacing="1"/>
      </w:pPr>
      <w:r>
        <w:t>Odkazy použitých obrázků :</w:t>
      </w:r>
    </w:p>
    <w:p w:rsidR="00551604" w:rsidRDefault="00551604" w:rsidP="00335B59">
      <w:pPr>
        <w:spacing w:before="100" w:beforeAutospacing="1" w:after="100" w:afterAutospacing="1"/>
      </w:pPr>
      <w:hyperlink r:id="rId60" w:history="1">
        <w:r w:rsidRPr="00146A39">
          <w:rPr>
            <w:rStyle w:val="Hypertextovodkaz"/>
          </w:rPr>
          <w:t>http://cs.wikipedia.org/wiki/Ba%C5%BEant_obecn%C3%BD#mediaviewer/Soubor:Phasianus_colchicus_2_tom_%28Lukasz_Lukasik%29.jpg</w:t>
        </w:r>
      </w:hyperlink>
    </w:p>
    <w:p w:rsidR="00FA4DAC" w:rsidRDefault="00FA4DAC" w:rsidP="00335B59">
      <w:pPr>
        <w:spacing w:before="100" w:beforeAutospacing="1" w:after="100" w:afterAutospacing="1"/>
      </w:pPr>
      <w:hyperlink r:id="rId61" w:history="1">
        <w:r w:rsidRPr="00146A39">
          <w:rPr>
            <w:rStyle w:val="Hypertextovodkaz"/>
          </w:rPr>
          <w:t>http://cs.wikipedia.org/wiki/Kur_dom%C3%A1c%C3%AD#mediaviewer/Soubor:CH_Hen_2.jpg</w:t>
        </w:r>
      </w:hyperlink>
    </w:p>
    <w:p w:rsidR="00FA4DAC" w:rsidRDefault="00FA4DAC" w:rsidP="00335B59">
      <w:pPr>
        <w:spacing w:before="100" w:beforeAutospacing="1" w:after="100" w:afterAutospacing="1"/>
      </w:pPr>
      <w:hyperlink r:id="rId62" w:history="1">
        <w:r w:rsidRPr="00146A39">
          <w:rPr>
            <w:rStyle w:val="Hypertextovodkaz"/>
          </w:rPr>
          <w:t>http://cs.wikipedia.org/wiki/P%C3%A1v_korunkat%C3%BD#mediaviewer/Soubor:PeackockSide.jpg</w:t>
        </w:r>
      </w:hyperlink>
    </w:p>
    <w:p w:rsidR="00FA4DAC" w:rsidRDefault="00A30D27" w:rsidP="00335B59">
      <w:pPr>
        <w:spacing w:before="100" w:beforeAutospacing="1" w:after="100" w:afterAutospacing="1"/>
      </w:pPr>
      <w:hyperlink r:id="rId63" w:history="1">
        <w:r w:rsidRPr="00146A39">
          <w:rPr>
            <w:rStyle w:val="Hypertextovodkaz"/>
          </w:rPr>
          <w:t>http://cs.wikipedia.org/wiki/Kr%C5%AFta_dom%C3%A1c%C3%AD#mediaviewer/Soubor:Biella-Tacchino_presso_Piverone.jpg</w:t>
        </w:r>
      </w:hyperlink>
    </w:p>
    <w:p w:rsidR="00551604" w:rsidRDefault="00551604" w:rsidP="00335B59">
      <w:pPr>
        <w:spacing w:before="100" w:beforeAutospacing="1" w:after="100" w:afterAutospacing="1"/>
      </w:pPr>
      <w:hyperlink r:id="rId64" w:history="1">
        <w:r w:rsidRPr="00146A39">
          <w:rPr>
            <w:rStyle w:val="Hypertextovodkaz"/>
          </w:rPr>
          <w:t>http://cs.wikipedia.org/wiki/Perli%C4%8Dka_kropenat%C3%A1#mediaviewer/Soubor:Helmeted_Guineafowl_%28Numida_meleagris%29.jpg</w:t>
        </w:r>
      </w:hyperlink>
    </w:p>
    <w:p w:rsidR="00551604" w:rsidRDefault="00551604" w:rsidP="00335B59">
      <w:pPr>
        <w:spacing w:before="100" w:beforeAutospacing="1" w:after="100" w:afterAutospacing="1"/>
      </w:pPr>
      <w:hyperlink r:id="rId65" w:history="1">
        <w:r w:rsidRPr="00146A39">
          <w:rPr>
            <w:rStyle w:val="Hypertextovodkaz"/>
          </w:rPr>
          <w:t>http://cs.wikipedia.org/wiki/Tet%C5%99ev_hlu%C5%A1ec#mediaviewer/Soubor:David_Palmer_Capercaillie.jpg</w:t>
        </w:r>
      </w:hyperlink>
    </w:p>
    <w:p w:rsidR="00551604" w:rsidRDefault="00551604" w:rsidP="00335B59">
      <w:pPr>
        <w:spacing w:before="100" w:beforeAutospacing="1" w:after="100" w:afterAutospacing="1"/>
      </w:pPr>
      <w:hyperlink r:id="rId66" w:history="1">
        <w:r w:rsidRPr="00146A39">
          <w:rPr>
            <w:rStyle w:val="Hypertextovodkaz"/>
          </w:rPr>
          <w:t>http://cs.wikipedia.org/wiki/K%C5%99epelka_poln%C3%AD#mediaviewer/Soubor:Wachtel_in_Haltung_clipped.jpg</w:t>
        </w:r>
      </w:hyperlink>
    </w:p>
    <w:p w:rsidR="00551604" w:rsidRDefault="00551604" w:rsidP="00FA4DAC">
      <w:pPr>
        <w:spacing w:before="100" w:beforeAutospacing="1" w:after="100" w:afterAutospacing="1"/>
      </w:pPr>
      <w:hyperlink r:id="rId67" w:history="1">
        <w:r w:rsidRPr="00146A39">
          <w:rPr>
            <w:rStyle w:val="Hypertextovodkaz"/>
          </w:rPr>
          <w:t>http://cs.wikipedia.org/wiki/Koroptev_poln%C3%AD#mediaviewer/Soubor:Perdix_perdix_%28Marek_Szczepanek%29.jpg</w:t>
        </w:r>
      </w:hyperlink>
    </w:p>
    <w:p w:rsidR="00FA4DAC" w:rsidRDefault="00FA4DAC" w:rsidP="00FA4DAC">
      <w:pPr>
        <w:spacing w:before="100" w:beforeAutospacing="1" w:after="100" w:afterAutospacing="1"/>
      </w:pPr>
    </w:p>
    <w:p w:rsidR="00335B59" w:rsidRDefault="00335B59" w:rsidP="00335B59">
      <w:pPr>
        <w:spacing w:before="100" w:beforeAutospacing="1" w:after="100" w:afterAutospacing="1"/>
        <w:rPr>
          <w:sz w:val="40"/>
          <w:szCs w:val="40"/>
        </w:rPr>
      </w:pPr>
      <w:r>
        <w:t xml:space="preserve">Text </w:t>
      </w:r>
    </w:p>
    <w:p w:rsidR="00335B59" w:rsidRDefault="00335B59" w:rsidP="00335B59">
      <w:pPr>
        <w:spacing w:before="100" w:beforeAutospacing="1" w:after="100" w:afterAutospacing="1"/>
        <w:rPr>
          <w:rFonts w:eastAsia="Times New Roman"/>
          <w:sz w:val="40"/>
          <w:szCs w:val="40"/>
          <w:vertAlign w:val="superscript"/>
        </w:rPr>
      </w:pPr>
      <w:r w:rsidRPr="00335B59">
        <w:rPr>
          <w:rFonts w:eastAsia="Times New Roman"/>
          <w:sz w:val="40"/>
          <w:szCs w:val="40"/>
          <w:vertAlign w:val="superscript"/>
        </w:rPr>
        <w:t xml:space="preserve"> </w:t>
      </w:r>
      <w:hyperlink r:id="rId68" w:history="1">
        <w:r w:rsidRPr="00335B59">
          <w:rPr>
            <w:rStyle w:val="Hypertextovodkaz"/>
            <w:rFonts w:eastAsia="Times New Roman"/>
            <w:sz w:val="40"/>
            <w:szCs w:val="40"/>
            <w:vertAlign w:val="superscript"/>
          </w:rPr>
          <w:t>http://cs.wikipedia.org/wiki/Hrabav%C3%AD</w:t>
        </w:r>
      </w:hyperlink>
    </w:p>
    <w:p w:rsidR="00335B59" w:rsidRDefault="00335B59" w:rsidP="00335B59">
      <w:pPr>
        <w:spacing w:before="100" w:beforeAutospacing="1" w:after="100" w:afterAutospacing="1"/>
        <w:rPr>
          <w:rFonts w:eastAsia="Times New Roman"/>
          <w:sz w:val="40"/>
          <w:szCs w:val="40"/>
          <w:vertAlign w:val="superscript"/>
        </w:rPr>
      </w:pPr>
      <w:r>
        <w:rPr>
          <w:rFonts w:eastAsia="Times New Roman"/>
          <w:sz w:val="40"/>
          <w:szCs w:val="40"/>
          <w:vertAlign w:val="superscript"/>
        </w:rPr>
        <w:t>Text k úkolům v pracovním listu je vlastní text autora.</w:t>
      </w:r>
    </w:p>
    <w:p w:rsidR="00662410" w:rsidRDefault="00662410" w:rsidP="00662410">
      <w:pPr>
        <w:spacing w:before="100" w:beforeAutospacing="1" w:after="100" w:afterAutospacing="1"/>
      </w:pPr>
    </w:p>
    <w:p w:rsidR="00662410" w:rsidRDefault="00662410" w:rsidP="00662410">
      <w:pPr>
        <w:spacing w:before="100" w:beforeAutospacing="1" w:after="100" w:afterAutospacing="1"/>
      </w:pPr>
    </w:p>
    <w:p w:rsidR="00662410" w:rsidRDefault="00662410" w:rsidP="00662410">
      <w:pPr>
        <w:spacing w:before="100" w:beforeAutospacing="1" w:after="100" w:afterAutospacing="1"/>
      </w:pPr>
    </w:p>
    <w:p w:rsidR="00662410" w:rsidRDefault="00662410" w:rsidP="00662410">
      <w:pPr>
        <w:spacing w:before="100" w:beforeAutospacing="1" w:after="100" w:afterAutospacing="1"/>
      </w:pPr>
    </w:p>
    <w:p w:rsidR="00662410" w:rsidRDefault="00662410" w:rsidP="00662410">
      <w:pPr>
        <w:spacing w:before="100" w:beforeAutospacing="1" w:after="100" w:afterAutospacing="1"/>
      </w:pPr>
    </w:p>
    <w:p w:rsidR="00662410" w:rsidRDefault="00662410" w:rsidP="00662410">
      <w:pPr>
        <w:spacing w:before="100" w:beforeAutospacing="1" w:after="100" w:afterAutospacing="1"/>
      </w:pPr>
    </w:p>
    <w:p w:rsidR="00662410" w:rsidRDefault="00662410" w:rsidP="00662410">
      <w:pPr>
        <w:spacing w:before="100" w:beforeAutospacing="1" w:after="100" w:afterAutospacing="1"/>
      </w:pPr>
    </w:p>
    <w:p w:rsidR="00662410" w:rsidRPr="00B75DB4" w:rsidRDefault="00662410" w:rsidP="00662410">
      <w:pPr>
        <w:spacing w:before="100" w:beforeAutospacing="1" w:after="100" w:afterAutospacing="1"/>
        <w:rPr>
          <w:rFonts w:eastAsia="Times New Roman"/>
        </w:rPr>
      </w:pPr>
    </w:p>
    <w:p w:rsidR="00662410" w:rsidRDefault="00662410">
      <w:pPr>
        <w:rPr>
          <w:rFonts w:ascii="Arial" w:hAnsi="Arial" w:cs="Arial"/>
          <w:sz w:val="32"/>
          <w:szCs w:val="32"/>
        </w:rPr>
      </w:pPr>
    </w:p>
    <w:sectPr w:rsidR="00662410">
      <w:footerReference w:type="even" r:id="rId69"/>
      <w:footerReference w:type="default" r:id="rId7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CBB" w:rsidRDefault="00907CBB">
      <w:r>
        <w:separator/>
      </w:r>
    </w:p>
  </w:endnote>
  <w:endnote w:type="continuationSeparator" w:id="0">
    <w:p w:rsidR="00907CBB" w:rsidRDefault="00907C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F0C" w:rsidRDefault="00494F0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94F0C" w:rsidRDefault="00494F0C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F0C" w:rsidRDefault="00494F0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924AA">
      <w:rPr>
        <w:rStyle w:val="slostrnky"/>
        <w:noProof/>
      </w:rPr>
      <w:t>3</w:t>
    </w:r>
    <w:r>
      <w:rPr>
        <w:rStyle w:val="slostrnky"/>
      </w:rPr>
      <w:fldChar w:fldCharType="end"/>
    </w:r>
  </w:p>
  <w:p w:rsidR="00494F0C" w:rsidRDefault="00494F0C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CBB" w:rsidRDefault="00907CBB">
      <w:r>
        <w:separator/>
      </w:r>
    </w:p>
  </w:footnote>
  <w:footnote w:type="continuationSeparator" w:id="0">
    <w:p w:rsidR="00907CBB" w:rsidRDefault="00907C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224F5"/>
    <w:rsid w:val="000C002A"/>
    <w:rsid w:val="0016628F"/>
    <w:rsid w:val="00183D0B"/>
    <w:rsid w:val="002841F4"/>
    <w:rsid w:val="00284736"/>
    <w:rsid w:val="002B7AFE"/>
    <w:rsid w:val="0031053B"/>
    <w:rsid w:val="00335B59"/>
    <w:rsid w:val="00420C14"/>
    <w:rsid w:val="00450DB9"/>
    <w:rsid w:val="004675E3"/>
    <w:rsid w:val="00494F0C"/>
    <w:rsid w:val="004E53D8"/>
    <w:rsid w:val="005018A3"/>
    <w:rsid w:val="00514E3B"/>
    <w:rsid w:val="00524D86"/>
    <w:rsid w:val="00551604"/>
    <w:rsid w:val="005E7304"/>
    <w:rsid w:val="00662410"/>
    <w:rsid w:val="006C4FB9"/>
    <w:rsid w:val="007924AA"/>
    <w:rsid w:val="00861E39"/>
    <w:rsid w:val="00907CBB"/>
    <w:rsid w:val="00925455"/>
    <w:rsid w:val="00A30D27"/>
    <w:rsid w:val="00A42529"/>
    <w:rsid w:val="00A931BF"/>
    <w:rsid w:val="00AC4BC9"/>
    <w:rsid w:val="00AC5BB1"/>
    <w:rsid w:val="00B75DB4"/>
    <w:rsid w:val="00BA2C49"/>
    <w:rsid w:val="00BE1488"/>
    <w:rsid w:val="00CB187C"/>
    <w:rsid w:val="00D35AF5"/>
    <w:rsid w:val="00D7657D"/>
    <w:rsid w:val="00E85EC2"/>
    <w:rsid w:val="00F9358B"/>
    <w:rsid w:val="00FA4DAC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Step" TargetMode="External"/><Relationship Id="rId18" Type="http://schemas.openxmlformats.org/officeDocument/2006/relationships/hyperlink" Target="http://cs.wikipedia.org/wiki/Pohlavn%C3%AD_dimorfismus" TargetMode="External"/><Relationship Id="rId26" Type="http://schemas.openxmlformats.org/officeDocument/2006/relationships/hyperlink" Target="http://cs.wikipedia.org/wiki/Kon%C4%8Detina" TargetMode="External"/><Relationship Id="rId39" Type="http://schemas.openxmlformats.org/officeDocument/2006/relationships/hyperlink" Target="http://cs.wikipedia.org/wiki/Tok" TargetMode="External"/><Relationship Id="rId21" Type="http://schemas.openxmlformats.org/officeDocument/2006/relationships/hyperlink" Target="http://cs.wikipedia.org/wiki/Evropa" TargetMode="External"/><Relationship Id="rId34" Type="http://schemas.openxmlformats.org/officeDocument/2006/relationships/hyperlink" Target="http://cs.wikipedia.org/wiki/Hmyz" TargetMode="External"/><Relationship Id="rId42" Type="http://schemas.openxmlformats.org/officeDocument/2006/relationships/hyperlink" Target="http://cs.wikipedia.org/wiki/Domestikace" TargetMode="External"/><Relationship Id="rId47" Type="http://schemas.openxmlformats.org/officeDocument/2006/relationships/hyperlink" Target="http://cs.wikipedia.org/wiki/K%C5%99epelka" TargetMode="External"/><Relationship Id="rId50" Type="http://schemas.openxmlformats.org/officeDocument/2006/relationships/hyperlink" Target="http://cs.wikipedia.org/wiki/Estetika" TargetMode="External"/><Relationship Id="rId55" Type="http://schemas.openxmlformats.org/officeDocument/2006/relationships/image" Target="media/image5.jpeg"/><Relationship Id="rId63" Type="http://schemas.openxmlformats.org/officeDocument/2006/relationships/hyperlink" Target="http://cs.wikipedia.org/wiki/Kr%C5%AFta_dom%C3%A1c%C3%AD#mediaviewer/Soubor:Biella-Tacchino_presso_Piverone.jpg" TargetMode="External"/><Relationship Id="rId68" Type="http://schemas.openxmlformats.org/officeDocument/2006/relationships/hyperlink" Target="http://cs.wikipedia.org/wiki/Hrabav%C3%AD" TargetMode="External"/><Relationship Id="rId7" Type="http://schemas.openxmlformats.org/officeDocument/2006/relationships/image" Target="media/image1.jpe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K%C5%99epelka" TargetMode="External"/><Relationship Id="rId29" Type="http://schemas.openxmlformats.org/officeDocument/2006/relationships/hyperlink" Target="http://cs.wikipedia.org/wiki/P%C3%A1%C5%99en%C3%A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Kontinent" TargetMode="External"/><Relationship Id="rId24" Type="http://schemas.openxmlformats.org/officeDocument/2006/relationships/hyperlink" Target="http://cs.wikipedia.org/wiki/Hlava_(anatomie)" TargetMode="External"/><Relationship Id="rId32" Type="http://schemas.openxmlformats.org/officeDocument/2006/relationships/hyperlink" Target="http://cs.wikipedia.org/wiki/Semeno" TargetMode="External"/><Relationship Id="rId37" Type="http://schemas.openxmlformats.org/officeDocument/2006/relationships/hyperlink" Target="http://cs.wikipedia.org/wiki/%C5%BDaludek" TargetMode="External"/><Relationship Id="rId40" Type="http://schemas.openxmlformats.org/officeDocument/2006/relationships/hyperlink" Target="http://cs.wikipedia.org/wiki/Ml%C3%A1d%C4%9B" TargetMode="External"/><Relationship Id="rId45" Type="http://schemas.openxmlformats.org/officeDocument/2006/relationships/hyperlink" Target="http://cs.wikipedia.org/wiki/Lovec" TargetMode="External"/><Relationship Id="rId53" Type="http://schemas.openxmlformats.org/officeDocument/2006/relationships/image" Target="media/image3.jpeg"/><Relationship Id="rId58" Type="http://schemas.openxmlformats.org/officeDocument/2006/relationships/image" Target="media/image8.jpeg"/><Relationship Id="rId66" Type="http://schemas.openxmlformats.org/officeDocument/2006/relationships/hyperlink" Target="http://cs.wikipedia.org/wiki/K%C5%99epelka_poln%C3%AD#mediaviewer/Soubor:Wachtel_in_Haltung_clipped.jp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Tundra" TargetMode="External"/><Relationship Id="rId23" Type="http://schemas.openxmlformats.org/officeDocument/2006/relationships/hyperlink" Target="http://cs.wikipedia.org/wiki/Zob%C3%A1k" TargetMode="External"/><Relationship Id="rId28" Type="http://schemas.openxmlformats.org/officeDocument/2006/relationships/hyperlink" Target="http://cs.wikipedia.org/w/index.php?title=Ostruha_(kurovit%C3%AD)&amp;action=edit&amp;redlink=1" TargetMode="External"/><Relationship Id="rId36" Type="http://schemas.openxmlformats.org/officeDocument/2006/relationships/hyperlink" Target="http://cs.wikipedia.org/wiki/Tr%C3%A1vic%C3%AD_soustava_pt%C3%A1k%C5%AF" TargetMode="External"/><Relationship Id="rId49" Type="http://schemas.openxmlformats.org/officeDocument/2006/relationships/hyperlink" Target="http://cs.wikipedia.org/w/index.php?title=K%C5%99epel&amp;action=edit&amp;redlink=1" TargetMode="External"/><Relationship Id="rId57" Type="http://schemas.openxmlformats.org/officeDocument/2006/relationships/image" Target="media/image7.jpeg"/><Relationship Id="rId61" Type="http://schemas.openxmlformats.org/officeDocument/2006/relationships/hyperlink" Target="http://cs.wikipedia.org/wiki/Kur_dom%C3%A1c%C3%AD#mediaviewer/Soubor:CH_Hen_2.jpg" TargetMode="External"/><Relationship Id="rId10" Type="http://schemas.openxmlformats.org/officeDocument/2006/relationships/hyperlink" Target="http://cs.wikipedia.org/wiki/Arktida" TargetMode="External"/><Relationship Id="rId19" Type="http://schemas.openxmlformats.org/officeDocument/2006/relationships/hyperlink" Target="http://cs.wikipedia.org/wiki/K%C5%99%C3%ADdlo_(biologie)" TargetMode="External"/><Relationship Id="rId31" Type="http://schemas.openxmlformats.org/officeDocument/2006/relationships/hyperlink" Target="http://cs.wikipedia.org/wiki/V%C5%A1e%C5%BEravec" TargetMode="External"/><Relationship Id="rId44" Type="http://schemas.openxmlformats.org/officeDocument/2006/relationships/hyperlink" Target="http://cs.wikipedia.org/wiki/Krocan_dom%C3%A1c%C3%AD" TargetMode="External"/><Relationship Id="rId52" Type="http://schemas.openxmlformats.org/officeDocument/2006/relationships/hyperlink" Target="http://cs.wikipedia.org/wiki/Soubor:Rhode_Island_Red.jpg" TargetMode="External"/><Relationship Id="rId60" Type="http://schemas.openxmlformats.org/officeDocument/2006/relationships/hyperlink" Target="http://cs.wikipedia.org/wiki/Ba%C5%BEant_obecn%C3%BD#mediaviewer/Soubor:Phasianus_colchicus_2_tom_%28Lukasz_Lukasik%29.jpg" TargetMode="External"/><Relationship Id="rId65" Type="http://schemas.openxmlformats.org/officeDocument/2006/relationships/hyperlink" Target="http://cs.wikipedia.org/wiki/Tet%C5%99ev_hlu%C5%A1ec#mediaviewer/Soubor:David_Palmer_Capercaillie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Antarktida" TargetMode="External"/><Relationship Id="rId14" Type="http://schemas.openxmlformats.org/officeDocument/2006/relationships/hyperlink" Target="http://cs.wikipedia.org/wiki/Savana" TargetMode="External"/><Relationship Id="rId22" Type="http://schemas.openxmlformats.org/officeDocument/2006/relationships/hyperlink" Target="http://cs.wikipedia.org/wiki/K%C5%99epelka_poln%C3%AD" TargetMode="External"/><Relationship Id="rId27" Type="http://schemas.openxmlformats.org/officeDocument/2006/relationships/hyperlink" Target="http://cs.wikipedia.org/wiki/Prst" TargetMode="External"/><Relationship Id="rId30" Type="http://schemas.openxmlformats.org/officeDocument/2006/relationships/hyperlink" Target="http://cs.wikipedia.org/wiki/Hejno" TargetMode="External"/><Relationship Id="rId35" Type="http://schemas.openxmlformats.org/officeDocument/2006/relationships/hyperlink" Target="http://cs.wikipedia.org/wiki/Hlodavci" TargetMode="External"/><Relationship Id="rId43" Type="http://schemas.openxmlformats.org/officeDocument/2006/relationships/hyperlink" Target="http://cs.wikipedia.org/wiki/Kur_dom%C3%A1c%C3%AD" TargetMode="External"/><Relationship Id="rId48" Type="http://schemas.openxmlformats.org/officeDocument/2006/relationships/hyperlink" Target="http://cs.wikipedia.org/w/index.php?title=Orebice&amp;action=edit&amp;redlink=1" TargetMode="External"/><Relationship Id="rId56" Type="http://schemas.openxmlformats.org/officeDocument/2006/relationships/image" Target="media/image6.jpeg"/><Relationship Id="rId64" Type="http://schemas.openxmlformats.org/officeDocument/2006/relationships/hyperlink" Target="http://cs.wikipedia.org/wiki/Perli%C4%8Dka_kropenat%C3%A1#mediaviewer/Soubor:Helmeted_Guineafowl_%28Numida_meleagris%29.jpg" TargetMode="External"/><Relationship Id="rId69" Type="http://schemas.openxmlformats.org/officeDocument/2006/relationships/footer" Target="footer1.xml"/><Relationship Id="rId8" Type="http://schemas.openxmlformats.org/officeDocument/2006/relationships/hyperlink" Target="http://cs.wikipedia.org/wiki/%C5%98%C3%A1d_(biologie)" TargetMode="External"/><Relationship Id="rId51" Type="http://schemas.openxmlformats.org/officeDocument/2006/relationships/image" Target="media/image2.jpe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cs.wikipedia.org/wiki/Biotop" TargetMode="External"/><Relationship Id="rId17" Type="http://schemas.openxmlformats.org/officeDocument/2006/relationships/hyperlink" Target="http://cs.wikipedia.org/wiki/P%C3%A1v" TargetMode="External"/><Relationship Id="rId25" Type="http://schemas.openxmlformats.org/officeDocument/2006/relationships/hyperlink" Target="http://cs.wikipedia.org/wiki/Tv%C3%A1%C5%99" TargetMode="External"/><Relationship Id="rId33" Type="http://schemas.openxmlformats.org/officeDocument/2006/relationships/hyperlink" Target="http://cs.wikipedia.org/wiki/Plod_(botanika)" TargetMode="External"/><Relationship Id="rId38" Type="http://schemas.openxmlformats.org/officeDocument/2006/relationships/hyperlink" Target="http://cs.wikipedia.org/wiki/Polygamie" TargetMode="External"/><Relationship Id="rId46" Type="http://schemas.openxmlformats.org/officeDocument/2006/relationships/hyperlink" Target="http://cs.wikipedia.org/wiki/Koroptev" TargetMode="External"/><Relationship Id="rId59" Type="http://schemas.openxmlformats.org/officeDocument/2006/relationships/image" Target="media/image9.jpeg"/><Relationship Id="rId67" Type="http://schemas.openxmlformats.org/officeDocument/2006/relationships/hyperlink" Target="http://cs.wikipedia.org/wiki/Koroptev_poln%C3%AD#mediaviewer/Soubor:Perdix_perdix_%28Marek_Szczepanek%29.jpg" TargetMode="External"/><Relationship Id="rId20" Type="http://schemas.openxmlformats.org/officeDocument/2006/relationships/hyperlink" Target="http://cs.wikipedia.org/wiki/Prsn%C3%AD_svaly" TargetMode="External"/><Relationship Id="rId41" Type="http://schemas.openxmlformats.org/officeDocument/2006/relationships/hyperlink" Target="http://cs.wikipedia.org/wiki/Afrika" TargetMode="External"/><Relationship Id="rId54" Type="http://schemas.openxmlformats.org/officeDocument/2006/relationships/image" Target="media/image4.jpeg"/><Relationship Id="rId62" Type="http://schemas.openxmlformats.org/officeDocument/2006/relationships/hyperlink" Target="http://cs.wikipedia.org/wiki/P%C3%A1v_korunkat%C3%BD#mediaviewer/Soubor:PeackockSide.jpg" TargetMode="External"/><Relationship Id="rId7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1879</Words>
  <Characters>11092</Characters>
  <Application>Microsoft Office Word</Application>
  <DocSecurity>0</DocSecurity>
  <Lines>92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12946</CharactersWithSpaces>
  <SharedDoc>false</SharedDoc>
  <HLinks>
    <vt:vector size="324" baseType="variant">
      <vt:variant>
        <vt:i4>393224</vt:i4>
      </vt:variant>
      <vt:variant>
        <vt:i4>159</vt:i4>
      </vt:variant>
      <vt:variant>
        <vt:i4>0</vt:i4>
      </vt:variant>
      <vt:variant>
        <vt:i4>5</vt:i4>
      </vt:variant>
      <vt:variant>
        <vt:lpwstr>http://cs.wikipedia.org/wiki/Hrabav%C3%AD</vt:lpwstr>
      </vt:variant>
      <vt:variant>
        <vt:lpwstr/>
      </vt:variant>
      <vt:variant>
        <vt:i4>5308442</vt:i4>
      </vt:variant>
      <vt:variant>
        <vt:i4>156</vt:i4>
      </vt:variant>
      <vt:variant>
        <vt:i4>0</vt:i4>
      </vt:variant>
      <vt:variant>
        <vt:i4>5</vt:i4>
      </vt:variant>
      <vt:variant>
        <vt:lpwstr>http://cs.wikipedia.org/wiki/Koroptev_poln%C3%AD</vt:lpwstr>
      </vt:variant>
      <vt:variant>
        <vt:lpwstr>mediaviewer/Soubor:Perdix_perdix_%28Marek_Szczepanek%29.jpg</vt:lpwstr>
      </vt:variant>
      <vt:variant>
        <vt:i4>524314</vt:i4>
      </vt:variant>
      <vt:variant>
        <vt:i4>153</vt:i4>
      </vt:variant>
      <vt:variant>
        <vt:i4>0</vt:i4>
      </vt:variant>
      <vt:variant>
        <vt:i4>5</vt:i4>
      </vt:variant>
      <vt:variant>
        <vt:lpwstr>http://cs.wikipedia.org/wiki/K%C5%99epelka_poln%C3%AD</vt:lpwstr>
      </vt:variant>
      <vt:variant>
        <vt:lpwstr>mediaviewer/Soubor:Wachtel_in_Haltung_clipped.jpg</vt:lpwstr>
      </vt:variant>
      <vt:variant>
        <vt:i4>6881283</vt:i4>
      </vt:variant>
      <vt:variant>
        <vt:i4>150</vt:i4>
      </vt:variant>
      <vt:variant>
        <vt:i4>0</vt:i4>
      </vt:variant>
      <vt:variant>
        <vt:i4>5</vt:i4>
      </vt:variant>
      <vt:variant>
        <vt:lpwstr>http://cs.wikipedia.org/wiki/Tet%C5%99ev_hlu%C5%A1ec</vt:lpwstr>
      </vt:variant>
      <vt:variant>
        <vt:lpwstr>mediaviewer/Soubor:David_Palmer_Capercaillie.jpg</vt:lpwstr>
      </vt:variant>
      <vt:variant>
        <vt:i4>2293882</vt:i4>
      </vt:variant>
      <vt:variant>
        <vt:i4>147</vt:i4>
      </vt:variant>
      <vt:variant>
        <vt:i4>0</vt:i4>
      </vt:variant>
      <vt:variant>
        <vt:i4>5</vt:i4>
      </vt:variant>
      <vt:variant>
        <vt:lpwstr>http://cs.wikipedia.org/wiki/Perli%C4%8Dka_kropenat%C3%A1</vt:lpwstr>
      </vt:variant>
      <vt:variant>
        <vt:lpwstr>mediaviewer/Soubor:Helmeted_Guineafowl_%28Numida_meleagris%29.jpg</vt:lpwstr>
      </vt:variant>
      <vt:variant>
        <vt:i4>2818117</vt:i4>
      </vt:variant>
      <vt:variant>
        <vt:i4>144</vt:i4>
      </vt:variant>
      <vt:variant>
        <vt:i4>0</vt:i4>
      </vt:variant>
      <vt:variant>
        <vt:i4>5</vt:i4>
      </vt:variant>
      <vt:variant>
        <vt:lpwstr>http://cs.wikipedia.org/wiki/Kr%C5%AFta_dom%C3%A1c%C3%AD</vt:lpwstr>
      </vt:variant>
      <vt:variant>
        <vt:lpwstr>mediaviewer/Soubor:Biella-Tacchino_presso_Piverone.jpg</vt:lpwstr>
      </vt:variant>
      <vt:variant>
        <vt:i4>1835128</vt:i4>
      </vt:variant>
      <vt:variant>
        <vt:i4>141</vt:i4>
      </vt:variant>
      <vt:variant>
        <vt:i4>0</vt:i4>
      </vt:variant>
      <vt:variant>
        <vt:i4>5</vt:i4>
      </vt:variant>
      <vt:variant>
        <vt:lpwstr>http://cs.wikipedia.org/wiki/P%C3%A1v_korunkat%C3%BD</vt:lpwstr>
      </vt:variant>
      <vt:variant>
        <vt:lpwstr>mediaviewer/Soubor:PeackockSide.jpg</vt:lpwstr>
      </vt:variant>
      <vt:variant>
        <vt:i4>8061022</vt:i4>
      </vt:variant>
      <vt:variant>
        <vt:i4>138</vt:i4>
      </vt:variant>
      <vt:variant>
        <vt:i4>0</vt:i4>
      </vt:variant>
      <vt:variant>
        <vt:i4>5</vt:i4>
      </vt:variant>
      <vt:variant>
        <vt:lpwstr>http://cs.wikipedia.org/wiki/Kur_dom%C3%A1c%C3%AD</vt:lpwstr>
      </vt:variant>
      <vt:variant>
        <vt:lpwstr>mediaviewer/Soubor:CH_Hen_2.jpg</vt:lpwstr>
      </vt:variant>
      <vt:variant>
        <vt:i4>4784155</vt:i4>
      </vt:variant>
      <vt:variant>
        <vt:i4>135</vt:i4>
      </vt:variant>
      <vt:variant>
        <vt:i4>0</vt:i4>
      </vt:variant>
      <vt:variant>
        <vt:i4>5</vt:i4>
      </vt:variant>
      <vt:variant>
        <vt:lpwstr>http://cs.wikipedia.org/wiki/Ba%C5%BEant_obecn%C3%BD</vt:lpwstr>
      </vt:variant>
      <vt:variant>
        <vt:lpwstr>mediaviewer/Soubor:Phasianus_colchicus_2_tom_%28Lukasz_Lukasik%29.jpg</vt:lpwstr>
      </vt:variant>
      <vt:variant>
        <vt:i4>7602208</vt:i4>
      </vt:variant>
      <vt:variant>
        <vt:i4>132</vt:i4>
      </vt:variant>
      <vt:variant>
        <vt:i4>0</vt:i4>
      </vt:variant>
      <vt:variant>
        <vt:i4>5</vt:i4>
      </vt:variant>
      <vt:variant>
        <vt:lpwstr>http://cs.wikipedia.org/wiki/Soubor:Rhode_Island_Red.jpg</vt:lpwstr>
      </vt:variant>
      <vt:variant>
        <vt:lpwstr/>
      </vt:variant>
      <vt:variant>
        <vt:i4>7602208</vt:i4>
      </vt:variant>
      <vt:variant>
        <vt:i4>129</vt:i4>
      </vt:variant>
      <vt:variant>
        <vt:i4>0</vt:i4>
      </vt:variant>
      <vt:variant>
        <vt:i4>5</vt:i4>
      </vt:variant>
      <vt:variant>
        <vt:lpwstr>http://cs.wikipedia.org/wiki/Soubor:Rhode_Island_Red.jpg</vt:lpwstr>
      </vt:variant>
      <vt:variant>
        <vt:lpwstr/>
      </vt:variant>
      <vt:variant>
        <vt:i4>1507415</vt:i4>
      </vt:variant>
      <vt:variant>
        <vt:i4>126</vt:i4>
      </vt:variant>
      <vt:variant>
        <vt:i4>0</vt:i4>
      </vt:variant>
      <vt:variant>
        <vt:i4>5</vt:i4>
      </vt:variant>
      <vt:variant>
        <vt:lpwstr>http://cs.wikipedia.org/wiki/Estetika</vt:lpwstr>
      </vt:variant>
      <vt:variant>
        <vt:lpwstr/>
      </vt:variant>
      <vt:variant>
        <vt:i4>6750263</vt:i4>
      </vt:variant>
      <vt:variant>
        <vt:i4>123</vt:i4>
      </vt:variant>
      <vt:variant>
        <vt:i4>0</vt:i4>
      </vt:variant>
      <vt:variant>
        <vt:i4>5</vt:i4>
      </vt:variant>
      <vt:variant>
        <vt:lpwstr>http://cs.wikipedia.org/w/index.php?title=K%C5%99epel&amp;action=edit&amp;redlink=1</vt:lpwstr>
      </vt:variant>
      <vt:variant>
        <vt:lpwstr/>
      </vt:variant>
      <vt:variant>
        <vt:i4>3997753</vt:i4>
      </vt:variant>
      <vt:variant>
        <vt:i4>120</vt:i4>
      </vt:variant>
      <vt:variant>
        <vt:i4>0</vt:i4>
      </vt:variant>
      <vt:variant>
        <vt:i4>5</vt:i4>
      </vt:variant>
      <vt:variant>
        <vt:lpwstr>http://cs.wikipedia.org/w/index.php?title=Orebice&amp;action=edit&amp;redlink=1</vt:lpwstr>
      </vt:variant>
      <vt:variant>
        <vt:lpwstr/>
      </vt:variant>
      <vt:variant>
        <vt:i4>7340138</vt:i4>
      </vt:variant>
      <vt:variant>
        <vt:i4>117</vt:i4>
      </vt:variant>
      <vt:variant>
        <vt:i4>0</vt:i4>
      </vt:variant>
      <vt:variant>
        <vt:i4>5</vt:i4>
      </vt:variant>
      <vt:variant>
        <vt:lpwstr>http://cs.wikipedia.org/wiki/K%C5%99epelka</vt:lpwstr>
      </vt:variant>
      <vt:variant>
        <vt:lpwstr/>
      </vt:variant>
      <vt:variant>
        <vt:i4>1376348</vt:i4>
      </vt:variant>
      <vt:variant>
        <vt:i4>114</vt:i4>
      </vt:variant>
      <vt:variant>
        <vt:i4>0</vt:i4>
      </vt:variant>
      <vt:variant>
        <vt:i4>5</vt:i4>
      </vt:variant>
      <vt:variant>
        <vt:lpwstr>http://cs.wikipedia.org/wiki/Koroptev</vt:lpwstr>
      </vt:variant>
      <vt:variant>
        <vt:lpwstr/>
      </vt:variant>
      <vt:variant>
        <vt:i4>6291490</vt:i4>
      </vt:variant>
      <vt:variant>
        <vt:i4>111</vt:i4>
      </vt:variant>
      <vt:variant>
        <vt:i4>0</vt:i4>
      </vt:variant>
      <vt:variant>
        <vt:i4>5</vt:i4>
      </vt:variant>
      <vt:variant>
        <vt:lpwstr>http://cs.wikipedia.org/wiki/Lovec</vt:lpwstr>
      </vt:variant>
      <vt:variant>
        <vt:lpwstr/>
      </vt:variant>
      <vt:variant>
        <vt:i4>7995486</vt:i4>
      </vt:variant>
      <vt:variant>
        <vt:i4>108</vt:i4>
      </vt:variant>
      <vt:variant>
        <vt:i4>0</vt:i4>
      </vt:variant>
      <vt:variant>
        <vt:i4>5</vt:i4>
      </vt:variant>
      <vt:variant>
        <vt:lpwstr>http://cs.wikipedia.org/wiki/Krocan_dom%C3%A1c%C3%AD</vt:lpwstr>
      </vt:variant>
      <vt:variant>
        <vt:lpwstr/>
      </vt:variant>
      <vt:variant>
        <vt:i4>589887</vt:i4>
      </vt:variant>
      <vt:variant>
        <vt:i4>105</vt:i4>
      </vt:variant>
      <vt:variant>
        <vt:i4>0</vt:i4>
      </vt:variant>
      <vt:variant>
        <vt:i4>5</vt:i4>
      </vt:variant>
      <vt:variant>
        <vt:lpwstr>http://cs.wikipedia.org/wiki/Kur_dom%C3%A1c%C3%AD</vt:lpwstr>
      </vt:variant>
      <vt:variant>
        <vt:lpwstr/>
      </vt:variant>
      <vt:variant>
        <vt:i4>917598</vt:i4>
      </vt:variant>
      <vt:variant>
        <vt:i4>102</vt:i4>
      </vt:variant>
      <vt:variant>
        <vt:i4>0</vt:i4>
      </vt:variant>
      <vt:variant>
        <vt:i4>5</vt:i4>
      </vt:variant>
      <vt:variant>
        <vt:lpwstr>http://cs.wikipedia.org/wiki/Domestikace</vt:lpwstr>
      </vt:variant>
      <vt:variant>
        <vt:lpwstr/>
      </vt:variant>
      <vt:variant>
        <vt:i4>6357031</vt:i4>
      </vt:variant>
      <vt:variant>
        <vt:i4>99</vt:i4>
      </vt:variant>
      <vt:variant>
        <vt:i4>0</vt:i4>
      </vt:variant>
      <vt:variant>
        <vt:i4>5</vt:i4>
      </vt:variant>
      <vt:variant>
        <vt:lpwstr>http://cs.wikipedia.org/wiki/Afrika</vt:lpwstr>
      </vt:variant>
      <vt:variant>
        <vt:lpwstr/>
      </vt:variant>
      <vt:variant>
        <vt:i4>4390939</vt:i4>
      </vt:variant>
      <vt:variant>
        <vt:i4>96</vt:i4>
      </vt:variant>
      <vt:variant>
        <vt:i4>0</vt:i4>
      </vt:variant>
      <vt:variant>
        <vt:i4>5</vt:i4>
      </vt:variant>
      <vt:variant>
        <vt:lpwstr>http://cs.wikipedia.org/wiki/Ml%C3%A1d%C4%9B</vt:lpwstr>
      </vt:variant>
      <vt:variant>
        <vt:lpwstr/>
      </vt:variant>
      <vt:variant>
        <vt:i4>393287</vt:i4>
      </vt:variant>
      <vt:variant>
        <vt:i4>93</vt:i4>
      </vt:variant>
      <vt:variant>
        <vt:i4>0</vt:i4>
      </vt:variant>
      <vt:variant>
        <vt:i4>5</vt:i4>
      </vt:variant>
      <vt:variant>
        <vt:lpwstr>http://cs.wikipedia.org/wiki/Tok</vt:lpwstr>
      </vt:variant>
      <vt:variant>
        <vt:lpwstr/>
      </vt:variant>
      <vt:variant>
        <vt:i4>6946870</vt:i4>
      </vt:variant>
      <vt:variant>
        <vt:i4>90</vt:i4>
      </vt:variant>
      <vt:variant>
        <vt:i4>0</vt:i4>
      </vt:variant>
      <vt:variant>
        <vt:i4>5</vt:i4>
      </vt:variant>
      <vt:variant>
        <vt:lpwstr>http://cs.wikipedia.org/wiki/Polygamie</vt:lpwstr>
      </vt:variant>
      <vt:variant>
        <vt:lpwstr/>
      </vt:variant>
      <vt:variant>
        <vt:i4>1703938</vt:i4>
      </vt:variant>
      <vt:variant>
        <vt:i4>87</vt:i4>
      </vt:variant>
      <vt:variant>
        <vt:i4>0</vt:i4>
      </vt:variant>
      <vt:variant>
        <vt:i4>5</vt:i4>
      </vt:variant>
      <vt:variant>
        <vt:lpwstr>http://cs.wikipedia.org/wiki/%C5%BDaludek</vt:lpwstr>
      </vt:variant>
      <vt:variant>
        <vt:lpwstr/>
      </vt:variant>
      <vt:variant>
        <vt:i4>262234</vt:i4>
      </vt:variant>
      <vt:variant>
        <vt:i4>84</vt:i4>
      </vt:variant>
      <vt:variant>
        <vt:i4>0</vt:i4>
      </vt:variant>
      <vt:variant>
        <vt:i4>5</vt:i4>
      </vt:variant>
      <vt:variant>
        <vt:lpwstr>http://cs.wikipedia.org/wiki/Tr%C3%A1vic%C3%AD_soustava_pt%C3%A1k%C5%AF</vt:lpwstr>
      </vt:variant>
      <vt:variant>
        <vt:lpwstr/>
      </vt:variant>
      <vt:variant>
        <vt:i4>1835094</vt:i4>
      </vt:variant>
      <vt:variant>
        <vt:i4>81</vt:i4>
      </vt:variant>
      <vt:variant>
        <vt:i4>0</vt:i4>
      </vt:variant>
      <vt:variant>
        <vt:i4>5</vt:i4>
      </vt:variant>
      <vt:variant>
        <vt:lpwstr>http://cs.wikipedia.org/wiki/Hlodavci</vt:lpwstr>
      </vt:variant>
      <vt:variant>
        <vt:lpwstr/>
      </vt:variant>
      <vt:variant>
        <vt:i4>524357</vt:i4>
      </vt:variant>
      <vt:variant>
        <vt:i4>78</vt:i4>
      </vt:variant>
      <vt:variant>
        <vt:i4>0</vt:i4>
      </vt:variant>
      <vt:variant>
        <vt:i4>5</vt:i4>
      </vt:variant>
      <vt:variant>
        <vt:lpwstr>http://cs.wikipedia.org/wiki/Hmyz</vt:lpwstr>
      </vt:variant>
      <vt:variant>
        <vt:lpwstr/>
      </vt:variant>
      <vt:variant>
        <vt:i4>6488078</vt:i4>
      </vt:variant>
      <vt:variant>
        <vt:i4>75</vt:i4>
      </vt:variant>
      <vt:variant>
        <vt:i4>0</vt:i4>
      </vt:variant>
      <vt:variant>
        <vt:i4>5</vt:i4>
      </vt:variant>
      <vt:variant>
        <vt:lpwstr>http://cs.wikipedia.org/wiki/Plod_(botanika)</vt:lpwstr>
      </vt:variant>
      <vt:variant>
        <vt:lpwstr/>
      </vt:variant>
      <vt:variant>
        <vt:i4>6881320</vt:i4>
      </vt:variant>
      <vt:variant>
        <vt:i4>72</vt:i4>
      </vt:variant>
      <vt:variant>
        <vt:i4>0</vt:i4>
      </vt:variant>
      <vt:variant>
        <vt:i4>5</vt:i4>
      </vt:variant>
      <vt:variant>
        <vt:lpwstr>http://cs.wikipedia.org/wiki/Semeno</vt:lpwstr>
      </vt:variant>
      <vt:variant>
        <vt:lpwstr/>
      </vt:variant>
      <vt:variant>
        <vt:i4>851995</vt:i4>
      </vt:variant>
      <vt:variant>
        <vt:i4>69</vt:i4>
      </vt:variant>
      <vt:variant>
        <vt:i4>0</vt:i4>
      </vt:variant>
      <vt:variant>
        <vt:i4>5</vt:i4>
      </vt:variant>
      <vt:variant>
        <vt:lpwstr>http://cs.wikipedia.org/wiki/V%C5%A1e%C5%BEravec</vt:lpwstr>
      </vt:variant>
      <vt:variant>
        <vt:lpwstr/>
      </vt:variant>
      <vt:variant>
        <vt:i4>7602211</vt:i4>
      </vt:variant>
      <vt:variant>
        <vt:i4>66</vt:i4>
      </vt:variant>
      <vt:variant>
        <vt:i4>0</vt:i4>
      </vt:variant>
      <vt:variant>
        <vt:i4>5</vt:i4>
      </vt:variant>
      <vt:variant>
        <vt:lpwstr>http://cs.wikipedia.org/wiki/Hejno</vt:lpwstr>
      </vt:variant>
      <vt:variant>
        <vt:lpwstr/>
      </vt:variant>
      <vt:variant>
        <vt:i4>2949220</vt:i4>
      </vt:variant>
      <vt:variant>
        <vt:i4>63</vt:i4>
      </vt:variant>
      <vt:variant>
        <vt:i4>0</vt:i4>
      </vt:variant>
      <vt:variant>
        <vt:i4>5</vt:i4>
      </vt:variant>
      <vt:variant>
        <vt:lpwstr>http://cs.wikipedia.org/wiki/P%C3%A1%C5%99en%C3%AD</vt:lpwstr>
      </vt:variant>
      <vt:variant>
        <vt:lpwstr/>
      </vt:variant>
      <vt:variant>
        <vt:i4>4259893</vt:i4>
      </vt:variant>
      <vt:variant>
        <vt:i4>60</vt:i4>
      </vt:variant>
      <vt:variant>
        <vt:i4>0</vt:i4>
      </vt:variant>
      <vt:variant>
        <vt:i4>5</vt:i4>
      </vt:variant>
      <vt:variant>
        <vt:lpwstr>http://cs.wikipedia.org/w/index.php?title=Ostruha_(kurovit%C3%AD)&amp;action=edit&amp;redlink=1</vt:lpwstr>
      </vt:variant>
      <vt:variant>
        <vt:lpwstr/>
      </vt:variant>
      <vt:variant>
        <vt:i4>1704026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http://cs.wikipedia.org/wiki/Prst</vt:lpwstr>
      </vt:variant>
      <vt:variant>
        <vt:lpwstr/>
      </vt:variant>
      <vt:variant>
        <vt:i4>2359394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http://cs.wikipedia.org/wiki/Kon%C4%8Detina</vt:lpwstr>
      </vt:variant>
      <vt:variant>
        <vt:lpwstr/>
      </vt:variant>
      <vt:variant>
        <vt:i4>3342447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http://cs.wikipedia.org/wiki/Tv%C3%A1%C5%99</vt:lpwstr>
      </vt:variant>
      <vt:variant>
        <vt:lpwstr/>
      </vt:variant>
      <vt:variant>
        <vt:i4>4915307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http://cs.wikipedia.org/wiki/Hlava_(anatomie)</vt:lpwstr>
      </vt:variant>
      <vt:variant>
        <vt:lpwstr/>
      </vt:variant>
      <vt:variant>
        <vt:i4>7733296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http://cs.wikipedia.org/wiki/Zob%C3%A1k</vt:lpwstr>
      </vt:variant>
      <vt:variant>
        <vt:lpwstr/>
      </vt:variant>
      <vt:variant>
        <vt:i4>1769586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http://cs.wikipedia.org/wiki/K%C5%99epelka_poln%C3%AD</vt:lpwstr>
      </vt:variant>
      <vt:variant>
        <vt:lpwstr/>
      </vt:variant>
      <vt:variant>
        <vt:i4>8257585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http://cs.wikipedia.org/wiki/Evropa</vt:lpwstr>
      </vt:variant>
      <vt:variant>
        <vt:lpwstr/>
      </vt:variant>
      <vt:variant>
        <vt:i4>2621444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http://cs.wikipedia.org/wiki/Prsn%C3%AD_svaly</vt:lpwstr>
      </vt:variant>
      <vt:variant>
        <vt:lpwstr/>
      </vt:variant>
      <vt:variant>
        <vt:i4>4063314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http://cs.wikipedia.org/wiki/K%C5%99%C3%ADdlo_(biologie)</vt:lpwstr>
      </vt:variant>
      <vt:variant>
        <vt:lpwstr/>
      </vt:variant>
      <vt:variant>
        <vt:i4>2097171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http://cs.wikipedia.org/wiki/Pohlavn%C3%AD_dimorfismus</vt:lpwstr>
      </vt:variant>
      <vt:variant>
        <vt:lpwstr/>
      </vt:variant>
      <vt:variant>
        <vt:i4>1966175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http://cs.wikipedia.org/wiki/P%C3%A1v</vt:lpwstr>
      </vt:variant>
      <vt:variant>
        <vt:lpwstr/>
      </vt:variant>
      <vt:variant>
        <vt:i4>7340138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http://cs.wikipedia.org/wiki/K%C5%99epelka</vt:lpwstr>
      </vt:variant>
      <vt:variant>
        <vt:lpwstr/>
      </vt:variant>
      <vt:variant>
        <vt:i4>7405625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http://cs.wikipedia.org/wiki/Tundra</vt:lpwstr>
      </vt:variant>
      <vt:variant>
        <vt:lpwstr/>
      </vt:variant>
      <vt:variant>
        <vt:i4>7471144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http://cs.wikipedia.org/wiki/Savana</vt:lpwstr>
      </vt:variant>
      <vt:variant>
        <vt:lpwstr/>
      </vt:variant>
      <vt:variant>
        <vt:i4>983132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http://cs.wikipedia.org/wiki/Step</vt:lpwstr>
      </vt:variant>
      <vt:variant>
        <vt:lpwstr/>
      </vt:variant>
      <vt:variant>
        <vt:i4>8060981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http://cs.wikipedia.org/wiki/Biotop</vt:lpwstr>
      </vt:variant>
      <vt:variant>
        <vt:lpwstr/>
      </vt:variant>
      <vt:variant>
        <vt:i4>6553651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http://cs.wikipedia.org/wiki/Kontinent</vt:lpwstr>
      </vt:variant>
      <vt:variant>
        <vt:lpwstr/>
      </vt:variant>
      <vt:variant>
        <vt:i4>1769546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http://cs.wikipedia.org/wiki/Arktida</vt:lpwstr>
      </vt:variant>
      <vt:variant>
        <vt:lpwstr/>
      </vt:variant>
      <vt:variant>
        <vt:i4>7208997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http://cs.wikipedia.org/wiki/Antarktida</vt:lpwstr>
      </vt:variant>
      <vt:variant>
        <vt:lpwstr/>
      </vt:variant>
      <vt:variant>
        <vt:i4>786549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http://cs.wikipedia.org/wiki/%C5%98%C3%A1d_(biologie)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2014-05-24T07:42:00Z</dcterms:created>
  <dcterms:modified xsi:type="dcterms:W3CDTF">2014-05-24T07:42:00Z</dcterms:modified>
</cp:coreProperties>
</file>