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0F" w:rsidRDefault="00F0580F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style="position:absolute;margin-left:-9pt;margin-top:-36pt;width:475.05pt;height:89.8pt;z-index:251714048;visibility:visible" filled="t">
            <v:imagedata r:id="rId6" o:title=""/>
          </v:shape>
        </w:pict>
      </w:r>
    </w:p>
    <w:p w:rsidR="00F0580F" w:rsidRDefault="00F0580F" w:rsidP="001C2F10">
      <w:pPr>
        <w:spacing w:after="0" w:line="240" w:lineRule="auto"/>
        <w:rPr>
          <w:rFonts w:eastAsia="Batang"/>
          <w:lang w:eastAsia="cs-CZ"/>
        </w:rPr>
      </w:pPr>
    </w:p>
    <w:p w:rsidR="00F0580F" w:rsidRDefault="00F0580F" w:rsidP="001C2F10">
      <w:pPr>
        <w:spacing w:after="0" w:line="240" w:lineRule="auto"/>
        <w:rPr>
          <w:rFonts w:eastAsia="Batang"/>
          <w:lang w:eastAsia="cs-CZ"/>
        </w:rPr>
      </w:pPr>
    </w:p>
    <w:p w:rsidR="00F0580F" w:rsidRDefault="00F0580F" w:rsidP="001C2F10">
      <w:pPr>
        <w:spacing w:after="0" w:line="240" w:lineRule="auto"/>
        <w:rPr>
          <w:rFonts w:eastAsia="Batang"/>
          <w:lang w:eastAsia="cs-CZ"/>
        </w:rPr>
      </w:pPr>
    </w:p>
    <w:p w:rsidR="00F0580F" w:rsidRDefault="00F0580F" w:rsidP="001C2F10">
      <w:pPr>
        <w:spacing w:after="0" w:line="240" w:lineRule="auto"/>
        <w:rPr>
          <w:rFonts w:eastAsia="Batang"/>
          <w:lang w:eastAsia="cs-CZ"/>
        </w:rPr>
      </w:pPr>
    </w:p>
    <w:p w:rsidR="00F0580F" w:rsidRDefault="00F0580F" w:rsidP="001C2F10">
      <w:pPr>
        <w:spacing w:after="0" w:line="240" w:lineRule="auto"/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školy: </w:t>
      </w:r>
      <w:r w:rsidRPr="00562153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562153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562153">
        <w:rPr>
          <w:rFonts w:eastAsia="Batang"/>
          <w:b/>
          <w:bCs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F0580F" w:rsidRPr="00562153" w:rsidRDefault="00F0580F" w:rsidP="001C2F10">
      <w:pPr>
        <w:spacing w:after="0" w:line="240" w:lineRule="auto"/>
        <w:rPr>
          <w:rFonts w:eastAsia="Batang"/>
          <w:sz w:val="28"/>
          <w:szCs w:val="28"/>
          <w:lang w:eastAsia="cs-CZ"/>
        </w:rPr>
      </w:pPr>
      <w:r w:rsidRPr="00562153">
        <w:rPr>
          <w:rFonts w:eastAsia="Batang"/>
          <w:lang w:eastAsia="cs-CZ"/>
        </w:rPr>
        <w:t>Název materiálu:</w:t>
      </w:r>
      <w:r>
        <w:rPr>
          <w:rFonts w:eastAsia="Batang"/>
          <w:lang w:eastAsia="cs-CZ"/>
        </w:rPr>
        <w:t xml:space="preserve"> </w:t>
      </w:r>
      <w:bookmarkStart w:id="0" w:name="_GoBack"/>
      <w:r>
        <w:rPr>
          <w:rFonts w:eastAsia="Batang"/>
          <w:b/>
          <w:bCs/>
          <w:lang w:eastAsia="cs-CZ"/>
        </w:rPr>
        <w:t>VY_52_INOVACE_F.6</w:t>
      </w:r>
      <w:r w:rsidRPr="00304747">
        <w:rPr>
          <w:rFonts w:eastAsia="Batang"/>
          <w:b/>
          <w:bCs/>
          <w:lang w:eastAsia="cs-CZ"/>
        </w:rPr>
        <w:t>.Vl.</w:t>
      </w:r>
      <w:r>
        <w:rPr>
          <w:rFonts w:eastAsia="Batang"/>
          <w:b/>
          <w:bCs/>
          <w:lang w:eastAsia="cs-CZ"/>
        </w:rPr>
        <w:t>20</w:t>
      </w:r>
      <w:r w:rsidRPr="00304747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Skladani</w:t>
      </w:r>
      <w:r>
        <w:rPr>
          <w:rFonts w:eastAsia="Batang"/>
          <w:b/>
          <w:bCs/>
          <w:lang w:eastAsia="cs-CZ"/>
        </w:rPr>
        <w:softHyphen/>
        <w:t>_sil_teziste_telesa</w:t>
      </w:r>
      <w:r w:rsidRPr="00304747">
        <w:rPr>
          <w:rFonts w:eastAsia="Batang"/>
          <w:b/>
          <w:bCs/>
          <w:lang w:eastAsia="cs-CZ"/>
        </w:rPr>
        <w:t xml:space="preserve"> </w:t>
      </w:r>
      <w:bookmarkEnd w:id="0"/>
      <w:r w:rsidRPr="00562153">
        <w:rPr>
          <w:rFonts w:eastAsia="Batang"/>
          <w:lang w:eastAsia="cs-CZ"/>
        </w:rPr>
        <w:br/>
      </w:r>
    </w:p>
    <w:p w:rsidR="00F0580F" w:rsidRPr="00562153" w:rsidRDefault="00F0580F" w:rsidP="001C2F10">
      <w:pPr>
        <w:spacing w:after="0" w:line="240" w:lineRule="auto"/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Datum: </w:t>
      </w:r>
      <w:r>
        <w:rPr>
          <w:rFonts w:eastAsia="Batang"/>
          <w:b/>
          <w:bCs/>
          <w:lang w:eastAsia="cs-CZ"/>
        </w:rPr>
        <w:t>5.5.2013</w:t>
      </w:r>
    </w:p>
    <w:p w:rsidR="00F0580F" w:rsidRPr="00562153" w:rsidRDefault="00F0580F" w:rsidP="001C2F10">
      <w:pPr>
        <w:spacing w:after="0" w:line="240" w:lineRule="auto"/>
        <w:rPr>
          <w:rFonts w:eastAsia="Batang"/>
          <w:b/>
          <w:bCs/>
          <w:lang w:eastAsia="cs-CZ"/>
        </w:rPr>
      </w:pPr>
      <w:r w:rsidRPr="00562153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bCs/>
          <w:lang w:eastAsia="cs-CZ"/>
        </w:rPr>
        <w:t>Šestý</w:t>
      </w:r>
    </w:p>
    <w:p w:rsidR="00F0580F" w:rsidRPr="00562153" w:rsidRDefault="00F0580F" w:rsidP="001C2F10">
      <w:pPr>
        <w:spacing w:after="0" w:line="240" w:lineRule="auto"/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oblast: </w:t>
      </w:r>
      <w:r w:rsidRPr="00562153">
        <w:rPr>
          <w:rFonts w:eastAsia="Batang"/>
          <w:b/>
          <w:bCs/>
          <w:lang w:eastAsia="cs-CZ"/>
        </w:rPr>
        <w:t>Fyzika</w:t>
      </w:r>
    </w:p>
    <w:p w:rsidR="00F0580F" w:rsidRPr="00562153" w:rsidRDefault="00F0580F" w:rsidP="001C2F10">
      <w:pPr>
        <w:spacing w:after="0" w:line="240" w:lineRule="auto"/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obor: </w:t>
      </w:r>
      <w:r w:rsidRPr="00562153">
        <w:rPr>
          <w:rFonts w:eastAsia="Batang"/>
          <w:b/>
          <w:bCs/>
          <w:lang w:eastAsia="cs-CZ"/>
        </w:rPr>
        <w:t>Člověk a Příroda</w:t>
      </w:r>
      <w:r w:rsidRPr="00562153">
        <w:rPr>
          <w:rFonts w:eastAsia="Batang"/>
          <w:b/>
          <w:bCs/>
          <w:lang w:eastAsia="cs-CZ"/>
        </w:rPr>
        <w:br/>
      </w:r>
      <w:r>
        <w:rPr>
          <w:rFonts w:eastAsia="Batang"/>
          <w:lang w:eastAsia="cs-CZ"/>
        </w:rPr>
        <w:t xml:space="preserve">Název: </w:t>
      </w:r>
      <w:r>
        <w:rPr>
          <w:rFonts w:eastAsia="Batang"/>
          <w:b/>
          <w:bCs/>
          <w:lang w:eastAsia="cs-CZ"/>
        </w:rPr>
        <w:t>Skládání sil, těžiště tělesa</w:t>
      </w:r>
      <w:r w:rsidRPr="00562153">
        <w:rPr>
          <w:rFonts w:eastAsia="Batang"/>
          <w:b/>
          <w:bCs/>
          <w:lang w:eastAsia="cs-CZ"/>
        </w:rPr>
        <w:t xml:space="preserve">  </w:t>
      </w:r>
      <w:r w:rsidRPr="00562153">
        <w:rPr>
          <w:rFonts w:eastAsia="Batang"/>
          <w:b/>
          <w:bCs/>
          <w:lang w:eastAsia="cs-CZ"/>
        </w:rPr>
        <w:br/>
      </w:r>
      <w:r w:rsidRPr="00562153">
        <w:rPr>
          <w:rFonts w:eastAsia="Batang"/>
          <w:lang w:eastAsia="cs-CZ"/>
        </w:rPr>
        <w:t xml:space="preserve">Číslo operačního programu: </w:t>
      </w:r>
      <w:r w:rsidRPr="00562153">
        <w:rPr>
          <w:rFonts w:eastAsia="Batang"/>
          <w:b/>
          <w:bCs/>
          <w:lang w:eastAsia="cs-CZ"/>
        </w:rPr>
        <w:t>CZ.1.07/1.4.00/21.3489</w:t>
      </w:r>
    </w:p>
    <w:p w:rsidR="00F0580F" w:rsidRPr="00562153" w:rsidRDefault="00F0580F" w:rsidP="001C2F10">
      <w:pPr>
        <w:spacing w:after="0" w:line="240" w:lineRule="auto"/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projektu: </w:t>
      </w:r>
      <w:r w:rsidRPr="00562153">
        <w:rPr>
          <w:rFonts w:eastAsia="Batang"/>
          <w:b/>
          <w:bCs/>
          <w:lang w:eastAsia="cs-CZ"/>
        </w:rPr>
        <w:t>UČÍME SE S RADOSTÍ</w:t>
      </w:r>
    </w:p>
    <w:p w:rsidR="00F0580F" w:rsidRDefault="00F0580F"/>
    <w:p w:rsidR="00F0580F" w:rsidRPr="000D418C" w:rsidRDefault="00F0580F"/>
    <w:p w:rsidR="00F0580F" w:rsidRPr="000D418C" w:rsidRDefault="00F0580F">
      <w:pPr>
        <w:rPr>
          <w:b/>
          <w:bCs/>
        </w:rPr>
      </w:pPr>
      <w:r w:rsidRPr="000D418C">
        <w:rPr>
          <w:b/>
          <w:bCs/>
        </w:rPr>
        <w:t>Anotace:</w:t>
      </w:r>
    </w:p>
    <w:p w:rsidR="00F0580F" w:rsidRPr="000D418C" w:rsidRDefault="00F0580F">
      <w:pPr>
        <w:rPr>
          <w:b/>
          <w:bCs/>
        </w:rPr>
      </w:pPr>
      <w:r w:rsidRPr="000D418C">
        <w:rPr>
          <w:b/>
          <w:bCs/>
        </w:rPr>
        <w:t>Materiál slouží k procvičování učiva o skládání sil mířících různým směrem a učiva o těžišti tělesa. Součástí materiálu je i správné řešení.</w:t>
      </w:r>
    </w:p>
    <w:p w:rsidR="00F0580F" w:rsidRDefault="00F0580F">
      <w:r w:rsidRPr="000D418C">
        <w:br w:type="page"/>
      </w:r>
    </w:p>
    <w:p w:rsidR="00F0580F" w:rsidRDefault="00F0580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-13.1pt;margin-top:-22.85pt;width:471pt;height:68.25pt;z-index:251601408;visibility:visible" strokeweight="3pt">
            <v:textbox>
              <w:txbxContent>
                <w:p w:rsidR="00F0580F" w:rsidRPr="0004766E" w:rsidRDefault="00F0580F" w:rsidP="0004766E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32"/>
                      <w:szCs w:val="32"/>
                    </w:rPr>
                  </w:pPr>
                  <w:r w:rsidRPr="0004766E">
                    <w:rPr>
                      <w:rFonts w:ascii="Comic Sans MS" w:hAnsi="Comic Sans MS" w:cs="Comic Sans MS"/>
                      <w:b/>
                      <w:bCs/>
                      <w:sz w:val="32"/>
                      <w:szCs w:val="32"/>
                    </w:rPr>
                    <w:t>Opakování – skládání sil, těžiště tělesa</w:t>
                  </w:r>
                </w:p>
                <w:p w:rsidR="00F0580F" w:rsidRPr="0004766E" w:rsidRDefault="00F0580F">
                  <w:pPr>
                    <w:rPr>
                      <w:b/>
                      <w:bCs/>
                    </w:rPr>
                  </w:pPr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Jméno a příjmení:                                                          Datum</w:t>
                  </w:r>
                  <w:r w:rsidRPr="0004766E">
                    <w:rPr>
                      <w:b/>
                      <w:bCs/>
                    </w:rPr>
                    <w:t>:</w:t>
                  </w:r>
                </w:p>
                <w:p w:rsidR="00F0580F" w:rsidRDefault="00F0580F"/>
              </w:txbxContent>
            </v:textbox>
          </v:shape>
        </w:pict>
      </w:r>
    </w:p>
    <w:p w:rsidR="00F0580F" w:rsidRPr="0004766E" w:rsidRDefault="00F0580F" w:rsidP="0004766E"/>
    <w:p w:rsidR="00F0580F" w:rsidRDefault="00F0580F" w:rsidP="0004766E"/>
    <w:p w:rsidR="00F0580F" w:rsidRDefault="00F0580F" w:rsidP="0004766E">
      <w:pPr>
        <w:rPr>
          <w:rFonts w:ascii="Comic Sans MS" w:hAnsi="Comic Sans MS" w:cs="Comic Sans MS"/>
          <w:b/>
          <w:bCs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5" o:spid="_x0000_s1028" type="#_x0000_t32" style="position:absolute;margin-left:340.9pt;margin-top:520.3pt;width:126pt;height:29.25pt;flip:x;z-index:251615744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14" o:spid="_x0000_s1029" type="#_x0000_t32" style="position:absolute;margin-left:362.65pt;margin-top:482.8pt;width:104.25pt;height:37.5pt;flip:x y;z-index:251614720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13" o:spid="_x0000_s1030" type="#_x0000_t32" style="position:absolute;margin-left:387.4pt;margin-top:389.8pt;width:79.5pt;height:130.5pt;flip:x y;z-index:251613696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12" o:spid="_x0000_s1031" type="#_x0000_t32" style="position:absolute;margin-left:-.35pt;margin-top:561.55pt;width:104.25pt;height:0;z-index:251612672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11" o:spid="_x0000_s1032" type="#_x0000_t32" style="position:absolute;margin-left:.4pt;margin-top:473.8pt;width:76.5pt;height:87.75pt;flip:y;z-index:251611648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10" o:spid="_x0000_s1033" type="#_x0000_t32" style="position:absolute;margin-left:-.35pt;margin-top:441.55pt;width:.75pt;height:120pt;flip:y;z-index:251610624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9" o:spid="_x0000_s1034" type="#_x0000_t32" style="position:absolute;margin-left:243.4pt;margin-top:251.8pt;width:33pt;height:66.75pt;flip:y;z-index:251609600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8" o:spid="_x0000_s1035" type="#_x0000_t32" style="position:absolute;margin-left:226.15pt;margin-top:257.05pt;width:17.25pt;height:61.5pt;flip:x y;z-index:251608576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7" o:spid="_x0000_s1036" type="#_x0000_t32" style="position:absolute;margin-left:59.65pt;margin-top:222.55pt;width:12.75pt;height:96pt;z-index:251607552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6" o:spid="_x0000_s1037" type="#_x0000_t32" style="position:absolute;margin-left:-13.1pt;margin-top:222.55pt;width:72.75pt;height:52.5pt;flip:x;z-index:251606528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38" type="#_x0000_t32" style="position:absolute;margin-left:304.15pt;margin-top:74.8pt;width:109.5pt;height:0;z-index:251605504;visibility:visible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4" o:spid="_x0000_s1039" type="#_x0000_t32" style="position:absolute;margin-left:303.4pt;margin-top:74.8pt;width:1.5pt;height:89.25pt;z-index:251604480;visibility:visible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40" type="#_x0000_t32" style="position:absolute;margin-left:72.4pt;margin-top:164.05pt;width:79.5pt;height:16.5pt;flip:y;z-index:251603456;visibility:visible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2" o:spid="_x0000_s1041" type="#_x0000_t32" style="position:absolute;margin-left:32.65pt;margin-top:112.3pt;width:39.75pt;height:68.25pt;flip:x y;z-index:251602432;visibility:visible" strokeweight="1pt">
            <v:stroke endarrow="open"/>
          </v:shape>
        </w:pict>
      </w:r>
      <w:r w:rsidRPr="0004766E">
        <w:rPr>
          <w:rFonts w:ascii="Comic Sans MS" w:hAnsi="Comic Sans MS" w:cs="Comic Sans MS"/>
          <w:b/>
          <w:bCs/>
        </w:rPr>
        <w:t>1, Doplň do rovnoběžníku sil. Výslednici vyznač odlišnou barvou. Doplň F</w:t>
      </w:r>
      <w:r w:rsidRPr="0004766E">
        <w:rPr>
          <w:rFonts w:ascii="Comic Sans MS" w:hAnsi="Comic Sans MS" w:cs="Comic Sans MS"/>
          <w:b/>
          <w:bCs/>
          <w:vertAlign w:val="subscript"/>
        </w:rPr>
        <w:t>1</w:t>
      </w:r>
      <w:r w:rsidRPr="0004766E">
        <w:rPr>
          <w:rFonts w:ascii="Comic Sans MS" w:hAnsi="Comic Sans MS" w:cs="Comic Sans MS"/>
          <w:b/>
          <w:bCs/>
        </w:rPr>
        <w:t>, F</w:t>
      </w:r>
      <w:r w:rsidRPr="0004766E">
        <w:rPr>
          <w:rFonts w:ascii="Comic Sans MS" w:hAnsi="Comic Sans MS" w:cs="Comic Sans MS"/>
          <w:b/>
          <w:bCs/>
          <w:vertAlign w:val="subscript"/>
        </w:rPr>
        <w:t>2</w:t>
      </w:r>
      <w:r w:rsidRPr="0004766E">
        <w:rPr>
          <w:rFonts w:ascii="Comic Sans MS" w:hAnsi="Comic Sans MS" w:cs="Comic Sans MS"/>
          <w:b/>
          <w:bCs/>
        </w:rPr>
        <w:t>, F</w:t>
      </w:r>
      <w:r w:rsidRPr="0004766E">
        <w:rPr>
          <w:rFonts w:ascii="Comic Sans MS" w:hAnsi="Comic Sans MS" w:cs="Comic Sans MS"/>
          <w:b/>
          <w:bCs/>
          <w:vertAlign w:val="subscript"/>
        </w:rPr>
        <w:t>v</w:t>
      </w: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Pr="0004766E" w:rsidRDefault="00F0580F" w:rsidP="0004766E">
      <w:pPr>
        <w:rPr>
          <w:rFonts w:ascii="Comic Sans MS" w:hAnsi="Comic Sans MS" w:cs="Comic Sans MS"/>
        </w:rPr>
      </w:pPr>
    </w:p>
    <w:p w:rsidR="00F0580F" w:rsidRDefault="00F0580F" w:rsidP="0004766E">
      <w:pPr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Default="00F0580F" w:rsidP="0004766E">
      <w:pPr>
        <w:tabs>
          <w:tab w:val="left" w:pos="3090"/>
        </w:tabs>
        <w:rPr>
          <w:rFonts w:ascii="Comic Sans MS" w:hAnsi="Comic Sans MS" w:cs="Comic Sans MS"/>
          <w:b/>
          <w:bCs/>
        </w:rPr>
      </w:pPr>
      <w:r>
        <w:rPr>
          <w:noProof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Pětiúhelník 25" o:spid="_x0000_s1042" type="#_x0000_t15" style="position:absolute;margin-left:351.4pt;margin-top:521.65pt;width:146.25pt;height:147.75pt;rotation:-90;z-index:251623936;visibility:visible;v-text-anchor:middle" adj="10800" filled="f" strokeweight="2pt"/>
        </w:pict>
      </w:r>
      <w:r>
        <w:rPr>
          <w:noProof/>
          <w:lang w:eastAsia="cs-CZ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Vývojový diagram: ruční operace 24" o:spid="_x0000_s1043" type="#_x0000_t119" style="position:absolute;margin-left:156.4pt;margin-top:526.15pt;width:127.5pt;height:157.5pt;z-index:251622912;visibility:visible;v-text-anchor:middle" filled="f" strokeweight="2pt"/>
        </w:pict>
      </w:r>
      <w:r>
        <w:rPr>
          <w:noProof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22" o:spid="_x0000_s1044" type="#_x0000_t7" style="position:absolute;margin-left:372.4pt;margin-top:277.15pt;width:106.5pt;height:129pt;z-index:251620864;visibility:visible;v-text-anchor:middle" filled="f" strokeweight="2pt"/>
        </w:pict>
      </w:r>
      <w:r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21" o:spid="_x0000_s1045" type="#_x0000_t16" style="position:absolute;margin-left:181.9pt;margin-top:278.65pt;width:129.75pt;height:129pt;z-index:251619840;visibility:visible;v-text-anchor:middle" filled="f" strokecolor="windowText" strokeweight="2pt"/>
        </w:pict>
      </w:r>
      <w:r>
        <w:rPr>
          <w:noProof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19" o:spid="_x0000_s1046" type="#_x0000_t9" style="position:absolute;margin-left:-34.1pt;margin-top:274.9pt;width:140.25pt;height:127.5pt;z-index:251618816;visibility:visible;v-text-anchor:middle" adj="4909" filled="f" strokeweight="2pt"/>
        </w:pict>
      </w:r>
      <w:r>
        <w:rPr>
          <w:noProof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Kosočtverec 23" o:spid="_x0000_s1047" type="#_x0000_t4" style="position:absolute;margin-left:-27.35pt;margin-top:503.65pt;width:125.25pt;height:180pt;z-index:251621888;visibility:visible;v-text-anchor:middle" filled="f" strokeweight="2pt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8" o:spid="_x0000_s1048" type="#_x0000_t5" style="position:absolute;margin-left:156.4pt;margin-top:34.15pt;width:105pt;height:139.5pt;z-index:251617792;visibility:visible;v-text-anchor:middle" filled="f" strokeweight="2pt"/>
        </w:pict>
      </w:r>
      <w:r>
        <w:rPr>
          <w:noProof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Kříž 17" o:spid="_x0000_s1049" type="#_x0000_t11" style="position:absolute;margin-left:335.65pt;margin-top:51.4pt;width:123.75pt;height:126pt;z-index:251616768;visibility:visible;v-text-anchor:middle" filled="f" strokeweight="2pt"/>
        </w:pict>
      </w:r>
      <w:r w:rsidRPr="00BD4F51">
        <w:rPr>
          <w:rFonts w:ascii="Comic Sans MS" w:hAnsi="Comic Sans MS" w:cs="Comic Sans MS"/>
          <w:b/>
          <w:bCs/>
        </w:rPr>
        <w:t>2, Pomocí rýsovacích pomůcek najdi těžiště těchto obrazců:</w:t>
      </w:r>
      <w:r w:rsidRPr="00BD4F51">
        <w:rPr>
          <w:rFonts w:ascii="Comic Sans MS" w:hAnsi="Comic Sans MS" w:cs="Comic Sans MS"/>
          <w:b/>
          <w:bCs/>
          <w:noProof/>
          <w:lang w:eastAsia="cs-CZ"/>
        </w:rPr>
        <w:t xml:space="preserve"> </w:t>
      </w: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oval id="Ovál 100" o:spid="_x0000_s1050" style="position:absolute;margin-left:-4.85pt;margin-top:16.4pt;width:115.5pt;height:102pt;z-index:251678208;visibility:visible;v-text-anchor:middle" fillcolor="window" strokecolor="windowText" strokeweight="2pt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Default="00F0580F" w:rsidP="00A146F6">
      <w:pPr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rPr>
          <w:rFonts w:ascii="Comic Sans MS" w:hAnsi="Comic Sans MS" w:cs="Comic Sans MS"/>
          <w:b/>
          <w:bCs/>
        </w:rPr>
      </w:pPr>
      <w:r>
        <w:rPr>
          <w:noProof/>
          <w:lang w:eastAsia="cs-CZ"/>
        </w:rPr>
        <w:pict>
          <v:shape id="Přímá spojnice se šipkou 42" o:spid="_x0000_s1051" type="#_x0000_t32" style="position:absolute;margin-left:226.15pt;margin-top:257.05pt;width:17.25pt;height:61.5pt;flip:x y;z-index:251629056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45" o:spid="_x0000_s1052" type="#_x0000_t32" style="position:absolute;margin-left:304.15pt;margin-top:74.8pt;width:109.5pt;height:0;z-index:251628032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46" o:spid="_x0000_s1053" type="#_x0000_t32" style="position:absolute;margin-left:303.4pt;margin-top:74.8pt;width:1.5pt;height:89.25pt;z-index:251627008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47" o:spid="_x0000_s1054" type="#_x0000_t32" style="position:absolute;margin-left:72.4pt;margin-top:164.05pt;width:79.5pt;height:16.5pt;flip:y;z-index:251625984;visibility:visible" strokecolor="windowText" strokeweight="1pt">
            <v:stroke endarrow="open"/>
          </v:shape>
        </w:pict>
      </w:r>
      <w:r>
        <w:rPr>
          <w:noProof/>
          <w:lang w:eastAsia="cs-CZ"/>
        </w:rPr>
        <w:pict>
          <v:shape id="Přímá spojnice se šipkou 48" o:spid="_x0000_s1055" type="#_x0000_t32" style="position:absolute;margin-left:32.65pt;margin-top:112.3pt;width:39.75pt;height:68.25pt;flip:x y;z-index:251624960;visibility:visible" strokecolor="windowText" strokeweight="1pt">
            <v:stroke endarrow="open"/>
          </v:shape>
        </w:pict>
      </w:r>
      <w:r w:rsidRPr="0004766E">
        <w:rPr>
          <w:rFonts w:ascii="Comic Sans MS" w:hAnsi="Comic Sans MS" w:cs="Comic Sans MS"/>
          <w:b/>
          <w:bCs/>
        </w:rPr>
        <w:t>1, Doplň do rovnoběžníku sil. Výslednici vyznač odlišnou barvou. Doplň F</w:t>
      </w:r>
      <w:r w:rsidRPr="0004766E">
        <w:rPr>
          <w:rFonts w:ascii="Comic Sans MS" w:hAnsi="Comic Sans MS" w:cs="Comic Sans MS"/>
          <w:b/>
          <w:bCs/>
          <w:vertAlign w:val="subscript"/>
        </w:rPr>
        <w:t>1</w:t>
      </w:r>
      <w:r w:rsidRPr="0004766E">
        <w:rPr>
          <w:rFonts w:ascii="Comic Sans MS" w:hAnsi="Comic Sans MS" w:cs="Comic Sans MS"/>
          <w:b/>
          <w:bCs/>
        </w:rPr>
        <w:t>, F</w:t>
      </w:r>
      <w:r w:rsidRPr="0004766E">
        <w:rPr>
          <w:rFonts w:ascii="Comic Sans MS" w:hAnsi="Comic Sans MS" w:cs="Comic Sans MS"/>
          <w:b/>
          <w:bCs/>
          <w:vertAlign w:val="subscript"/>
        </w:rPr>
        <w:t>2</w:t>
      </w:r>
      <w:r w:rsidRPr="0004766E">
        <w:rPr>
          <w:rFonts w:ascii="Comic Sans MS" w:hAnsi="Comic Sans MS" w:cs="Comic Sans MS"/>
          <w:b/>
          <w:bCs/>
        </w:rPr>
        <w:t>, F</w:t>
      </w:r>
      <w:r w:rsidRPr="0004766E">
        <w:rPr>
          <w:rFonts w:ascii="Comic Sans MS" w:hAnsi="Comic Sans MS" w:cs="Comic Sans MS"/>
          <w:b/>
          <w:bCs/>
          <w:vertAlign w:val="subscript"/>
        </w:rPr>
        <w:t>v</w: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56" type="#_x0000_t202" style="position:absolute;margin-left:5in;margin-top:16.75pt;width:26.25pt;height:24pt;z-index:251709952;visibility:visible" fillcolor="window" stroked="f" strokeweight=".5pt">
            <v:textbox style="mso-next-textbox:#_x0000_s1056">
              <w:txbxContent>
                <w:p w:rsidR="00F0580F" w:rsidRDefault="00F0580F" w:rsidP="00681CAD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Přímá spojnice se šipkou 49" o:spid="_x0000_s1057" type="#_x0000_t32" style="position:absolute;margin-left:304.15pt;margin-top:19.55pt;width:109.5pt;height:89.25pt;z-index:251644416;visibility:visible" strokecolor="red">
            <v:stroke endarrow="open"/>
          </v:shape>
        </w:pict>
      </w:r>
      <w:r>
        <w:rPr>
          <w:noProof/>
          <w:lang w:eastAsia="cs-CZ"/>
        </w:rPr>
        <w:pict>
          <v:line id="Přímá spojnice 50" o:spid="_x0000_s1058" style="position:absolute;z-index:251643392;visibility:visible" from="413.65pt,19.55pt" to="413.65pt,120.8pt" strokecolor="#4a7ebb"/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59" type="#_x0000_t202" style="position:absolute;margin-left:351pt;margin-top:15.5pt;width:26.25pt;height:24pt;z-index:-251605504;visibility:visible" fillcolor="window" stroked="f" strokeweight=".5pt">
            <v:textbox style="mso-next-textbox:#_x0000_s1059">
              <w:txbxContent>
                <w:p w:rsidR="00F0580F" w:rsidRPr="00681CAD" w:rsidRDefault="00F0580F" w:rsidP="00681CAD">
                  <w:pPr>
                    <w:rPr>
                      <w:color w:val="FF0000"/>
                    </w:rPr>
                  </w:pP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6" o:spid="_x0000_s1060" type="#_x0000_t202" style="position:absolute;margin-left:199.15pt;margin-top:203.25pt;width:26.25pt;height:24pt;z-index:251682304;visibility:visible" fillcolor="window" stroked="f" strokeweight=".5pt">
            <v:textbox style="mso-next-textbox:#Textové pole 116">
              <w:txbxContent>
                <w:p w:rsidR="00F0580F" w:rsidRDefault="00F0580F" w:rsidP="002F6306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 w:rsidRPr="0004766E"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2" o:spid="_x0000_s1061" type="#_x0000_t202" style="position:absolute;margin-left:260.65pt;margin-top:23.25pt;width:29.25pt;height:38.25pt;z-index:251679232;visibility:visible" fillcolor="window" stroked="f" strokeweight=".5pt">
            <v:textbox style="mso-next-textbox:#Textové pole 112">
              <w:txbxContent>
                <w:p w:rsidR="00F0580F" w:rsidRDefault="00F0580F" w:rsidP="002F6306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 w:rsidRPr="0004766E"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51" o:spid="_x0000_s1062" type="#_x0000_t32" style="position:absolute;margin-left:72.4pt;margin-top:9.95pt;width:45.75pt;height:87.75pt;flip:y;z-index:251647488;visibility:visible" strokecolor="red">
            <v:stroke endarrow="open"/>
          </v:shape>
        </w:pict>
      </w:r>
      <w:r>
        <w:rPr>
          <w:noProof/>
          <w:lang w:eastAsia="cs-CZ"/>
        </w:rPr>
        <w:pict>
          <v:line id="Přímá spojnice 52" o:spid="_x0000_s1063" style="position:absolute;flip:x y;z-index:251646464;visibility:visible" from="115.9pt,9.95pt" to="151.9pt,81.2pt" strokecolor="#4a7ebb"/>
        </w:pict>
      </w:r>
      <w:r>
        <w:rPr>
          <w:noProof/>
          <w:lang w:eastAsia="cs-CZ"/>
        </w:rPr>
        <w:pict>
          <v:line id="Přímá spojnice 53" o:spid="_x0000_s1064" style="position:absolute;flip:y;z-index:251645440;visibility:visible" from="32.65pt,9.95pt" to="128.65pt,29.45pt" strokecolor="#4a7ebb"/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65" type="#_x0000_t202" style="position:absolute;margin-left:63pt;margin-top:14.85pt;width:26.25pt;height:24pt;z-index:-251603456;visibility:visible" fillcolor="window" stroked="f" strokeweight=".5pt">
            <v:textbox style="mso-next-textbox:#_x0000_s1065">
              <w:txbxContent>
                <w:p w:rsidR="00F0580F" w:rsidRPr="00681CAD" w:rsidRDefault="00F0580F" w:rsidP="00681CAD">
                  <w:pPr>
                    <w:rPr>
                      <w:color w:val="FF0000"/>
                    </w:rPr>
                  </w:pP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Textové pole 117" o:spid="_x0000_s1066" type="#_x0000_t202" style="position:absolute;margin-left:25.15pt;margin-top:15.25pt;width:26.25pt;height:24pt;z-index:251683328;visibility:visible" fillcolor="window" stroked="f" strokeweight=".5pt">
            <v:textbox style="mso-next-textbox:#Textové pole 117">
              <w:txbxContent>
                <w:p w:rsidR="00F0580F" w:rsidRDefault="00F0580F" w:rsidP="002F6306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 w:rsidRPr="0004766E"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4" o:spid="_x0000_s1067" style="position:absolute;z-index:251642368;visibility:visible" from="304.15pt,25.95pt" to="457.9pt,25.95pt" strokecolor="#4a7ebb"/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68" type="#_x0000_t202" style="position:absolute;margin-left:108pt;margin-top:13.6pt;width:26.25pt;height:24pt;z-index:251708928;visibility:visible" fillcolor="window" stroked="f" strokeweight=".5pt">
            <v:textbox style="mso-next-textbox:#_x0000_s1068">
              <w:txbxContent>
                <w:p w:rsidR="00F0580F" w:rsidRDefault="00F0580F" w:rsidP="00681CAD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69" style="position:absolute;flip:y;z-index:251686400" from="243pt,22.6pt" to="261pt,148.6pt" strokecolor="red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70" style="position:absolute;flip:x y;z-index:251685376" from="252pt,4.6pt" to="279pt,85.6pt" strokecolor="#36f">
            <w10:wrap type="square"/>
          </v:line>
        </w:pict>
      </w:r>
      <w:r>
        <w:rPr>
          <w:noProof/>
          <w:lang w:eastAsia="cs-CZ"/>
        </w:rPr>
        <w:pict>
          <v:line id="_x0000_s1071" style="position:absolute;flip:y;z-index:251684352" from="225pt,22.6pt" to="261pt,94.6pt" strokecolor="#36f">
            <w10:wrap type="square"/>
          </v:line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72" type="#_x0000_t202" style="position:absolute;margin-left:234pt;margin-top:12.35pt;width:26.25pt;height:24pt;z-index:-251604480;visibility:visible" fillcolor="window" stroked="f" strokeweight=".5pt">
            <v:textbox style="mso-next-textbox:#_x0000_s1072">
              <w:txbxContent>
                <w:p w:rsidR="00F0580F" w:rsidRPr="00681CAD" w:rsidRDefault="00F0580F" w:rsidP="00681CAD">
                  <w:pPr>
                    <w:rPr>
                      <w:color w:val="FF0000"/>
                    </w:rPr>
                  </w:pP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římá spojnice se šipkou 41" o:spid="_x0000_s1073" type="#_x0000_t32" style="position:absolute;margin-left:243.4pt;margin-top:21.35pt;width:35.6pt;height:76.2pt;flip:y;z-index:251630080;visibility:visible" strokecolor="windowText" strokeweight="1pt">
            <v:stroke endarrow="open"/>
          </v:shape>
        </w:pict>
      </w:r>
    </w:p>
    <w:p w:rsidR="00F0580F" w:rsidRPr="0004766E" w:rsidRDefault="00F0580F" w:rsidP="00A146F6">
      <w:pPr>
        <w:rPr>
          <w:rFonts w:ascii="Comic Sans MS" w:hAnsi="Comic Sans MS" w:cs="Comic Sans MS"/>
        </w:rPr>
      </w:pPr>
    </w:p>
    <w:p w:rsidR="00F0580F" w:rsidRPr="0004766E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Textové pole 115" o:spid="_x0000_s1074" type="#_x0000_t202" style="position:absolute;margin-left:270pt;margin-top:2.1pt;width:26.25pt;height:24pt;z-index:251681280;visibility:visible" fillcolor="window" stroked="f" strokeweight=".5pt">
            <v:textbox style="mso-next-textbox:#Textové pole 115">
              <w:txbxContent>
                <w:p w:rsidR="00F0580F" w:rsidRDefault="00F0580F" w:rsidP="002F6306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F0580F" w:rsidRDefault="00F0580F" w:rsidP="00A146F6">
      <w:pPr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_x0000_s1075" style="position:absolute;flip:x;z-index:251690496" from="9pt,9.85pt" to="1in,162.85pt" strokecolor="red">
            <v:stroke endarrow="block"/>
          </v:line>
        </w:pict>
      </w:r>
      <w:r>
        <w:rPr>
          <w:noProof/>
          <w:lang w:eastAsia="cs-CZ"/>
        </w:rPr>
        <w:pict>
          <v:shape id="_x0000_s1076" type="#_x0000_t75" style="position:absolute;margin-left:-17.85pt;margin-top:.85pt;width:216.75pt;height:364.5pt;z-index:-251629056">
            <v:imagedata r:id="rId7" o:title=""/>
          </v:shape>
        </w:pict>
      </w:r>
      <w:r>
        <w:rPr>
          <w:rFonts w:ascii="Comic Sans MS" w:hAnsi="Comic Sans MS" w:cs="Comic Sans MS"/>
        </w:rPr>
        <w:tab/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77" type="#_x0000_t202" style="position:absolute;margin-left:81pt;margin-top:18.2pt;width:26.25pt;height:24pt;z-index:251706880;visibility:visible" fillcolor="window" stroked="f" strokeweight=".5pt">
            <v:textbox style="mso-next-textbox:#_x0000_s1077">
              <w:txbxContent>
                <w:p w:rsidR="00F0580F" w:rsidRDefault="00F0580F" w:rsidP="00681CAD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78" type="#_x0000_t202" style="position:absolute;margin-left:36pt;margin-top:26.55pt;width:26.25pt;height:24pt;z-index:-251608576;visibility:visible" fillcolor="window" stroked="f" strokeweight=".5pt">
            <v:textbox style="mso-next-textbox:#_x0000_s1078">
              <w:txbxContent>
                <w:p w:rsidR="00F0580F" w:rsidRPr="00681CAD" w:rsidRDefault="00F0580F" w:rsidP="00681CAD">
                  <w:pPr>
                    <w:rPr>
                      <w:color w:val="FF0000"/>
                    </w:rPr>
                  </w:pP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</w:p>
    <w:p w:rsidR="00F0580F" w:rsidRPr="00D87F48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79" type="#_x0000_t75" style="position:absolute;margin-left:333pt;margin-top:25.95pt;width:145.5pt;height:220.5pt;z-index:-251621888">
            <v:imagedata r:id="rId8" o:title=""/>
          </v:shap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_x0000_s1080" style="position:absolute;flip:x y;z-index:251698688" from="6.15pt,16.3pt" to="69.15pt,151.3pt" strokecolor="#36f"/>
        </w:pict>
      </w:r>
      <w:r>
        <w:rPr>
          <w:noProof/>
          <w:lang w:eastAsia="cs-CZ"/>
        </w:rPr>
        <w:pict>
          <v:line id="_x0000_s1081" style="position:absolute;flip:y;z-index:251689472" from="9pt,25.3pt" to="189pt,241.3pt" strokecolor="red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82" style="position:absolute;flip:y;z-index:251688448" from="108pt,16.3pt" to="189pt,241.3pt" strokecolor="#36f">
            <w10:wrap type="square"/>
          </v:lin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_x0000_s1083" style="position:absolute;flip:x y;z-index:251700736" from="15.15pt,6.7pt" to="267.15pt,132.7pt" strokecolor="red">
            <v:stroke endarrow="block"/>
          </v:line>
        </w:pict>
      </w:r>
      <w:r>
        <w:rPr>
          <w:noProof/>
          <w:lang w:eastAsia="cs-CZ"/>
        </w:rPr>
        <w:pict>
          <v:line id="_x0000_s1084" style="position:absolute;flip:x;z-index:251699712" from="6.15pt,6.7pt" to="195.15pt,6.7pt" strokecolor="#36f"/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85" type="#_x0000_t202" style="position:absolute;margin-left:141.15pt;margin-top:6.05pt;width:26.25pt;height:24pt;z-index:251705856;visibility:visible" fillcolor="window" stroked="f" strokeweight=".5pt">
            <v:textbox style="mso-next-textbox:#_x0000_s1085">
              <w:txbxContent>
                <w:p w:rsidR="00F0580F" w:rsidRPr="00681CAD" w:rsidRDefault="00F0580F" w:rsidP="00681CAD">
                  <w:pPr>
                    <w:rPr>
                      <w:color w:val="FF0000"/>
                    </w:rPr>
                  </w:pP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681CAD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6" type="#_x0000_t202" style="position:absolute;margin-left:240.15pt;margin-top:6.05pt;width:26.25pt;height:24pt;z-index:251704832;visibility:visible" fillcolor="window" stroked="f" strokeweight=".5pt">
            <v:textbox style="mso-next-textbox:#_x0000_s1086">
              <w:txbxContent>
                <w:p w:rsidR="00F0580F" w:rsidRDefault="00F0580F" w:rsidP="00F57C63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7" type="#_x0000_t202" style="position:absolute;margin-left:-92.95pt;margin-top:6.05pt;width:26.25pt;height:24pt;z-index:251693568;visibility:visible" fillcolor="window" stroked="f" strokeweight=".5pt">
            <v:textbox style="mso-next-textbox:#_x0000_s1087">
              <w:txbxContent>
                <w:p w:rsidR="00F0580F" w:rsidRPr="00D87F48" w:rsidRDefault="00F0580F" w:rsidP="00D87F48">
                  <w:pPr>
                    <w:rPr>
                      <w:color w:val="FF0000"/>
                    </w:rPr>
                  </w:pPr>
                  <w:r w:rsidRPr="00D87F48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F</w:t>
                  </w:r>
                  <w:r w:rsidRPr="00D87F48">
                    <w:rPr>
                      <w:rFonts w:ascii="Comic Sans MS" w:hAnsi="Comic Sans MS" w:cs="Comic Sans MS"/>
                      <w:b/>
                      <w:bCs/>
                      <w:color w:val="FF0000"/>
                      <w:vertAlign w:val="subscript"/>
                    </w:rPr>
                    <w:t>v</w:t>
                  </w:r>
                </w:p>
              </w:txbxContent>
            </v:textbox>
          </v:shap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</w:p>
    <w:p w:rsidR="00F0580F" w:rsidRPr="00A275C0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88" type="#_x0000_t202" style="position:absolute;margin-left:159.15pt;margin-top:22.8pt;width:26.25pt;height:24pt;z-index:-251612672;visibility:visible" fillcolor="window" stroked="f" strokeweight=".5pt">
            <v:textbox style="mso-next-textbox:#_x0000_s1088">
              <w:txbxContent>
                <w:p w:rsidR="00F0580F" w:rsidRDefault="00F0580F" w:rsidP="00F57C63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89" style="position:absolute;flip:x;z-index:251695616" from="69.15pt,13.8pt" to="168.15pt,40.8pt" strokecolor="#36f">
            <w10:wrap type="square"/>
          </v:lin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90" type="#_x0000_t202" style="position:absolute;margin-left:-137.85pt;margin-top:49.15pt;width:26.25pt;height:24pt;z-index:251701760;visibility:visible" fillcolor="window" stroked="f" strokeweight=".5pt">
            <v:textbox style="mso-next-textbox:#_x0000_s1090">
              <w:txbxContent>
                <w:p w:rsidR="00F0580F" w:rsidRDefault="00F0580F" w:rsidP="00417EE2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91" style="position:absolute;flip:x y;z-index:251697664" from="69.15pt,13.15pt" to="267.15pt,22.15pt" strokecolor="red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92" style="position:absolute;flip:x y;z-index:251696640" from="69.15pt,13.15pt" to="150.15pt,49.15pt" strokecolor="#36f">
            <w10:wrap type="square"/>
          </v:lin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shape id="_x0000_s1093" type="#_x0000_t202" style="position:absolute;margin-left:-155.85pt;margin-top:61.9pt;width:26.25pt;height:24pt;z-index:251702784;visibility:visible" fillcolor="window" stroked="f" strokeweight=".5pt">
            <v:textbox style="mso-next-textbox:#_x0000_s1093">
              <w:txbxContent>
                <w:p w:rsidR="00F0580F" w:rsidRDefault="00F0580F" w:rsidP="00417EE2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4" o:spid="_x0000_s1094" type="#_x0000_t202" style="position:absolute;margin-left:-218.95pt;margin-top:12.55pt;width:26.25pt;height:24pt;z-index:251680256;visibility:visible" fillcolor="window" stroked="f" strokeweight=".5pt">
            <v:textbox style="mso-next-textbox:#Textové pole 114">
              <w:txbxContent>
                <w:p w:rsidR="00F0580F" w:rsidRDefault="00F0580F" w:rsidP="002F6306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 w:rsidRPr="0004766E"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  <w:b/>
          <w:bCs/>
        </w:rPr>
      </w:pPr>
      <w:r>
        <w:rPr>
          <w:noProof/>
          <w:lang w:eastAsia="cs-CZ"/>
        </w:rPr>
        <w:pict>
          <v:shape id="_x0000_s1095" type="#_x0000_t202" style="position:absolute;margin-left:-146.95pt;margin-top:56.9pt;width:26.25pt;height:24pt;z-index:251692544;visibility:visible" fillcolor="window" stroked="f" strokeweight=".5pt">
            <v:textbox style="mso-next-textbox:#_x0000_s1095">
              <w:txbxContent>
                <w:p w:rsidR="00F0580F" w:rsidRDefault="00F0580F" w:rsidP="00D87F48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6" type="#_x0000_t202" style="position:absolute;margin-left:-137.95pt;margin-top:2.9pt;width:27pt;height:27pt;z-index:251691520;visibility:visible" fillcolor="window" stroked="f" strokeweight=".5pt">
            <v:textbox style="mso-next-textbox:#_x0000_s1096">
              <w:txbxContent>
                <w:p w:rsidR="00F0580F" w:rsidRDefault="00F0580F" w:rsidP="00D87F48">
                  <w:r w:rsidRPr="0004766E">
                    <w:rPr>
                      <w:rFonts w:ascii="Comic Sans MS" w:hAnsi="Comic Sans MS" w:cs="Comic Sans MS"/>
                      <w:b/>
                      <w:bCs/>
                    </w:rPr>
                    <w:t>F</w:t>
                  </w:r>
                  <w:r>
                    <w:rPr>
                      <w:rFonts w:ascii="Comic Sans MS" w:hAnsi="Comic Sans MS" w:cs="Comic Sans MS"/>
                      <w:b/>
                      <w:bCs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  <w:b/>
          <w:bCs/>
        </w:rPr>
      </w:pPr>
    </w:p>
    <w:p w:rsidR="00F0580F" w:rsidRDefault="00F0580F" w:rsidP="00A146F6">
      <w:pPr>
        <w:tabs>
          <w:tab w:val="left" w:pos="3090"/>
        </w:tabs>
        <w:rPr>
          <w:rFonts w:ascii="Comic Sans MS" w:hAnsi="Comic Sans MS" w:cs="Comic Sans MS"/>
          <w:b/>
          <w:bCs/>
        </w:rPr>
      </w:pPr>
      <w:r>
        <w:rPr>
          <w:noProof/>
          <w:lang w:eastAsia="cs-CZ"/>
        </w:rPr>
        <w:pict>
          <v:oval id="Ovál 55" o:spid="_x0000_s1097" style="position:absolute;margin-left:215.65pt;margin-top:619.9pt;width:8.25pt;height:7.5pt;z-index:251641344;visibility:visible;v-text-anchor:middle" fillcolor="red" strokecolor="red" strokeweight="2pt"/>
        </w:pict>
      </w:r>
      <w:r>
        <w:rPr>
          <w:noProof/>
          <w:lang w:eastAsia="cs-CZ"/>
        </w:rPr>
        <w:pict>
          <v:line id="Přímá spojnice 56" o:spid="_x0000_s1098" style="position:absolute;flip:x;z-index:251640320;visibility:visible" from="181.9pt,526.15pt" to="283.9pt,683.65pt" strokecolor="#4a7ebb"/>
        </w:pict>
      </w:r>
      <w:r>
        <w:rPr>
          <w:noProof/>
          <w:lang w:eastAsia="cs-CZ"/>
        </w:rPr>
        <w:pict>
          <v:line id="Přímá spojnice 57" o:spid="_x0000_s1099" style="position:absolute;z-index:251639296;visibility:visible" from="156.4pt,526.15pt" to="257.65pt,683.65pt" strokecolor="#4a7ebb"/>
        </w:pict>
      </w:r>
      <w:r>
        <w:rPr>
          <w:noProof/>
          <w:lang w:eastAsia="cs-CZ"/>
        </w:rPr>
        <w:pict>
          <v:shape id="Pětiúhelník 58" o:spid="_x0000_s1100" type="#_x0000_t15" style="position:absolute;margin-left:351.4pt;margin-top:521.65pt;width:146.25pt;height:147.75pt;rotation:-90;z-index:251638272;visibility:visible;v-text-anchor:middle" adj="10800" filled="f" strokecolor="windowText" strokeweight="2pt"/>
        </w:pict>
      </w:r>
      <w:r>
        <w:rPr>
          <w:noProof/>
          <w:lang w:eastAsia="cs-CZ"/>
        </w:rPr>
        <w:pict>
          <v:shape id="Vývojový diagram: ruční operace 59" o:spid="_x0000_s1101" type="#_x0000_t119" style="position:absolute;margin-left:156.4pt;margin-top:526.15pt;width:127.5pt;height:157.5pt;z-index:251637248;visibility:visible;v-text-anchor:middle" filled="f" strokecolor="windowText" strokeweight="2pt"/>
        </w:pict>
      </w:r>
      <w:r>
        <w:rPr>
          <w:noProof/>
          <w:lang w:eastAsia="cs-CZ"/>
        </w:rPr>
        <w:pict>
          <v:shape id="Kosoúhelník 60" o:spid="_x0000_s1102" type="#_x0000_t7" style="position:absolute;margin-left:372.4pt;margin-top:277.15pt;width:106.5pt;height:129pt;z-index:251635200;visibility:visible;v-text-anchor:middle" filled="f" strokecolor="windowText" strokeweight="2pt"/>
        </w:pict>
      </w:r>
      <w:r>
        <w:rPr>
          <w:noProof/>
          <w:lang w:eastAsia="cs-CZ"/>
        </w:rPr>
        <w:pict>
          <v:shape id="Krychle 61" o:spid="_x0000_s1103" type="#_x0000_t16" style="position:absolute;margin-left:181.9pt;margin-top:278.65pt;width:129.75pt;height:129pt;z-index:251634176;visibility:visible;v-text-anchor:middle" filled="f" strokecolor="windowText" strokeweight="2pt"/>
        </w:pict>
      </w:r>
      <w:r>
        <w:rPr>
          <w:noProof/>
          <w:lang w:eastAsia="cs-CZ"/>
        </w:rPr>
        <w:pict>
          <v:shape id="Šestiúhelník 62" o:spid="_x0000_s1104" type="#_x0000_t9" style="position:absolute;margin-left:-34.1pt;margin-top:274.9pt;width:140.25pt;height:127.5pt;z-index:251633152;visibility:visible;v-text-anchor:middle" adj="4909" filled="f" strokecolor="windowText" strokeweight="2pt"/>
        </w:pict>
      </w:r>
      <w:r>
        <w:rPr>
          <w:noProof/>
          <w:lang w:eastAsia="cs-CZ"/>
        </w:rPr>
        <w:pict>
          <v:shape id="Kosočtverec 63" o:spid="_x0000_s1105" type="#_x0000_t4" style="position:absolute;margin-left:-27.35pt;margin-top:503.65pt;width:125.25pt;height:180pt;z-index:251636224;visibility:visible;v-text-anchor:middle" filled="f" strokecolor="windowText" strokeweight="2pt"/>
        </w:pict>
      </w:r>
      <w:r>
        <w:rPr>
          <w:noProof/>
          <w:lang w:eastAsia="cs-CZ"/>
        </w:rPr>
        <w:pict>
          <v:shape id="Rovnoramenný trojúhelník 64" o:spid="_x0000_s1106" type="#_x0000_t5" style="position:absolute;margin-left:156.4pt;margin-top:34.15pt;width:105pt;height:139.5pt;z-index:251632128;visibility:visible;v-text-anchor:middle" filled="f" strokecolor="windowText" strokeweight="2pt"/>
        </w:pict>
      </w:r>
      <w:r>
        <w:rPr>
          <w:noProof/>
          <w:lang w:eastAsia="cs-CZ"/>
        </w:rPr>
        <w:pict>
          <v:shape id="Kříž 65" o:spid="_x0000_s1107" type="#_x0000_t11" style="position:absolute;margin-left:335.65pt;margin-top:51.4pt;width:123.75pt;height:126pt;z-index:251631104;visibility:visible;v-text-anchor:middle" filled="f" strokecolor="windowText" strokeweight="2pt"/>
        </w:pict>
      </w:r>
      <w:r w:rsidRPr="00BD4F51">
        <w:rPr>
          <w:rFonts w:ascii="Comic Sans MS" w:hAnsi="Comic Sans MS" w:cs="Comic Sans MS"/>
          <w:b/>
          <w:bCs/>
        </w:rPr>
        <w:t>2, Pomocí rýsovacích pomůcek najdi těžiště těchto obrazců:</w:t>
      </w:r>
      <w:r w:rsidRPr="00BD4F51">
        <w:rPr>
          <w:rFonts w:ascii="Comic Sans MS" w:hAnsi="Comic Sans MS" w:cs="Comic Sans MS"/>
          <w:b/>
          <w:bCs/>
          <w:noProof/>
          <w:lang w:eastAsia="cs-CZ"/>
        </w:rPr>
        <w:t xml:space="preserve"> </w:t>
      </w: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77" o:spid="_x0000_s1108" style="position:absolute;z-index:251658752;visibility:visible" from="208.9pt,6.5pt" to="208.9pt,146pt" strokecolor="#4579b8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97" o:spid="_x0000_s1109" style="position:absolute;flip:x;z-index:251675136;visibility:visible" from="51.4pt,3.65pt" to="52.15pt,105.65pt" strokecolor="#4579b8"/>
        </w:pict>
      </w:r>
      <w:r>
        <w:rPr>
          <w:noProof/>
          <w:lang w:eastAsia="cs-CZ"/>
        </w:rPr>
        <w:pict>
          <v:oval id="Ovál 96" o:spid="_x0000_s1110" style="position:absolute;margin-left:-5.6pt;margin-top:3.65pt;width:115.5pt;height:102pt;z-index:251674112;visibility:visible;v-text-anchor:middle" strokeweight="2pt"/>
        </w:pict>
      </w:r>
      <w:r>
        <w:rPr>
          <w:noProof/>
          <w:lang w:eastAsia="cs-CZ"/>
        </w:rPr>
        <w:pict>
          <v:line id="Přímá spojnice 68" o:spid="_x0000_s1111" style="position:absolute;flip:x;z-index:251649536;visibility:visible" from="367.9pt,26.9pt" to="430.15pt,91.4pt" strokecolor="#4579b8"/>
        </w:pict>
      </w:r>
      <w:r>
        <w:rPr>
          <w:noProof/>
          <w:lang w:eastAsia="cs-CZ"/>
        </w:rPr>
        <w:pict>
          <v:line id="Přímá spojnice 67" o:spid="_x0000_s1112" style="position:absolute;z-index:251648512;visibility:visible" from="367.9pt,26.9pt" to="430.15pt,91.4pt" strokecolor="#4579b8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oval id="Ovál 99" o:spid="_x0000_s1113" style="position:absolute;margin-left:49.15pt;margin-top:24pt;width:6.75pt;height:8.25pt;z-index:251677184;visibility:visible;v-text-anchor:middle" fillcolor="red" strokecolor="red" strokeweight="2pt"/>
        </w:pict>
      </w:r>
      <w:r>
        <w:rPr>
          <w:noProof/>
          <w:lang w:eastAsia="cs-CZ"/>
        </w:rPr>
        <w:pict>
          <v:line id="Přímá spojnice 78" o:spid="_x0000_s1114" style="position:absolute;flip:y;z-index:251659776;visibility:visible" from="156.4pt,23.25pt" to="238.15pt,90.75pt" strokecolor="#4579b8"/>
        </w:pict>
      </w:r>
      <w:r>
        <w:rPr>
          <w:noProof/>
          <w:lang w:eastAsia="cs-CZ"/>
        </w:rPr>
        <w:pict>
          <v:line id="Přímá spojnice 79" o:spid="_x0000_s1115" style="position:absolute;flip:x y;z-index:251660800;visibility:visible" from="181.9pt,23.25pt" to="261.4pt,90.75pt" strokecolor="#4579b8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98" o:spid="_x0000_s1116" style="position:absolute;z-index:251676160;visibility:visible" from="-5.6pt,.9pt" to="109.9pt,.9pt" strokecolor="#4579b8"/>
        </w:pict>
      </w:r>
      <w:r>
        <w:rPr>
          <w:noProof/>
          <w:lang w:eastAsia="cs-CZ"/>
        </w:rPr>
        <w:pict>
          <v:oval id="Ovál 80" o:spid="_x0000_s1117" style="position:absolute;margin-left:206.65pt;margin-top:17.4pt;width:3.75pt;height:5.25pt;z-index:251661824;visibility:visible;v-text-anchor:middle" fillcolor="red" strokecolor="red" strokeweight="2pt"/>
        </w:pict>
      </w:r>
      <w:r>
        <w:rPr>
          <w:noProof/>
          <w:lang w:eastAsia="cs-CZ"/>
        </w:rPr>
        <w:pict>
          <v:oval id="Ovál 69" o:spid="_x0000_s1118" style="position:absolute;margin-left:395.65pt;margin-top:.9pt;width:6.75pt;height:8.25pt;z-index:251650560;visibility:visible;v-text-anchor:middle" fillcolor="red" strokecolor="red" strokeweight="2pt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82" o:spid="_x0000_s1119" style="position:absolute;flip:x;z-index:251663872;visibility:visible" from="-1.85pt,26.25pt" to="75.4pt,153.75pt" strokecolor="#4579b8"/>
        </w:pict>
      </w:r>
    </w:p>
    <w:p w:rsidR="00F0580F" w:rsidRPr="00A146F6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81" o:spid="_x0000_s1120" style="position:absolute;z-index:251662848;visibility:visible" from="-1.85pt,.85pt" to="75.4pt,126.1pt" strokecolor="#4579b8"/>
        </w:pict>
      </w:r>
      <w:r>
        <w:rPr>
          <w:noProof/>
          <w:lang w:eastAsia="cs-CZ"/>
        </w:rPr>
        <w:pict>
          <v:line id="Přímá spojnice 74" o:spid="_x0000_s1121" style="position:absolute;flip:x;z-index:251655680;visibility:visible" from="181.9pt,2.35pt" to="311.65pt,130.6pt" strokecolor="#4579b8"/>
        </w:pict>
      </w:r>
      <w:r>
        <w:rPr>
          <w:noProof/>
          <w:lang w:eastAsia="cs-CZ"/>
        </w:rPr>
        <w:pict>
          <v:line id="Přímá spojnice 73" o:spid="_x0000_s1122" style="position:absolute;z-index:251654656;visibility:visible" from="215.65pt,2.35pt" to="279.4pt,131.35pt" strokecolor="#4579b8"/>
        </w:pict>
      </w:r>
      <w:r>
        <w:rPr>
          <w:noProof/>
          <w:lang w:eastAsia="cs-CZ"/>
        </w:rPr>
        <w:pict>
          <v:line id="Přímá spojnice 71" o:spid="_x0000_s1123" style="position:absolute;flip:x;z-index:251652608;visibility:visible" from="372.4pt,.85pt" to="478.9pt,131.35pt" strokecolor="#4579b8"/>
        </w:pict>
      </w:r>
      <w:r>
        <w:rPr>
          <w:noProof/>
          <w:lang w:eastAsia="cs-CZ"/>
        </w:rPr>
        <w:pict>
          <v:line id="Přímá spojnice 70" o:spid="_x0000_s1124" style="position:absolute;z-index:251651584;visibility:visible" from="402.4pt,2.35pt" to="451.9pt,129.85pt" strokecolor="#4579b8"/>
        </w:pict>
      </w:r>
    </w:p>
    <w:p w:rsidR="00F0580F" w:rsidRDefault="00F0580F" w:rsidP="00A146F6">
      <w:pPr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75" o:spid="_x0000_s1125" style="position:absolute;z-index:251656704;visibility:visible" from="181.9pt,7pt" to="311.65pt,71.5pt" strokecolor="#4579b8"/>
        </w:pict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oval id="Ovál 84" o:spid="_x0000_s1126" style="position:absolute;margin-left:33.4pt;margin-top:1.1pt;width:6.75pt;height:8.25pt;z-index:251665920;visibility:visible;v-text-anchor:middle" fillcolor="red" strokecolor="red" strokeweight="2pt"/>
        </w:pict>
      </w:r>
      <w:r>
        <w:rPr>
          <w:noProof/>
          <w:lang w:eastAsia="cs-CZ"/>
        </w:rPr>
        <w:pict>
          <v:line id="Přímá spojnice 83" o:spid="_x0000_s1127" style="position:absolute;z-index:251664896;visibility:visible" from="-34.1pt,5.6pt" to="106.15pt,5.6pt" strokecolor="#4579b8"/>
        </w:pict>
      </w:r>
      <w:r>
        <w:rPr>
          <w:noProof/>
          <w:lang w:eastAsia="cs-CZ"/>
        </w:rPr>
        <w:pict>
          <v:oval id="Ovál 76" o:spid="_x0000_s1128" style="position:absolute;margin-left:242.65pt;margin-top:9.35pt;width:6.75pt;height:8.25pt;z-index:251657728;visibility:visible;v-text-anchor:middle" fillcolor="red" strokecolor="red" strokeweight="2pt"/>
        </w:pict>
      </w:r>
      <w:r>
        <w:rPr>
          <w:noProof/>
          <w:lang w:eastAsia="cs-CZ"/>
        </w:rPr>
        <w:pict>
          <v:oval id="Ovál 72" o:spid="_x0000_s1129" style="position:absolute;margin-left:423.4pt;margin-top:5.6pt;width:6.75pt;height:8.25pt;z-index:251653632;visibility:visible;v-text-anchor:middle" fillcolor="red" strokecolor="red" strokeweight="2pt"/>
        </w:pict>
      </w:r>
      <w:r>
        <w:rPr>
          <w:rFonts w:ascii="Comic Sans MS" w:hAnsi="Comic Sans MS" w:cs="Comic Sans MS"/>
        </w:rPr>
        <w:tab/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90" o:spid="_x0000_s1130" style="position:absolute;z-index:251672064;visibility:visible" from="423.4pt,25.1pt" to="423.4pt,171.35pt" strokecolor="#4579b8"/>
        </w:pict>
      </w:r>
      <w:r>
        <w:rPr>
          <w:noProof/>
          <w:lang w:eastAsia="cs-CZ"/>
        </w:rPr>
        <w:pict>
          <v:line id="Přímá spojnice 85" o:spid="_x0000_s1131" style="position:absolute;z-index:251666944;visibility:visible" from="36.4pt,10.1pt" to="36.4pt,186.35pt" strokecolor="#4579b8"/>
        </w:pict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line id="Přímá spojnice 89" o:spid="_x0000_s1132" style="position:absolute;z-index:251671040;visibility:visible" from="379.9pt,14.85pt" to="498.4pt,116.1pt" strokecolor="#4579b8"/>
        </w:pict>
      </w:r>
      <w:r>
        <w:rPr>
          <w:noProof/>
          <w:lang w:eastAsia="cs-CZ"/>
        </w:rPr>
        <w:pict>
          <v:line id="Přímá spojnice 88" o:spid="_x0000_s1133" style="position:absolute;flip:x;z-index:251670016;visibility:visible" from="350.65pt,11.1pt" to="467.6pt,116.1pt" strokecolor="#4579b8"/>
        </w:pict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noProof/>
          <w:lang w:eastAsia="cs-CZ"/>
        </w:rPr>
        <w:pict>
          <v:oval id="Ovál 91" o:spid="_x0000_s1134" style="position:absolute;margin-left:418.9pt;margin-top:19.45pt;width:6.75pt;height:8.25pt;z-index:251673088;visibility:visible;v-text-anchor:middle" fillcolor="red" strokecolor="red" strokeweight="2pt"/>
        </w:pict>
      </w:r>
      <w:r>
        <w:rPr>
          <w:noProof/>
          <w:lang w:eastAsia="cs-CZ"/>
        </w:rPr>
        <w:pict>
          <v:oval id="Ovál 87" o:spid="_x0000_s1135" style="position:absolute;margin-left:33.4pt;margin-top:10.45pt;width:6.75pt;height:8.25pt;z-index:251668992;visibility:visible;v-text-anchor:middle" fillcolor="red" strokecolor="red" strokeweight="2pt"/>
        </w:pict>
      </w:r>
      <w:r>
        <w:rPr>
          <w:noProof/>
          <w:lang w:eastAsia="cs-CZ"/>
        </w:rPr>
        <w:pict>
          <v:line id="Přímá spojnice 86" o:spid="_x0000_s1136" style="position:absolute;z-index:251667968;visibility:visible" from="-27.35pt,14.2pt" to="97.9pt,14.2pt" strokecolor="#4579b8"/>
        </w:pict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Použité zdroje:</w:t>
      </w:r>
    </w:p>
    <w:p w:rsidR="00F0580F" w:rsidRPr="00726E9A" w:rsidRDefault="00F0580F" w:rsidP="00726E9A">
      <w:pPr>
        <w:rPr>
          <w:rFonts w:ascii="Comic Sans MS" w:hAnsi="Comic Sans MS" w:cs="Comic Sans MS"/>
          <w:sz w:val="20"/>
          <w:szCs w:val="20"/>
        </w:rPr>
      </w:pPr>
      <w:r w:rsidRPr="00726E9A">
        <w:rPr>
          <w:rFonts w:ascii="Comic Sans MS" w:hAnsi="Comic Sans MS" w:cs="Comic Sans MS"/>
          <w:sz w:val="20"/>
          <w:szCs w:val="20"/>
        </w:rPr>
        <w:t>PaedDr. František Jáchym, PaedDr. Jiří Tesař, Fyzika pro 6. Ročník základní školy, SPN, 1999</w:t>
      </w:r>
    </w:p>
    <w:p w:rsidR="00F0580F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p w:rsidR="00F0580F" w:rsidRPr="00A146F6" w:rsidRDefault="00F0580F" w:rsidP="00A146F6">
      <w:pPr>
        <w:tabs>
          <w:tab w:val="left" w:pos="1590"/>
        </w:tabs>
        <w:rPr>
          <w:rFonts w:ascii="Comic Sans MS" w:hAnsi="Comic Sans MS" w:cs="Comic Sans MS"/>
        </w:rPr>
      </w:pPr>
    </w:p>
    <w:sectPr w:rsidR="00F0580F" w:rsidRPr="00A146F6" w:rsidSect="00F86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80F" w:rsidRDefault="00F0580F" w:rsidP="000678E8">
      <w:pPr>
        <w:spacing w:after="0" w:line="240" w:lineRule="auto"/>
      </w:pPr>
      <w:r>
        <w:separator/>
      </w:r>
    </w:p>
  </w:endnote>
  <w:endnote w:type="continuationSeparator" w:id="0">
    <w:p w:rsidR="00F0580F" w:rsidRDefault="00F0580F" w:rsidP="0006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???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80F" w:rsidRDefault="00F0580F" w:rsidP="000678E8">
      <w:pPr>
        <w:spacing w:after="0" w:line="240" w:lineRule="auto"/>
      </w:pPr>
      <w:r>
        <w:separator/>
      </w:r>
    </w:p>
  </w:footnote>
  <w:footnote w:type="continuationSeparator" w:id="0">
    <w:p w:rsidR="00F0580F" w:rsidRDefault="00F0580F" w:rsidP="000678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66E"/>
    <w:rsid w:val="00024772"/>
    <w:rsid w:val="0004766E"/>
    <w:rsid w:val="000678E8"/>
    <w:rsid w:val="000D418C"/>
    <w:rsid w:val="000F5C58"/>
    <w:rsid w:val="001747B3"/>
    <w:rsid w:val="00186309"/>
    <w:rsid w:val="001C2F10"/>
    <w:rsid w:val="00212CA6"/>
    <w:rsid w:val="002F6306"/>
    <w:rsid w:val="00304747"/>
    <w:rsid w:val="003B00DA"/>
    <w:rsid w:val="00417EE2"/>
    <w:rsid w:val="004D6BE5"/>
    <w:rsid w:val="00562153"/>
    <w:rsid w:val="00637E20"/>
    <w:rsid w:val="00681CAD"/>
    <w:rsid w:val="006E148A"/>
    <w:rsid w:val="00726E9A"/>
    <w:rsid w:val="008443C8"/>
    <w:rsid w:val="008A5C37"/>
    <w:rsid w:val="00945A7D"/>
    <w:rsid w:val="00986C96"/>
    <w:rsid w:val="009D2508"/>
    <w:rsid w:val="00A146F6"/>
    <w:rsid w:val="00A275C0"/>
    <w:rsid w:val="00AD0D19"/>
    <w:rsid w:val="00AE0673"/>
    <w:rsid w:val="00AF7216"/>
    <w:rsid w:val="00B473F3"/>
    <w:rsid w:val="00B750FE"/>
    <w:rsid w:val="00B922D6"/>
    <w:rsid w:val="00BD4F51"/>
    <w:rsid w:val="00BE5A20"/>
    <w:rsid w:val="00D52152"/>
    <w:rsid w:val="00D87F48"/>
    <w:rsid w:val="00E24813"/>
    <w:rsid w:val="00E4057D"/>
    <w:rsid w:val="00EF24ED"/>
    <w:rsid w:val="00F0580F"/>
    <w:rsid w:val="00F25E55"/>
    <w:rsid w:val="00F57C63"/>
    <w:rsid w:val="00F8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FF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1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6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8E8"/>
  </w:style>
  <w:style w:type="paragraph" w:styleId="Footer">
    <w:name w:val="footer"/>
    <w:basedOn w:val="Normal"/>
    <w:link w:val="FooterChar"/>
    <w:uiPriority w:val="99"/>
    <w:rsid w:val="0006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98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6</Pages>
  <Words>166</Words>
  <Characters>983</Characters>
  <Application>Microsoft Office Outlook</Application>
  <DocSecurity>0</DocSecurity>
  <Lines>0</Lines>
  <Paragraphs>0</Paragraphs>
  <ScaleCrop>false</ScaleCrop>
  <Company>Základní škola a mateřská škola Kkladno, Norská 2633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 František</dc:creator>
  <cp:keywords/>
  <dc:description/>
  <cp:lastModifiedBy>Fanda</cp:lastModifiedBy>
  <cp:revision>17</cp:revision>
  <cp:lastPrinted>2013-05-22T12:14:00Z</cp:lastPrinted>
  <dcterms:created xsi:type="dcterms:W3CDTF">2013-05-22T11:52:00Z</dcterms:created>
  <dcterms:modified xsi:type="dcterms:W3CDTF">2014-05-24T13:14:00Z</dcterms:modified>
</cp:coreProperties>
</file>