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734" w:rsidRPr="006C5A40" w:rsidRDefault="00D77326" w:rsidP="00676712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A3370A2" wp14:editId="0274EBF8">
            <wp:extent cx="5940425" cy="1456191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5619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D77326" w:rsidRPr="008936DA" w:rsidTr="002253F4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77326" w:rsidRPr="00F63BAD" w:rsidTr="002253F4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F63BAD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Default="008819FF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Trh, n</w:t>
            </w:r>
            <w:r w:rsidR="00D7732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abídka a poptávka</w:t>
            </w:r>
          </w:p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207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5207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02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Člověk a ekonomika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423DDE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  <w:r w:rsidR="00D7732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="00D7732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Působení nabídky a poptávky na trhu, vliv faktorů na změnu ceny</w:t>
            </w:r>
          </w:p>
        </w:tc>
      </w:tr>
      <w:tr w:rsidR="00D77326" w:rsidRPr="008936DA" w:rsidTr="002253F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77326" w:rsidRPr="008936DA" w:rsidRDefault="00D77326" w:rsidP="002253F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D77326" w:rsidRDefault="00D77326" w:rsidP="00676712">
      <w:pPr>
        <w:rPr>
          <w:b/>
          <w:sz w:val="24"/>
          <w:szCs w:val="24"/>
        </w:rPr>
      </w:pPr>
    </w:p>
    <w:p w:rsidR="00676712" w:rsidRPr="00EA333F" w:rsidRDefault="003C7309" w:rsidP="00676712">
      <w:pPr>
        <w:rPr>
          <w:b/>
          <w:sz w:val="24"/>
          <w:szCs w:val="24"/>
        </w:rPr>
      </w:pPr>
      <w:r>
        <w:rPr>
          <w:b/>
          <w:sz w:val="24"/>
          <w:szCs w:val="24"/>
        </w:rPr>
        <w:t>Trh, n</w:t>
      </w:r>
      <w:r w:rsidR="00676712" w:rsidRPr="00EA333F">
        <w:rPr>
          <w:b/>
          <w:sz w:val="24"/>
          <w:szCs w:val="24"/>
        </w:rPr>
        <w:t>abídka a poptávka</w:t>
      </w:r>
    </w:p>
    <w:p w:rsidR="00C0692D" w:rsidRDefault="00C0692D" w:rsidP="00336354">
      <w:pPr>
        <w:pStyle w:val="Odstavecseseznamem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b/>
        </w:rPr>
      </w:pPr>
      <w:r w:rsidRPr="00EA333F">
        <w:rPr>
          <w:b/>
        </w:rPr>
        <w:t>Co se pravděpodobně stane s křivkou poptávky po kuřecím mase:</w:t>
      </w:r>
    </w:p>
    <w:p w:rsidR="00C0692D" w:rsidRPr="00336354" w:rsidRDefault="00C0692D" w:rsidP="00336354">
      <w:pPr>
        <w:pStyle w:val="Odstavecseseznamem"/>
        <w:numPr>
          <w:ilvl w:val="0"/>
          <w:numId w:val="4"/>
        </w:numPr>
        <w:tabs>
          <w:tab w:val="left" w:pos="426"/>
        </w:tabs>
        <w:spacing w:after="0"/>
        <w:rPr>
          <w:b/>
        </w:rPr>
      </w:pPr>
      <w:r w:rsidRPr="00EA333F">
        <w:t>Vzroste cena krůtího masa o polovinu.</w:t>
      </w:r>
    </w:p>
    <w:p w:rsidR="00C0692D" w:rsidRPr="00EA333F" w:rsidRDefault="00C0692D" w:rsidP="00336354">
      <w:pPr>
        <w:pStyle w:val="Odstavecseseznamem"/>
        <w:numPr>
          <w:ilvl w:val="0"/>
          <w:numId w:val="4"/>
        </w:numPr>
        <w:tabs>
          <w:tab w:val="left" w:pos="426"/>
        </w:tabs>
        <w:spacing w:after="0"/>
      </w:pPr>
      <w:r w:rsidRPr="00EA333F">
        <w:t>Dojde k výraznému poklesu příjmů obyvatelstva.</w:t>
      </w:r>
    </w:p>
    <w:p w:rsidR="00C0692D" w:rsidRDefault="00C0692D" w:rsidP="00244B38">
      <w:pPr>
        <w:pStyle w:val="Odstavecseseznamem"/>
        <w:numPr>
          <w:ilvl w:val="0"/>
          <w:numId w:val="4"/>
        </w:numPr>
        <w:tabs>
          <w:tab w:val="left" w:pos="426"/>
        </w:tabs>
        <w:spacing w:before="240"/>
      </w:pPr>
      <w:r w:rsidRPr="00EA333F">
        <w:t xml:space="preserve">Cena </w:t>
      </w:r>
      <w:r w:rsidR="00AB3800">
        <w:t>kuřecího</w:t>
      </w:r>
      <w:r w:rsidRPr="00EA333F">
        <w:t xml:space="preserve"> masa se sníží</w:t>
      </w:r>
      <w:r w:rsidR="003218BC">
        <w:t>.</w:t>
      </w:r>
      <w:r w:rsidRPr="00EA333F">
        <w:t xml:space="preserve"> </w:t>
      </w:r>
    </w:p>
    <w:p w:rsidR="00244B38" w:rsidRDefault="00244B38" w:rsidP="00244B38">
      <w:pPr>
        <w:tabs>
          <w:tab w:val="left" w:pos="426"/>
        </w:tabs>
        <w:spacing w:before="240"/>
        <w:ind w:left="360"/>
      </w:pPr>
      <w:bookmarkStart w:id="0" w:name="_GoBack"/>
      <w:bookmarkEnd w:id="0"/>
    </w:p>
    <w:p w:rsidR="00336354" w:rsidRPr="00244B38" w:rsidRDefault="00336354" w:rsidP="00244B38">
      <w:pPr>
        <w:pStyle w:val="Odstavecseseznamem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b/>
        </w:rPr>
      </w:pPr>
      <w:r w:rsidRPr="00244B38">
        <w:rPr>
          <w:b/>
        </w:rPr>
        <w:t>Označte pravdiv</w:t>
      </w:r>
      <w:r w:rsidR="003218BC">
        <w:rPr>
          <w:b/>
        </w:rPr>
        <w:t>á</w:t>
      </w:r>
      <w:r w:rsidRPr="00244B38">
        <w:rPr>
          <w:b/>
        </w:rPr>
        <w:t xml:space="preserve"> tvrzení</w:t>
      </w:r>
      <w:r w:rsidR="00244B38" w:rsidRPr="00244B38">
        <w:rPr>
          <w:b/>
        </w:rPr>
        <w:t>, nepravdivá tvrzení opravte.</w:t>
      </w:r>
    </w:p>
    <w:p w:rsidR="00336354" w:rsidRDefault="00336354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r>
        <w:t>Poptávková křivka stoupá nahoru doprava</w:t>
      </w:r>
    </w:p>
    <w:p w:rsidR="00336354" w:rsidRDefault="00244B38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r>
        <w:t>Jestliže se nic jiného nezmění, zvýšení poptávky povede ke zvýšení nabídky</w:t>
      </w:r>
    </w:p>
    <w:p w:rsidR="00244B38" w:rsidRDefault="00244B38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proofErr w:type="spellStart"/>
      <w:r>
        <w:t>Monopson</w:t>
      </w:r>
      <w:proofErr w:type="spellEnd"/>
      <w:r>
        <w:t xml:space="preserve"> je tržní struktura, kdy na trhu je jeden kupující</w:t>
      </w:r>
    </w:p>
    <w:p w:rsidR="00244B38" w:rsidRDefault="00244B38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r>
        <w:t>Externalita je vedlejší účinek trhu na subjekty, které se účastní tržního vztahu</w:t>
      </w:r>
    </w:p>
    <w:p w:rsidR="00244B38" w:rsidRDefault="00244B38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r>
        <w:t>Je-li cena vyšší než cena rovnovážná, vzniká na trhu přebytek.</w:t>
      </w:r>
    </w:p>
    <w:p w:rsidR="003B41B0" w:rsidRDefault="003B41B0" w:rsidP="00336354">
      <w:pPr>
        <w:pStyle w:val="Odstavecseseznamem"/>
        <w:numPr>
          <w:ilvl w:val="0"/>
          <w:numId w:val="5"/>
        </w:numPr>
        <w:tabs>
          <w:tab w:val="left" w:pos="426"/>
        </w:tabs>
      </w:pPr>
      <w:r>
        <w:t>Individuální poptávka je poptávka jednoho kupujícího po určitém statku nebo službě</w:t>
      </w:r>
    </w:p>
    <w:p w:rsidR="007D1734" w:rsidRPr="00EA333F" w:rsidRDefault="007D1734" w:rsidP="00E831C8">
      <w:pPr>
        <w:tabs>
          <w:tab w:val="left" w:pos="284"/>
        </w:tabs>
        <w:rPr>
          <w:b/>
        </w:rPr>
      </w:pPr>
      <w:r w:rsidRPr="00EA333F">
        <w:rPr>
          <w:b/>
        </w:rPr>
        <w:t xml:space="preserve">3. </w:t>
      </w:r>
      <w:r w:rsidRPr="00EA333F">
        <w:rPr>
          <w:b/>
        </w:rPr>
        <w:tab/>
        <w:t>Uveďte příklad:</w:t>
      </w:r>
    </w:p>
    <w:p w:rsidR="007D1734" w:rsidRPr="00EA333F" w:rsidRDefault="007D1734" w:rsidP="00C0692D">
      <w:pPr>
        <w:tabs>
          <w:tab w:val="left" w:pos="426"/>
        </w:tabs>
      </w:pPr>
      <w:r w:rsidRPr="00EA333F">
        <w:rPr>
          <w:b/>
        </w:rPr>
        <w:tab/>
        <w:t>SUBSTITUT</w:t>
      </w:r>
      <w:r w:rsidRPr="00EA333F">
        <w:t xml:space="preserve">           </w:t>
      </w:r>
      <w:r w:rsidRPr="00EA333F">
        <w:tab/>
      </w:r>
      <w:r w:rsidRPr="00EA333F">
        <w:tab/>
        <w:t>………………………………………</w:t>
      </w:r>
      <w:proofErr w:type="gramStart"/>
      <w:r w:rsidRPr="00EA333F">
        <w:t>…..</w:t>
      </w:r>
      <w:proofErr w:type="gramEnd"/>
    </w:p>
    <w:p w:rsidR="007D1734" w:rsidRPr="00EA333F" w:rsidRDefault="007D1734" w:rsidP="00C0692D">
      <w:pPr>
        <w:tabs>
          <w:tab w:val="left" w:pos="426"/>
        </w:tabs>
      </w:pPr>
      <w:r w:rsidRPr="00EA333F">
        <w:tab/>
      </w:r>
      <w:r w:rsidRPr="00EA333F">
        <w:rPr>
          <w:b/>
        </w:rPr>
        <w:t>KOMPLEMENT</w:t>
      </w:r>
      <w:r w:rsidRPr="00EA333F">
        <w:tab/>
      </w:r>
      <w:r w:rsidRPr="00EA333F">
        <w:tab/>
        <w:t>………………………………………</w:t>
      </w:r>
      <w:proofErr w:type="gramStart"/>
      <w:r w:rsidRPr="00EA333F">
        <w:t>…..</w:t>
      </w:r>
      <w:proofErr w:type="gramEnd"/>
      <w:r w:rsidRPr="00EA333F">
        <w:tab/>
      </w:r>
    </w:p>
    <w:p w:rsidR="007D1734" w:rsidRPr="00EA333F" w:rsidRDefault="007D1734" w:rsidP="00C0692D">
      <w:pPr>
        <w:tabs>
          <w:tab w:val="left" w:pos="426"/>
        </w:tabs>
      </w:pPr>
      <w:r w:rsidRPr="00EA333F">
        <w:tab/>
      </w:r>
      <w:r w:rsidRPr="00EA333F">
        <w:rPr>
          <w:b/>
        </w:rPr>
        <w:t>ALTERNATIVNÍ VÝROBEK</w:t>
      </w:r>
      <w:r w:rsidRPr="00EA333F">
        <w:tab/>
        <w:t>………………………………………</w:t>
      </w:r>
      <w:proofErr w:type="gramStart"/>
      <w:r w:rsidRPr="00EA333F">
        <w:t>…..</w:t>
      </w:r>
      <w:proofErr w:type="gramEnd"/>
    </w:p>
    <w:p w:rsidR="001107D6" w:rsidRDefault="007D1734" w:rsidP="00336354">
      <w:pPr>
        <w:tabs>
          <w:tab w:val="left" w:pos="284"/>
        </w:tabs>
        <w:spacing w:after="0"/>
        <w:ind w:left="284" w:hanging="284"/>
        <w:jc w:val="both"/>
        <w:rPr>
          <w:b/>
        </w:rPr>
      </w:pPr>
      <w:r w:rsidRPr="00EA333F">
        <w:rPr>
          <w:b/>
        </w:rPr>
        <w:t>4.</w:t>
      </w:r>
      <w:r w:rsidRPr="00EA333F">
        <w:rPr>
          <w:b/>
        </w:rPr>
        <w:tab/>
      </w:r>
      <w:r w:rsidR="001107D6">
        <w:rPr>
          <w:b/>
        </w:rPr>
        <w:t>Na trhu je přebytek zboží. Označte situace, které pravděpodobně nastanou:</w:t>
      </w:r>
    </w:p>
    <w:p w:rsidR="001107D6" w:rsidRPr="001107D6" w:rsidRDefault="001107D6" w:rsidP="00336354">
      <w:pPr>
        <w:tabs>
          <w:tab w:val="left" w:pos="284"/>
        </w:tabs>
        <w:spacing w:after="0"/>
        <w:ind w:left="284" w:hanging="420"/>
        <w:jc w:val="both"/>
      </w:pPr>
      <w:r>
        <w:tab/>
      </w:r>
      <w:r w:rsidRPr="001107D6">
        <w:t>a) Zvyšují se ceny tohoto zboží</w:t>
      </w:r>
    </w:p>
    <w:p w:rsidR="001117DA" w:rsidRPr="001107D6" w:rsidRDefault="001107D6" w:rsidP="00336354">
      <w:pPr>
        <w:tabs>
          <w:tab w:val="left" w:pos="284"/>
        </w:tabs>
        <w:spacing w:after="0"/>
        <w:ind w:left="284" w:hanging="420"/>
        <w:jc w:val="both"/>
      </w:pPr>
      <w:r>
        <w:tab/>
      </w:r>
      <w:r w:rsidRPr="001107D6">
        <w:t xml:space="preserve">b) Poklesne výroba uvedeného zboží </w:t>
      </w:r>
    </w:p>
    <w:p w:rsidR="001107D6" w:rsidRPr="001107D6" w:rsidRDefault="001107D6" w:rsidP="00336354">
      <w:pPr>
        <w:tabs>
          <w:tab w:val="left" w:pos="284"/>
        </w:tabs>
        <w:spacing w:after="0"/>
        <w:ind w:left="284" w:hanging="420"/>
        <w:jc w:val="both"/>
      </w:pPr>
      <w:r>
        <w:tab/>
      </w:r>
      <w:r w:rsidRPr="001107D6">
        <w:t>c) Poklesnou tržby a zisky výrobců tohoto zboží</w:t>
      </w:r>
    </w:p>
    <w:p w:rsidR="001107D6" w:rsidRPr="001107D6" w:rsidRDefault="001107D6" w:rsidP="00336354">
      <w:pPr>
        <w:tabs>
          <w:tab w:val="left" w:pos="284"/>
        </w:tabs>
        <w:spacing w:after="0"/>
        <w:ind w:left="284" w:hanging="420"/>
        <w:jc w:val="both"/>
      </w:pPr>
      <w:r>
        <w:tab/>
      </w:r>
      <w:r w:rsidRPr="001107D6">
        <w:t>d) Stimulace výroby uvedeného zboží</w:t>
      </w:r>
    </w:p>
    <w:p w:rsidR="001107D6" w:rsidRPr="001107D6" w:rsidRDefault="001107D6" w:rsidP="00F80045">
      <w:pPr>
        <w:tabs>
          <w:tab w:val="left" w:pos="284"/>
        </w:tabs>
        <w:ind w:left="284" w:hanging="420"/>
        <w:jc w:val="both"/>
      </w:pPr>
      <w:r>
        <w:tab/>
      </w:r>
      <w:r w:rsidRPr="001107D6">
        <w:t xml:space="preserve">e) Snížení ceny formou výprodeje a slev </w:t>
      </w:r>
    </w:p>
    <w:p w:rsidR="00A25375" w:rsidRPr="00E831C8" w:rsidRDefault="001107D6" w:rsidP="00A25375">
      <w:pPr>
        <w:tabs>
          <w:tab w:val="left" w:pos="142"/>
        </w:tabs>
        <w:ind w:left="284" w:hanging="420"/>
        <w:jc w:val="both"/>
        <w:rPr>
          <w:b/>
        </w:rPr>
      </w:pPr>
      <w:r>
        <w:rPr>
          <w:b/>
        </w:rPr>
        <w:t xml:space="preserve">5. </w:t>
      </w:r>
      <w:r w:rsidR="00A25375">
        <w:rPr>
          <w:b/>
        </w:rPr>
        <w:t xml:space="preserve"> Znázorněte </w:t>
      </w:r>
      <w:r w:rsidR="00A25375" w:rsidRPr="00E831C8">
        <w:rPr>
          <w:b/>
        </w:rPr>
        <w:t xml:space="preserve">nabídkovou a poptávkovou křivku, </w:t>
      </w:r>
      <w:r w:rsidR="00A25375">
        <w:rPr>
          <w:b/>
        </w:rPr>
        <w:t>určete cenu v rovnovážném bodě, určete množství, které bude při této ceně prodáno.</w:t>
      </w:r>
    </w:p>
    <w:tbl>
      <w:tblPr>
        <w:tblStyle w:val="Mkatabulky"/>
        <w:tblW w:w="9151" w:type="dxa"/>
        <w:tblInd w:w="420" w:type="dxa"/>
        <w:tblLook w:val="04A0" w:firstRow="1" w:lastRow="0" w:firstColumn="1" w:lastColumn="0" w:noHBand="0" w:noVBand="1"/>
      </w:tblPr>
      <w:tblGrid>
        <w:gridCol w:w="1978"/>
        <w:gridCol w:w="3787"/>
        <w:gridCol w:w="3386"/>
      </w:tblGrid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ab/>
              <w:t>Cena za 1 kg jablek v Kč</w:t>
            </w:r>
          </w:p>
        </w:tc>
        <w:tc>
          <w:tcPr>
            <w:tcW w:w="3787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Nabízené množství v kg</w:t>
            </w:r>
          </w:p>
        </w:tc>
        <w:tc>
          <w:tcPr>
            <w:tcW w:w="3386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Poptávané množství v kg</w:t>
            </w:r>
          </w:p>
        </w:tc>
      </w:tr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30</w:t>
            </w:r>
          </w:p>
        </w:tc>
        <w:tc>
          <w:tcPr>
            <w:tcW w:w="3787" w:type="dxa"/>
          </w:tcPr>
          <w:p w:rsidR="00A25375" w:rsidRDefault="00A25375" w:rsidP="009E6EB3">
            <w:pPr>
              <w:tabs>
                <w:tab w:val="left" w:pos="426"/>
              </w:tabs>
              <w:jc w:val="center"/>
            </w:pPr>
            <w:r>
              <w:t xml:space="preserve">2 </w:t>
            </w:r>
            <w:r w:rsidR="009E6EB3">
              <w:t>200</w:t>
            </w:r>
          </w:p>
        </w:tc>
        <w:tc>
          <w:tcPr>
            <w:tcW w:w="3386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>700</w:t>
            </w:r>
          </w:p>
        </w:tc>
      </w:tr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25</w:t>
            </w:r>
          </w:p>
        </w:tc>
        <w:tc>
          <w:tcPr>
            <w:tcW w:w="3787" w:type="dxa"/>
          </w:tcPr>
          <w:p w:rsidR="00A25375" w:rsidRDefault="00A25375" w:rsidP="00A25375">
            <w:pPr>
              <w:tabs>
                <w:tab w:val="left" w:pos="426"/>
              </w:tabs>
              <w:jc w:val="center"/>
            </w:pPr>
            <w:r>
              <w:t>1 800</w:t>
            </w:r>
          </w:p>
        </w:tc>
        <w:tc>
          <w:tcPr>
            <w:tcW w:w="3386" w:type="dxa"/>
          </w:tcPr>
          <w:p w:rsidR="00A25375" w:rsidRDefault="009E6EB3" w:rsidP="009E6EB3">
            <w:pPr>
              <w:tabs>
                <w:tab w:val="left" w:pos="426"/>
              </w:tabs>
              <w:jc w:val="center"/>
            </w:pPr>
            <w:r>
              <w:t>1 100</w:t>
            </w:r>
          </w:p>
        </w:tc>
      </w:tr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20</w:t>
            </w:r>
          </w:p>
        </w:tc>
        <w:tc>
          <w:tcPr>
            <w:tcW w:w="3787" w:type="dxa"/>
          </w:tcPr>
          <w:p w:rsidR="00A25375" w:rsidRDefault="00A25375" w:rsidP="00A25375">
            <w:pPr>
              <w:tabs>
                <w:tab w:val="left" w:pos="426"/>
              </w:tabs>
              <w:jc w:val="center"/>
            </w:pPr>
            <w:r>
              <w:t>1</w:t>
            </w:r>
            <w:r w:rsidR="009E6EB3">
              <w:t xml:space="preserve"> </w:t>
            </w:r>
            <w:r>
              <w:t>500</w:t>
            </w:r>
          </w:p>
        </w:tc>
        <w:tc>
          <w:tcPr>
            <w:tcW w:w="3386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>1 500</w:t>
            </w:r>
          </w:p>
        </w:tc>
      </w:tr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15</w:t>
            </w:r>
          </w:p>
        </w:tc>
        <w:tc>
          <w:tcPr>
            <w:tcW w:w="3787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>1 000</w:t>
            </w:r>
          </w:p>
        </w:tc>
        <w:tc>
          <w:tcPr>
            <w:tcW w:w="3386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>2 000</w:t>
            </w:r>
          </w:p>
        </w:tc>
      </w:tr>
      <w:tr w:rsidR="00A25375" w:rsidTr="00A25375">
        <w:tc>
          <w:tcPr>
            <w:tcW w:w="1978" w:type="dxa"/>
          </w:tcPr>
          <w:p w:rsidR="00A25375" w:rsidRDefault="00A25375" w:rsidP="00003688">
            <w:pPr>
              <w:tabs>
                <w:tab w:val="left" w:pos="426"/>
              </w:tabs>
              <w:jc w:val="center"/>
            </w:pPr>
            <w:r>
              <w:t>10</w:t>
            </w:r>
          </w:p>
        </w:tc>
        <w:tc>
          <w:tcPr>
            <w:tcW w:w="3787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 xml:space="preserve">  800</w:t>
            </w:r>
          </w:p>
        </w:tc>
        <w:tc>
          <w:tcPr>
            <w:tcW w:w="3386" w:type="dxa"/>
          </w:tcPr>
          <w:p w:rsidR="00A25375" w:rsidRDefault="009E6EB3" w:rsidP="00003688">
            <w:pPr>
              <w:tabs>
                <w:tab w:val="left" w:pos="426"/>
              </w:tabs>
              <w:jc w:val="center"/>
            </w:pPr>
            <w:r>
              <w:t>2 500</w:t>
            </w:r>
          </w:p>
        </w:tc>
      </w:tr>
    </w:tbl>
    <w:p w:rsidR="00336354" w:rsidRDefault="00A25375" w:rsidP="00336354">
      <w:pPr>
        <w:tabs>
          <w:tab w:val="left" w:pos="426"/>
        </w:tabs>
        <w:spacing w:after="0"/>
        <w:ind w:left="420" w:hanging="420"/>
      </w:pPr>
      <w:r>
        <w:t xml:space="preserve"> </w:t>
      </w:r>
      <w:r w:rsidR="009E6EB3">
        <w:t xml:space="preserve">  </w:t>
      </w:r>
    </w:p>
    <w:p w:rsidR="00F80045" w:rsidRPr="00336354" w:rsidRDefault="009E6EB3" w:rsidP="00336354">
      <w:pPr>
        <w:tabs>
          <w:tab w:val="left" w:pos="426"/>
        </w:tabs>
        <w:spacing w:after="0"/>
        <w:ind w:left="420" w:hanging="420"/>
        <w:rPr>
          <w:b/>
        </w:rPr>
      </w:pPr>
      <w:r w:rsidRPr="00336354">
        <w:rPr>
          <w:b/>
        </w:rPr>
        <w:t>Znázorněte nové-</w:t>
      </w:r>
      <w:r w:rsidR="00336354" w:rsidRPr="00336354">
        <w:rPr>
          <w:b/>
        </w:rPr>
        <w:t xml:space="preserve"> </w:t>
      </w:r>
      <w:r w:rsidRPr="00336354">
        <w:rPr>
          <w:b/>
        </w:rPr>
        <w:t>posunuté nabídkové a poptávkové křivky, dojde-li k následujícím událostem:</w:t>
      </w:r>
    </w:p>
    <w:p w:rsidR="009E6EB3" w:rsidRDefault="009E6EB3" w:rsidP="009E6EB3">
      <w:pPr>
        <w:pStyle w:val="Odstavecseseznamem"/>
        <w:numPr>
          <w:ilvl w:val="0"/>
          <w:numId w:val="3"/>
        </w:numPr>
        <w:tabs>
          <w:tab w:val="left" w:pos="426"/>
        </w:tabs>
      </w:pPr>
      <w:r>
        <w:t>Vlivem příznivých klimatických podmínek dojde k nadúrodě jablek</w:t>
      </w:r>
      <w:r w:rsidRPr="00EA333F">
        <w:t>.</w:t>
      </w:r>
    </w:p>
    <w:p w:rsidR="00AD40A7" w:rsidRDefault="009E6EB3" w:rsidP="009E6EB3">
      <w:pPr>
        <w:pStyle w:val="Odstavecseseznamem"/>
        <w:numPr>
          <w:ilvl w:val="0"/>
          <w:numId w:val="3"/>
        </w:numPr>
        <w:tabs>
          <w:tab w:val="left" w:pos="284"/>
        </w:tabs>
        <w:jc w:val="both"/>
      </w:pPr>
      <w:r w:rsidRPr="00EA333F">
        <w:t xml:space="preserve">V tisku a na internetu proběhne série článků o </w:t>
      </w:r>
      <w:r>
        <w:t>příznivém vlivu jablek na zdraví člověka.</w:t>
      </w:r>
    </w:p>
    <w:p w:rsidR="00336354" w:rsidRDefault="00336354" w:rsidP="009E6EB3">
      <w:pPr>
        <w:pStyle w:val="Odstavecseseznamem"/>
        <w:numPr>
          <w:ilvl w:val="0"/>
          <w:numId w:val="3"/>
        </w:numPr>
        <w:tabs>
          <w:tab w:val="left" w:pos="284"/>
        </w:tabs>
        <w:jc w:val="both"/>
      </w:pPr>
      <w:r>
        <w:t>Dojde k výraznému nárůstu cen chemických prostředků na ošetření jabloní.</w:t>
      </w:r>
    </w:p>
    <w:p w:rsidR="00336354" w:rsidRDefault="00336354" w:rsidP="00336354">
      <w:pPr>
        <w:tabs>
          <w:tab w:val="left" w:pos="284"/>
        </w:tabs>
        <w:ind w:left="360"/>
        <w:jc w:val="both"/>
      </w:pPr>
    </w:p>
    <w:p w:rsidR="00EA333F" w:rsidRPr="00DB7015" w:rsidRDefault="00EA333F" w:rsidP="00EA333F">
      <w:pPr>
        <w:spacing w:after="0" w:line="240" w:lineRule="auto"/>
      </w:pPr>
      <w:r w:rsidRPr="00DB7015">
        <w:t>Použité zdroje:</w:t>
      </w:r>
    </w:p>
    <w:p w:rsidR="00EA333F" w:rsidRPr="00DB7015" w:rsidRDefault="00EA333F" w:rsidP="00EA333F">
      <w:pPr>
        <w:spacing w:line="240" w:lineRule="auto"/>
      </w:pPr>
      <w:r w:rsidRPr="00DB7015">
        <w:t>Jena Švarcová a kolektiv, EKONOMIE stručný přehled, Zlín, CEED 2008, ISBN 978-80-903433-7-5</w:t>
      </w:r>
    </w:p>
    <w:p w:rsidR="006D08D8" w:rsidRDefault="006D08D8" w:rsidP="00676712">
      <w:pPr>
        <w:tabs>
          <w:tab w:val="left" w:pos="2460"/>
        </w:tabs>
      </w:pPr>
    </w:p>
    <w:p w:rsidR="006D08D8" w:rsidRPr="00942CDE" w:rsidRDefault="003C7309" w:rsidP="006D08D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Trh, n</w:t>
      </w:r>
      <w:r w:rsidR="006D08D8" w:rsidRPr="00942CDE">
        <w:rPr>
          <w:b/>
          <w:sz w:val="24"/>
          <w:szCs w:val="24"/>
        </w:rPr>
        <w:t>abídka a poptávka</w:t>
      </w:r>
      <w:r w:rsidR="006C5A40" w:rsidRPr="00942CDE">
        <w:rPr>
          <w:b/>
          <w:sz w:val="24"/>
          <w:szCs w:val="24"/>
        </w:rPr>
        <w:t xml:space="preserve"> - řešení</w:t>
      </w:r>
    </w:p>
    <w:p w:rsidR="006D08D8" w:rsidRPr="00942CDE" w:rsidRDefault="006D08D8" w:rsidP="006C5A40">
      <w:pPr>
        <w:pStyle w:val="Odstavecseseznamem"/>
        <w:numPr>
          <w:ilvl w:val="0"/>
          <w:numId w:val="2"/>
        </w:numPr>
        <w:tabs>
          <w:tab w:val="left" w:pos="284"/>
        </w:tabs>
        <w:ind w:left="0" w:firstLine="0"/>
        <w:rPr>
          <w:b/>
        </w:rPr>
      </w:pPr>
      <w:r w:rsidRPr="00942CDE">
        <w:rPr>
          <w:b/>
        </w:rPr>
        <w:t>Co se pravděpodobně stane s křivkou poptávky po kuřecím mase:</w:t>
      </w:r>
    </w:p>
    <w:p w:rsidR="006D08D8" w:rsidRPr="003218BC" w:rsidRDefault="006D08D8" w:rsidP="003218BC">
      <w:pPr>
        <w:pStyle w:val="Odstavecseseznamem"/>
        <w:numPr>
          <w:ilvl w:val="0"/>
          <w:numId w:val="7"/>
        </w:numPr>
        <w:tabs>
          <w:tab w:val="left" w:pos="426"/>
        </w:tabs>
        <w:spacing w:after="0"/>
        <w:rPr>
          <w:b/>
        </w:rPr>
      </w:pPr>
      <w:r w:rsidRPr="00942CDE">
        <w:t>Křivka poptávky se posune vpravo – poptávka se zvýší</w:t>
      </w:r>
    </w:p>
    <w:p w:rsidR="006D08D8" w:rsidRPr="00942CDE" w:rsidRDefault="006D08D8" w:rsidP="003218BC">
      <w:pPr>
        <w:pStyle w:val="Odstavecseseznamem"/>
        <w:numPr>
          <w:ilvl w:val="0"/>
          <w:numId w:val="7"/>
        </w:numPr>
        <w:tabs>
          <w:tab w:val="left" w:pos="284"/>
        </w:tabs>
        <w:spacing w:after="0"/>
      </w:pPr>
      <w:r w:rsidRPr="00942CDE">
        <w:t>Posun vlevo- snížení poptávky</w:t>
      </w:r>
    </w:p>
    <w:p w:rsidR="006D08D8" w:rsidRDefault="006D08D8" w:rsidP="003218BC">
      <w:pPr>
        <w:pStyle w:val="Odstavecseseznamem"/>
        <w:numPr>
          <w:ilvl w:val="0"/>
          <w:numId w:val="7"/>
        </w:numPr>
        <w:tabs>
          <w:tab w:val="left" w:pos="426"/>
        </w:tabs>
      </w:pPr>
      <w:r w:rsidRPr="00942CDE">
        <w:t>Zvýší se poptávané množství, křivka se nemění</w:t>
      </w:r>
    </w:p>
    <w:p w:rsidR="003B41B0" w:rsidRPr="003B41B0" w:rsidRDefault="003B41B0" w:rsidP="003B41B0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rPr>
          <w:b/>
        </w:rPr>
      </w:pPr>
      <w:r w:rsidRPr="003B41B0">
        <w:rPr>
          <w:b/>
        </w:rPr>
        <w:t>Označte pravdiv</w:t>
      </w:r>
      <w:r w:rsidR="003218BC">
        <w:rPr>
          <w:b/>
        </w:rPr>
        <w:t>á</w:t>
      </w:r>
      <w:r w:rsidRPr="003B41B0">
        <w:rPr>
          <w:b/>
        </w:rPr>
        <w:t xml:space="preserve"> tvrzení, nepravdivá tvrzení opravte.</w:t>
      </w:r>
    </w:p>
    <w:p w:rsidR="003B41B0" w:rsidRDefault="003B41B0" w:rsidP="003B41B0">
      <w:pPr>
        <w:tabs>
          <w:tab w:val="left" w:pos="426"/>
        </w:tabs>
      </w:pPr>
      <w:r>
        <w:t>PRAVDA</w:t>
      </w:r>
      <w:r w:rsidR="00B07EC9">
        <w:t xml:space="preserve">: </w:t>
      </w:r>
      <w:r>
        <w:t>c,</w:t>
      </w:r>
      <w:r w:rsidR="00B07EC9">
        <w:t xml:space="preserve"> </w:t>
      </w:r>
      <w:r>
        <w:t>e,</w:t>
      </w:r>
      <w:r w:rsidR="00B07EC9">
        <w:t xml:space="preserve"> </w:t>
      </w:r>
      <w:r>
        <w:t>f</w:t>
      </w:r>
    </w:p>
    <w:p w:rsidR="003B41B0" w:rsidRDefault="003B41B0" w:rsidP="003B41B0">
      <w:pPr>
        <w:pStyle w:val="Odstavecseseznamem"/>
        <w:numPr>
          <w:ilvl w:val="0"/>
          <w:numId w:val="6"/>
        </w:numPr>
        <w:tabs>
          <w:tab w:val="left" w:pos="426"/>
        </w:tabs>
      </w:pPr>
      <w:r>
        <w:t>Poptávková křivka klesá zleva doprava</w:t>
      </w:r>
    </w:p>
    <w:p w:rsidR="003B41B0" w:rsidRDefault="003B41B0" w:rsidP="003B41B0">
      <w:pPr>
        <w:pStyle w:val="Odstavecseseznamem"/>
        <w:numPr>
          <w:ilvl w:val="0"/>
          <w:numId w:val="6"/>
        </w:numPr>
        <w:tabs>
          <w:tab w:val="left" w:pos="426"/>
        </w:tabs>
      </w:pPr>
      <w:r>
        <w:t>Jestliže se nic jiného nezmění, zvýšení poptávky povede k vyšší tržní ceně</w:t>
      </w:r>
    </w:p>
    <w:p w:rsidR="003B41B0" w:rsidRDefault="003B41B0" w:rsidP="00B07EC9">
      <w:pPr>
        <w:pStyle w:val="Odstavecseseznamem"/>
        <w:numPr>
          <w:ilvl w:val="0"/>
          <w:numId w:val="3"/>
        </w:numPr>
        <w:tabs>
          <w:tab w:val="left" w:pos="426"/>
        </w:tabs>
      </w:pPr>
      <w:r>
        <w:t xml:space="preserve">Externalita je vedlejší účinek trhu na subjekty, které se </w:t>
      </w:r>
      <w:r w:rsidR="00B07EC9">
        <w:t>ne</w:t>
      </w:r>
      <w:r>
        <w:t>účastní tržního vztahu</w:t>
      </w:r>
    </w:p>
    <w:p w:rsidR="006D08D8" w:rsidRPr="00942CDE" w:rsidRDefault="006D08D8" w:rsidP="006D08D8">
      <w:pPr>
        <w:tabs>
          <w:tab w:val="left" w:pos="284"/>
        </w:tabs>
        <w:rPr>
          <w:b/>
        </w:rPr>
      </w:pPr>
      <w:r w:rsidRPr="00942CDE">
        <w:rPr>
          <w:b/>
        </w:rPr>
        <w:t xml:space="preserve">3. </w:t>
      </w:r>
      <w:r w:rsidRPr="00942CDE">
        <w:rPr>
          <w:b/>
        </w:rPr>
        <w:tab/>
        <w:t>Uveďte příklad:</w:t>
      </w:r>
    </w:p>
    <w:p w:rsidR="00AF4AE8" w:rsidRPr="00942CDE" w:rsidRDefault="006D08D8" w:rsidP="00EA333F">
      <w:pPr>
        <w:tabs>
          <w:tab w:val="left" w:pos="0"/>
        </w:tabs>
      </w:pPr>
      <w:r w:rsidRPr="00942CDE">
        <w:rPr>
          <w:b/>
        </w:rPr>
        <w:t>SUBSTITUT</w:t>
      </w:r>
      <w:r w:rsidRPr="00942CDE">
        <w:t xml:space="preserve">     </w:t>
      </w:r>
      <w:r w:rsidRPr="00942CDE">
        <w:tab/>
      </w:r>
      <w:r w:rsidRPr="00942CDE">
        <w:tab/>
      </w:r>
      <w:r w:rsidR="00AF4AE8" w:rsidRPr="00942CDE">
        <w:t>pletýnka a rohlík</w:t>
      </w:r>
    </w:p>
    <w:p w:rsidR="006D08D8" w:rsidRPr="00942CDE" w:rsidRDefault="006D08D8" w:rsidP="006D08D8">
      <w:pPr>
        <w:tabs>
          <w:tab w:val="left" w:pos="426"/>
        </w:tabs>
      </w:pPr>
      <w:r w:rsidRPr="00942CDE">
        <w:rPr>
          <w:b/>
        </w:rPr>
        <w:t>KOMPLEMENT</w:t>
      </w:r>
      <w:r w:rsidRPr="00942CDE">
        <w:tab/>
      </w:r>
      <w:r w:rsidRPr="00942CDE">
        <w:tab/>
      </w:r>
      <w:r w:rsidR="00AF4AE8" w:rsidRPr="00942CDE">
        <w:t>stáj a zvířata</w:t>
      </w:r>
      <w:r w:rsidRPr="00942CDE">
        <w:tab/>
      </w:r>
    </w:p>
    <w:p w:rsidR="00EA333F" w:rsidRDefault="006D08D8" w:rsidP="00EA333F">
      <w:pPr>
        <w:tabs>
          <w:tab w:val="left" w:pos="426"/>
        </w:tabs>
      </w:pPr>
      <w:r w:rsidRPr="00942CDE">
        <w:rPr>
          <w:b/>
        </w:rPr>
        <w:t>ALTERNATIVNÍ VÝROBEK</w:t>
      </w:r>
      <w:r w:rsidRPr="00942CDE">
        <w:tab/>
      </w:r>
      <w:r w:rsidR="00AF4AE8" w:rsidRPr="00942CDE">
        <w:t>pšenice, ječmen</w:t>
      </w:r>
    </w:p>
    <w:p w:rsidR="00EA333F" w:rsidRDefault="00AA6C8D" w:rsidP="00AA6C8D">
      <w:pPr>
        <w:tabs>
          <w:tab w:val="left" w:pos="426"/>
        </w:tabs>
      </w:pPr>
      <w:r w:rsidRPr="00B07EC9">
        <w:rPr>
          <w:b/>
        </w:rPr>
        <w:t>4.</w:t>
      </w:r>
      <w:r>
        <w:t xml:space="preserve"> </w:t>
      </w:r>
      <w:r>
        <w:tab/>
      </w:r>
      <w:r w:rsidR="00AD40A7">
        <w:t>b, c, e</w:t>
      </w:r>
    </w:p>
    <w:p w:rsidR="006D08D8" w:rsidRPr="00B07EC9" w:rsidRDefault="00B07EC9" w:rsidP="00676712">
      <w:pPr>
        <w:tabs>
          <w:tab w:val="left" w:pos="2460"/>
        </w:tabs>
      </w:pPr>
      <w:r w:rsidRPr="00B07EC9">
        <w:rPr>
          <w:b/>
        </w:rPr>
        <w:t>5.</w:t>
      </w:r>
      <w:r>
        <w:rPr>
          <w:b/>
        </w:rPr>
        <w:t xml:space="preserve"> </w:t>
      </w:r>
      <w:r w:rsidRPr="00B07EC9">
        <w:t>rovnovážná cena 20, rovnovážné množství 1 500</w:t>
      </w:r>
    </w:p>
    <w:p w:rsidR="00B07EC9" w:rsidRPr="00B07EC9" w:rsidRDefault="00B07EC9" w:rsidP="00B07EC9">
      <w:pPr>
        <w:tabs>
          <w:tab w:val="left" w:pos="2460"/>
        </w:tabs>
        <w:spacing w:after="0"/>
      </w:pPr>
      <w:r w:rsidRPr="00B07EC9">
        <w:t>a) křivka nabídky vpravo</w:t>
      </w:r>
    </w:p>
    <w:p w:rsidR="00B07EC9" w:rsidRPr="00B07EC9" w:rsidRDefault="00B07EC9" w:rsidP="00B07EC9">
      <w:pPr>
        <w:tabs>
          <w:tab w:val="left" w:pos="2460"/>
        </w:tabs>
        <w:spacing w:after="0"/>
      </w:pPr>
      <w:r w:rsidRPr="00B07EC9">
        <w:t xml:space="preserve">b) křivka poptávky </w:t>
      </w:r>
      <w:r w:rsidR="003218BC">
        <w:t>vpravo</w:t>
      </w:r>
    </w:p>
    <w:p w:rsidR="00B07EC9" w:rsidRPr="00B07EC9" w:rsidRDefault="00B07EC9" w:rsidP="00676712">
      <w:pPr>
        <w:tabs>
          <w:tab w:val="left" w:pos="2460"/>
        </w:tabs>
      </w:pPr>
      <w:r w:rsidRPr="00B07EC9">
        <w:t>c) křivka nabídky vlevo</w:t>
      </w:r>
    </w:p>
    <w:sectPr w:rsidR="00B07EC9" w:rsidRPr="00B07EC9" w:rsidSect="00EA333F">
      <w:pgSz w:w="11906" w:h="16838"/>
      <w:pgMar w:top="426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224"/>
    <w:multiLevelType w:val="hybridMultilevel"/>
    <w:tmpl w:val="3048B7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849F8"/>
    <w:multiLevelType w:val="hybridMultilevel"/>
    <w:tmpl w:val="F5FC64A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2677F"/>
    <w:multiLevelType w:val="hybridMultilevel"/>
    <w:tmpl w:val="BC8CE6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D46C3"/>
    <w:multiLevelType w:val="hybridMultilevel"/>
    <w:tmpl w:val="3048B7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6340F"/>
    <w:multiLevelType w:val="hybridMultilevel"/>
    <w:tmpl w:val="38F8E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155F1"/>
    <w:multiLevelType w:val="hybridMultilevel"/>
    <w:tmpl w:val="F9B68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51777D"/>
    <w:multiLevelType w:val="hybridMultilevel"/>
    <w:tmpl w:val="CCD216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27"/>
    <w:rsid w:val="00004AB5"/>
    <w:rsid w:val="00043B43"/>
    <w:rsid w:val="001107D6"/>
    <w:rsid w:val="001117DA"/>
    <w:rsid w:val="001B7BBE"/>
    <w:rsid w:val="001F6968"/>
    <w:rsid w:val="00244B38"/>
    <w:rsid w:val="003218BC"/>
    <w:rsid w:val="00336354"/>
    <w:rsid w:val="003B41B0"/>
    <w:rsid w:val="003C7309"/>
    <w:rsid w:val="00423DDE"/>
    <w:rsid w:val="0051593B"/>
    <w:rsid w:val="00674E9E"/>
    <w:rsid w:val="00676712"/>
    <w:rsid w:val="006C4D3D"/>
    <w:rsid w:val="006C5A40"/>
    <w:rsid w:val="006D08D8"/>
    <w:rsid w:val="00722DB8"/>
    <w:rsid w:val="007572E5"/>
    <w:rsid w:val="007D1734"/>
    <w:rsid w:val="008819FF"/>
    <w:rsid w:val="008F76CD"/>
    <w:rsid w:val="00942CDE"/>
    <w:rsid w:val="009E6EB3"/>
    <w:rsid w:val="00A25375"/>
    <w:rsid w:val="00AA6C8D"/>
    <w:rsid w:val="00AB3800"/>
    <w:rsid w:val="00AD40A7"/>
    <w:rsid w:val="00AD4D10"/>
    <w:rsid w:val="00AF4AE8"/>
    <w:rsid w:val="00B07EC9"/>
    <w:rsid w:val="00C0692D"/>
    <w:rsid w:val="00C26242"/>
    <w:rsid w:val="00D41327"/>
    <w:rsid w:val="00D77326"/>
    <w:rsid w:val="00E831C8"/>
    <w:rsid w:val="00EA333F"/>
    <w:rsid w:val="00F22058"/>
    <w:rsid w:val="00F25C8B"/>
    <w:rsid w:val="00F8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1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13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6712"/>
    <w:pPr>
      <w:ind w:left="720"/>
      <w:contextualSpacing/>
    </w:pPr>
  </w:style>
  <w:style w:type="table" w:styleId="Mkatabulky">
    <w:name w:val="Table Grid"/>
    <w:basedOn w:val="Normlntabulka"/>
    <w:uiPriority w:val="59"/>
    <w:rsid w:val="00111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A333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1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13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6712"/>
    <w:pPr>
      <w:ind w:left="720"/>
      <w:contextualSpacing/>
    </w:pPr>
  </w:style>
  <w:style w:type="table" w:styleId="Mkatabulky">
    <w:name w:val="Table Grid"/>
    <w:basedOn w:val="Normlntabulka"/>
    <w:uiPriority w:val="59"/>
    <w:rsid w:val="00111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A333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chrpovm</cp:lastModifiedBy>
  <cp:revision>26</cp:revision>
  <dcterms:created xsi:type="dcterms:W3CDTF">2014-01-07T13:24:00Z</dcterms:created>
  <dcterms:modified xsi:type="dcterms:W3CDTF">2014-03-10T16:37:00Z</dcterms:modified>
</cp:coreProperties>
</file>