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F31" w:rsidRPr="00AB3C9D" w:rsidRDefault="00221F31" w:rsidP="00221F31">
      <w:pPr>
        <w:jc w:val="center"/>
        <w:rPr>
          <w:sz w:val="18"/>
          <w:szCs w:val="18"/>
        </w:rPr>
      </w:pPr>
    </w:p>
    <w:p w:rsidR="00221F31" w:rsidRDefault="00221F31" w:rsidP="00221F3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7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176380" w:rsidP="00FE6DF8">
      <w:pPr>
        <w:pStyle w:val="Nadpis1"/>
        <w:jc w:val="center"/>
      </w:pPr>
      <w:r>
        <w:t xml:space="preserve">LEXIKOLOGIE </w:t>
      </w:r>
      <w:r w:rsidR="008A3899">
        <w:t>–</w:t>
      </w:r>
      <w:r w:rsidR="0086685E">
        <w:t xml:space="preserve"> </w:t>
      </w:r>
      <w:r w:rsidR="00863915">
        <w:t>ČESKÁ SLOVNÍ ZÁSOBA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FE6DF8">
        <w:rPr>
          <w:b/>
          <w:i/>
        </w:rPr>
        <w:t>Zadání úkolu:</w:t>
      </w:r>
      <w:r w:rsidR="000C17FD">
        <w:rPr>
          <w:b/>
          <w:i/>
        </w:rPr>
        <w:t xml:space="preserve"> Využijte znalostí z</w:t>
      </w:r>
      <w:r w:rsidR="0086685E">
        <w:rPr>
          <w:b/>
          <w:i/>
        </w:rPr>
        <w:t> </w:t>
      </w:r>
      <w:r w:rsidR="00AE5791">
        <w:rPr>
          <w:b/>
          <w:i/>
        </w:rPr>
        <w:t>prezentace</w:t>
      </w:r>
      <w:r w:rsidR="0086685E">
        <w:rPr>
          <w:b/>
          <w:i/>
        </w:rPr>
        <w:t xml:space="preserve"> </w:t>
      </w:r>
      <w:r w:rsidR="006107F6">
        <w:rPr>
          <w:b/>
          <w:i/>
        </w:rPr>
        <w:t xml:space="preserve">LEXIKOLOGIE </w:t>
      </w:r>
      <w:r w:rsidR="00B30F17">
        <w:rPr>
          <w:b/>
          <w:i/>
        </w:rPr>
        <w:t>–</w:t>
      </w:r>
      <w:r w:rsidR="0086685E">
        <w:rPr>
          <w:b/>
          <w:i/>
        </w:rPr>
        <w:t xml:space="preserve"> </w:t>
      </w:r>
      <w:r w:rsidR="00AE5791">
        <w:rPr>
          <w:b/>
          <w:i/>
        </w:rPr>
        <w:t>ROZVRSTVENÍ SLOVNÍ ZÁSOBY a vypracujte úkoly.</w:t>
      </w:r>
    </w:p>
    <w:p w:rsidR="00594DB4" w:rsidRDefault="00FA10D5" w:rsidP="0042607B">
      <w:pPr>
        <w:rPr>
          <w:i/>
        </w:rPr>
      </w:pPr>
      <w:r>
        <w:rPr>
          <w:b/>
          <w:i/>
        </w:rPr>
        <w:t>Úkol 1</w:t>
      </w:r>
      <w:r w:rsidR="003E7375">
        <w:rPr>
          <w:b/>
          <w:i/>
        </w:rPr>
        <w:t xml:space="preserve">: </w:t>
      </w:r>
      <w:r w:rsidR="0042607B">
        <w:rPr>
          <w:b/>
          <w:i/>
        </w:rPr>
        <w:t>Následující slova zařaďte do správné jazykové vrst</w:t>
      </w:r>
      <w:r w:rsidR="0086685E">
        <w:rPr>
          <w:b/>
          <w:i/>
        </w:rPr>
        <w:t>v</w:t>
      </w:r>
      <w:r w:rsidR="0042607B">
        <w:rPr>
          <w:b/>
          <w:i/>
        </w:rPr>
        <w:t>y (přiřaďte k vhodnému útvaru národního jazyka).</w:t>
      </w:r>
    </w:p>
    <w:p w:rsidR="0042607B" w:rsidRPr="0042607B" w:rsidRDefault="0042607B" w:rsidP="0042607B">
      <w:pPr>
        <w:rPr>
          <w:rFonts w:cstheme="minorHAnsi"/>
          <w:sz w:val="20"/>
          <w:szCs w:val="20"/>
        </w:rPr>
      </w:pPr>
      <w:r>
        <w:rPr>
          <w:i/>
        </w:rPr>
        <w:tab/>
      </w:r>
      <w:r>
        <w:t xml:space="preserve">Kobzole, </w:t>
      </w:r>
      <w:proofErr w:type="spellStart"/>
      <w:r>
        <w:t>stříci</w:t>
      </w:r>
      <w:proofErr w:type="spellEnd"/>
      <w:r>
        <w:t xml:space="preserve"> se, policajt, štrúdl, baloňák, </w:t>
      </w:r>
      <w:proofErr w:type="spellStart"/>
      <w:r>
        <w:t>ščúřit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, šlohnout, zasedačka, Ostravan, </w:t>
      </w:r>
      <w:proofErr w:type="spellStart"/>
      <w:r>
        <w:t>Ostravák</w:t>
      </w:r>
      <w:proofErr w:type="spellEnd"/>
      <w:r>
        <w:t xml:space="preserve">, tryskáč, </w:t>
      </w:r>
      <w:proofErr w:type="spellStart"/>
      <w:r>
        <w:t>sámoška</w:t>
      </w:r>
      <w:proofErr w:type="spellEnd"/>
      <w:r>
        <w:t xml:space="preserve">, </w:t>
      </w:r>
      <w:proofErr w:type="spellStart"/>
      <w:r>
        <w:t>ségra</w:t>
      </w:r>
      <w:proofErr w:type="spellEnd"/>
      <w:r>
        <w:t xml:space="preserve">, starej, matyka, zemáky, </w:t>
      </w:r>
      <w:proofErr w:type="spellStart"/>
      <w:r>
        <w:t>štrngnút</w:t>
      </w:r>
      <w:proofErr w:type="spellEnd"/>
      <w:r>
        <w:t xml:space="preserve"> si, truhlář, duchna, suk (uzel), rožnout, ořezávátko, </w:t>
      </w:r>
      <w:proofErr w:type="spellStart"/>
      <w:r>
        <w:t>štangla</w:t>
      </w:r>
      <w:proofErr w:type="spellEnd"/>
      <w:r>
        <w:t>.</w:t>
      </w:r>
    </w:p>
    <w:p w:rsidR="009D0CEE" w:rsidRDefault="004433B3" w:rsidP="009D0CE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</w:t>
      </w:r>
      <w:r w:rsidR="00E841B2">
        <w:rPr>
          <w:rFonts w:cstheme="minorHAnsi"/>
          <w:b/>
          <w:i/>
        </w:rPr>
        <w:t xml:space="preserve"> 2</w:t>
      </w:r>
      <w:r>
        <w:rPr>
          <w:rFonts w:cstheme="minorHAnsi"/>
          <w:b/>
          <w:i/>
        </w:rPr>
        <w:t xml:space="preserve">: </w:t>
      </w:r>
      <w:r w:rsidR="003B22E4">
        <w:rPr>
          <w:rFonts w:cstheme="minorHAnsi"/>
          <w:b/>
          <w:i/>
        </w:rPr>
        <w:t>Pojmenujte lidský orgán k přijímání potravy a mluvení:</w:t>
      </w:r>
    </w:p>
    <w:p w:rsidR="00594DB4" w:rsidRDefault="004433B3" w:rsidP="00B242E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3B22E4">
        <w:rPr>
          <w:rFonts w:cstheme="minorHAnsi"/>
          <w:sz w:val="20"/>
          <w:szCs w:val="20"/>
        </w:rPr>
        <w:t>Neutrálně, citově zabarveně (kladně), zhruble.</w:t>
      </w:r>
    </w:p>
    <w:p w:rsidR="008625BB" w:rsidRDefault="00E841B2" w:rsidP="007F370F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3</w:t>
      </w:r>
      <w:r w:rsidR="00290EA2">
        <w:rPr>
          <w:rFonts w:cstheme="minorHAnsi"/>
          <w:b/>
          <w:i/>
        </w:rPr>
        <w:t xml:space="preserve">: </w:t>
      </w:r>
      <w:r w:rsidR="003B22E4">
        <w:rPr>
          <w:rFonts w:cstheme="minorHAnsi"/>
          <w:b/>
          <w:i/>
        </w:rPr>
        <w:t>Drsnou realitu nahraďte eufemismy.</w:t>
      </w:r>
    </w:p>
    <w:p w:rsidR="004F3401" w:rsidRPr="004F3401" w:rsidRDefault="004F3401" w:rsidP="007F370F">
      <w:pPr>
        <w:rPr>
          <w:rFonts w:cstheme="minorHAnsi"/>
        </w:rPr>
      </w:pPr>
      <w:r>
        <w:rPr>
          <w:rFonts w:cstheme="minorHAnsi"/>
        </w:rPr>
        <w:tab/>
      </w:r>
      <w:r w:rsidR="003B22E4">
        <w:rPr>
          <w:rFonts w:cstheme="minorHAnsi"/>
        </w:rPr>
        <w:t>Je tlustá, je opilý, lže, je líný, je lakomý, chodí za školu, páchne.</w:t>
      </w:r>
    </w:p>
    <w:p w:rsidR="004A5BFB" w:rsidRDefault="004A5BFB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4: </w:t>
      </w:r>
      <w:r w:rsidR="003B22E4">
        <w:rPr>
          <w:rFonts w:cstheme="minorHAnsi"/>
          <w:b/>
          <w:i/>
        </w:rPr>
        <w:t>Určete citová zabarvení následujících slov.</w:t>
      </w:r>
    </w:p>
    <w:p w:rsidR="004B414E" w:rsidRDefault="004A5BFB" w:rsidP="003B22E4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B22E4">
        <w:rPr>
          <w:rFonts w:cstheme="minorHAnsi"/>
        </w:rPr>
        <w:t xml:space="preserve">Miláček, šťoura, bumbat, </w:t>
      </w:r>
      <w:proofErr w:type="spellStart"/>
      <w:r w:rsidR="003B22E4">
        <w:rPr>
          <w:rFonts w:cstheme="minorHAnsi"/>
        </w:rPr>
        <w:t>flákat</w:t>
      </w:r>
      <w:proofErr w:type="spellEnd"/>
      <w:r w:rsidR="003B22E4">
        <w:rPr>
          <w:rFonts w:cstheme="minorHAnsi"/>
        </w:rPr>
        <w:t xml:space="preserve"> se, držgrešle, čuchat, </w:t>
      </w:r>
      <w:proofErr w:type="spellStart"/>
      <w:r w:rsidR="003B22E4">
        <w:rPr>
          <w:rFonts w:cstheme="minorHAnsi"/>
        </w:rPr>
        <w:t>morous</w:t>
      </w:r>
      <w:proofErr w:type="spellEnd"/>
      <w:r w:rsidR="003B22E4">
        <w:rPr>
          <w:rFonts w:cstheme="minorHAnsi"/>
        </w:rPr>
        <w:t xml:space="preserve">, </w:t>
      </w:r>
      <w:proofErr w:type="spellStart"/>
      <w:r w:rsidR="003B22E4">
        <w:rPr>
          <w:rFonts w:cstheme="minorHAnsi"/>
        </w:rPr>
        <w:t>kocouřisko</w:t>
      </w:r>
      <w:proofErr w:type="spellEnd"/>
      <w:r w:rsidR="003B22E4">
        <w:rPr>
          <w:rFonts w:cstheme="minorHAnsi"/>
        </w:rPr>
        <w:t xml:space="preserve">, Máňa, </w:t>
      </w:r>
      <w:proofErr w:type="spellStart"/>
      <w:proofErr w:type="gramStart"/>
      <w:r w:rsidR="003B22E4">
        <w:rPr>
          <w:rFonts w:cstheme="minorHAnsi"/>
        </w:rPr>
        <w:t>Maruš</w:t>
      </w:r>
      <w:proofErr w:type="spellEnd"/>
      <w:r w:rsidR="003B22E4">
        <w:rPr>
          <w:rFonts w:cstheme="minorHAnsi"/>
        </w:rPr>
        <w:t>,  tatínek</w:t>
      </w:r>
      <w:proofErr w:type="gramEnd"/>
      <w:r w:rsidR="003B22E4">
        <w:rPr>
          <w:rFonts w:cstheme="minorHAnsi"/>
        </w:rPr>
        <w:t xml:space="preserve">, taťulka, zesnulý, klapajzna, hajat, spisovatýlek, </w:t>
      </w:r>
      <w:proofErr w:type="spellStart"/>
      <w:r w:rsidR="003B22E4">
        <w:rPr>
          <w:rFonts w:cstheme="minorHAnsi"/>
        </w:rPr>
        <w:t>ožralej</w:t>
      </w:r>
      <w:proofErr w:type="spellEnd"/>
      <w:r w:rsidR="00CA2BEB">
        <w:rPr>
          <w:rFonts w:cstheme="minorHAnsi"/>
        </w:rPr>
        <w:t xml:space="preserve">, zhebnul, kuřátko, </w:t>
      </w:r>
      <w:proofErr w:type="spellStart"/>
      <w:r w:rsidR="00CA2BEB">
        <w:rPr>
          <w:rFonts w:cstheme="minorHAnsi"/>
        </w:rPr>
        <w:t>exnul</w:t>
      </w:r>
      <w:proofErr w:type="spellEnd"/>
      <w:r w:rsidR="00CA2BEB">
        <w:rPr>
          <w:rFonts w:cstheme="minorHAnsi"/>
        </w:rPr>
        <w:t xml:space="preserve">, nešika, </w:t>
      </w:r>
      <w:proofErr w:type="spellStart"/>
      <w:r w:rsidR="00CA2BEB">
        <w:rPr>
          <w:rFonts w:cstheme="minorHAnsi"/>
        </w:rPr>
        <w:t>cyp</w:t>
      </w:r>
      <w:proofErr w:type="spellEnd"/>
      <w:r w:rsidR="00CA2BEB">
        <w:rPr>
          <w:rFonts w:cstheme="minorHAnsi"/>
        </w:rPr>
        <w:t>.</w:t>
      </w:r>
    </w:p>
    <w:p w:rsidR="004B414E" w:rsidRPr="004F3401" w:rsidRDefault="004B414E" w:rsidP="004B414E">
      <w:pPr>
        <w:spacing w:after="0"/>
        <w:rPr>
          <w:rFonts w:cstheme="minorHAnsi"/>
        </w:rPr>
      </w:pPr>
    </w:p>
    <w:p w:rsidR="004A5BFB" w:rsidRDefault="008C2D89" w:rsidP="004B414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5</w:t>
      </w:r>
      <w:r w:rsidR="004A5BFB">
        <w:rPr>
          <w:rFonts w:cstheme="minorHAnsi"/>
          <w:b/>
          <w:i/>
        </w:rPr>
        <w:t xml:space="preserve">: </w:t>
      </w:r>
      <w:r w:rsidR="00D75EE6">
        <w:rPr>
          <w:rFonts w:cstheme="minorHAnsi"/>
          <w:b/>
          <w:i/>
        </w:rPr>
        <w:t>Zařaďte slova do náležitých jazykových vrstev. Podle jakého příznaku je roztřídíte?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D75EE6">
        <w:rPr>
          <w:rFonts w:cstheme="minorHAnsi"/>
        </w:rPr>
        <w:t xml:space="preserve">Ubrousek, luhy, adolescent, </w:t>
      </w:r>
      <w:proofErr w:type="spellStart"/>
      <w:r w:rsidR="00D75EE6">
        <w:rPr>
          <w:rFonts w:cstheme="minorHAnsi"/>
        </w:rPr>
        <w:t>mladej</w:t>
      </w:r>
      <w:proofErr w:type="spellEnd"/>
      <w:r w:rsidR="00D75EE6">
        <w:rPr>
          <w:rFonts w:cstheme="minorHAnsi"/>
        </w:rPr>
        <w:t xml:space="preserve">, udatný, plnoštíhlá, </w:t>
      </w:r>
      <w:proofErr w:type="spellStart"/>
      <w:r w:rsidR="00D75EE6">
        <w:rPr>
          <w:rFonts w:cstheme="minorHAnsi"/>
        </w:rPr>
        <w:t>vlivnej</w:t>
      </w:r>
      <w:proofErr w:type="spellEnd"/>
      <w:r w:rsidR="00D75EE6">
        <w:rPr>
          <w:rFonts w:cstheme="minorHAnsi"/>
        </w:rPr>
        <w:t>, fáro, příkoří, objektiv, bujný oř, osobák, premiant, štempl.</w:t>
      </w:r>
    </w:p>
    <w:p w:rsidR="004A5BFB" w:rsidRDefault="008D4442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6</w:t>
      </w:r>
      <w:r w:rsidR="004A5BFB">
        <w:rPr>
          <w:rFonts w:cstheme="minorHAnsi"/>
          <w:b/>
          <w:i/>
        </w:rPr>
        <w:t xml:space="preserve">: </w:t>
      </w:r>
      <w:r w:rsidR="00743089">
        <w:rPr>
          <w:rFonts w:cstheme="minorHAnsi"/>
          <w:b/>
          <w:i/>
        </w:rPr>
        <w:t>Co znamenají uvedené neologismy? Uveďte další, na něž jste v poslední době narazili.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proofErr w:type="spellStart"/>
      <w:r w:rsidR="00743089">
        <w:rPr>
          <w:rFonts w:cstheme="minorHAnsi"/>
        </w:rPr>
        <w:t>Internetit</w:t>
      </w:r>
      <w:proofErr w:type="spellEnd"/>
      <w:r w:rsidR="00743089">
        <w:rPr>
          <w:rFonts w:cstheme="minorHAnsi"/>
        </w:rPr>
        <w:t xml:space="preserve">, </w:t>
      </w:r>
      <w:proofErr w:type="spellStart"/>
      <w:r w:rsidR="00743089">
        <w:rPr>
          <w:rFonts w:cstheme="minorHAnsi"/>
        </w:rPr>
        <w:t>tuctuctárna</w:t>
      </w:r>
      <w:proofErr w:type="spellEnd"/>
      <w:r w:rsidR="00743089">
        <w:rPr>
          <w:rFonts w:cstheme="minorHAnsi"/>
        </w:rPr>
        <w:t xml:space="preserve">, </w:t>
      </w:r>
      <w:proofErr w:type="spellStart"/>
      <w:r w:rsidR="00743089">
        <w:rPr>
          <w:rFonts w:cstheme="minorHAnsi"/>
        </w:rPr>
        <w:t>čengličtina</w:t>
      </w:r>
      <w:proofErr w:type="spellEnd"/>
      <w:r w:rsidR="00743089">
        <w:rPr>
          <w:rFonts w:cstheme="minorHAnsi"/>
        </w:rPr>
        <w:t xml:space="preserve">, bižuterie, </w:t>
      </w:r>
      <w:proofErr w:type="spellStart"/>
      <w:r w:rsidR="00743089">
        <w:rPr>
          <w:rFonts w:cstheme="minorHAnsi"/>
        </w:rPr>
        <w:t>wowkař</w:t>
      </w:r>
      <w:proofErr w:type="spellEnd"/>
      <w:r w:rsidR="00743089">
        <w:rPr>
          <w:rFonts w:cstheme="minorHAnsi"/>
        </w:rPr>
        <w:t xml:space="preserve">, </w:t>
      </w:r>
      <w:proofErr w:type="spellStart"/>
      <w:r w:rsidR="00743089">
        <w:rPr>
          <w:rFonts w:cstheme="minorHAnsi"/>
        </w:rPr>
        <w:t>ortofotoatlas</w:t>
      </w:r>
      <w:proofErr w:type="spellEnd"/>
      <w:r w:rsidR="00743089">
        <w:rPr>
          <w:rFonts w:cstheme="minorHAnsi"/>
        </w:rPr>
        <w:t xml:space="preserve">, </w:t>
      </w:r>
      <w:proofErr w:type="spellStart"/>
      <w:r w:rsidR="00743089">
        <w:rPr>
          <w:rFonts w:cstheme="minorHAnsi"/>
        </w:rPr>
        <w:t>sněhánky</w:t>
      </w:r>
      <w:proofErr w:type="spellEnd"/>
      <w:r w:rsidR="00743089">
        <w:rPr>
          <w:rFonts w:cstheme="minorHAnsi"/>
        </w:rPr>
        <w:t xml:space="preserve">, </w:t>
      </w:r>
      <w:proofErr w:type="spellStart"/>
      <w:r w:rsidR="00743089">
        <w:rPr>
          <w:rFonts w:cstheme="minorHAnsi"/>
        </w:rPr>
        <w:t>myšítko</w:t>
      </w:r>
      <w:proofErr w:type="spellEnd"/>
      <w:r w:rsidR="00743089">
        <w:rPr>
          <w:rFonts w:cstheme="minorHAnsi"/>
        </w:rPr>
        <w:t>.</w:t>
      </w:r>
    </w:p>
    <w:p w:rsidR="004A5BFB" w:rsidRPr="00003435" w:rsidRDefault="0076478A" w:rsidP="004A5BFB">
      <w:pPr>
        <w:rPr>
          <w:rFonts w:cstheme="minorHAnsi"/>
          <w:b/>
        </w:rPr>
      </w:pPr>
      <w:r>
        <w:rPr>
          <w:rFonts w:cstheme="minorHAnsi"/>
          <w:b/>
          <w:i/>
        </w:rPr>
        <w:lastRenderedPageBreak/>
        <w:t>Úkol 7</w:t>
      </w:r>
      <w:r w:rsidR="004A5BFB">
        <w:rPr>
          <w:rFonts w:cstheme="minorHAnsi"/>
          <w:b/>
          <w:i/>
        </w:rPr>
        <w:t xml:space="preserve">: </w:t>
      </w:r>
      <w:r w:rsidR="00711EF3">
        <w:rPr>
          <w:rFonts w:cstheme="minorHAnsi"/>
          <w:b/>
          <w:i/>
        </w:rPr>
        <w:t>Jaký je rozdíl mezi archaismy a historismy? Víte, co byly</w:t>
      </w:r>
      <w:r w:rsidR="0086685E">
        <w:rPr>
          <w:rFonts w:cstheme="minorHAnsi"/>
        </w:rPr>
        <w:t xml:space="preserve"> vozová hradb</w:t>
      </w:r>
      <w:r w:rsidR="00003435">
        <w:rPr>
          <w:rFonts w:cstheme="minorHAnsi"/>
        </w:rPr>
        <w:t xml:space="preserve">a, cep, loktuška, národní výbor, </w:t>
      </w:r>
      <w:proofErr w:type="spellStart"/>
      <w:r w:rsidR="00003435">
        <w:rPr>
          <w:rFonts w:cstheme="minorHAnsi"/>
        </w:rPr>
        <w:t>esenbák</w:t>
      </w:r>
      <w:proofErr w:type="spellEnd"/>
      <w:r w:rsidR="00003435">
        <w:rPr>
          <w:rFonts w:cstheme="minorHAnsi"/>
        </w:rPr>
        <w:t xml:space="preserve">, </w:t>
      </w:r>
      <w:proofErr w:type="spellStart"/>
      <w:r w:rsidR="00003435">
        <w:rPr>
          <w:rFonts w:cstheme="minorHAnsi"/>
        </w:rPr>
        <w:t>mončičák</w:t>
      </w:r>
      <w:proofErr w:type="spellEnd"/>
      <w:r w:rsidR="00003435">
        <w:rPr>
          <w:rFonts w:cstheme="minorHAnsi"/>
        </w:rPr>
        <w:t xml:space="preserve">, </w:t>
      </w:r>
      <w:proofErr w:type="spellStart"/>
      <w:r w:rsidR="00003435">
        <w:rPr>
          <w:rFonts w:cstheme="minorHAnsi"/>
        </w:rPr>
        <w:t>tamagoči</w:t>
      </w:r>
      <w:proofErr w:type="spellEnd"/>
      <w:r w:rsidR="00003435">
        <w:rPr>
          <w:rFonts w:cstheme="minorHAnsi"/>
        </w:rPr>
        <w:t xml:space="preserve">, disketa, </w:t>
      </w:r>
      <w:proofErr w:type="spellStart"/>
      <w:r w:rsidR="00003435">
        <w:rPr>
          <w:rFonts w:cstheme="minorHAnsi"/>
        </w:rPr>
        <w:t>streamer</w:t>
      </w:r>
      <w:proofErr w:type="spellEnd"/>
      <w:r w:rsidR="00003435">
        <w:rPr>
          <w:rFonts w:cstheme="minorHAnsi"/>
          <w:b/>
        </w:rPr>
        <w:t>? Která další slova jsou podle vás v ohrožení, že brzy také skončí jako historismy?</w:t>
      </w:r>
    </w:p>
    <w:p w:rsidR="004B39F1" w:rsidRDefault="0076478A" w:rsidP="008A23CC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8: </w:t>
      </w:r>
      <w:r w:rsidR="00003435">
        <w:rPr>
          <w:rFonts w:cstheme="minorHAnsi"/>
          <w:b/>
          <w:i/>
        </w:rPr>
        <w:t>Spojte přejaté slovo s jeho významem.</w:t>
      </w:r>
    </w:p>
    <w:p w:rsidR="00003435" w:rsidRDefault="00003435" w:rsidP="008A23CC">
      <w:pPr>
        <w:rPr>
          <w:rFonts w:cstheme="minorHAnsi"/>
        </w:rPr>
      </w:pPr>
      <w:r>
        <w:rPr>
          <w:rFonts w:cstheme="minorHAnsi"/>
        </w:rPr>
        <w:t>Abonent, bariéra, fingovat, exil, hit, busta, fikce, elastický, domestikace, cyklona, asertivita, integrace, sarkasmus, flegmatik, logistika.</w:t>
      </w:r>
    </w:p>
    <w:p w:rsidR="00003435" w:rsidRDefault="00003435" w:rsidP="008A23CC">
      <w:pPr>
        <w:rPr>
          <w:rFonts w:cstheme="minorHAnsi"/>
        </w:rPr>
      </w:pPr>
      <w:proofErr w:type="spellStart"/>
      <w:r>
        <w:rPr>
          <w:rFonts w:cstheme="minorHAnsi"/>
        </w:rPr>
        <w:t>Sebeprosazování</w:t>
      </w:r>
      <w:proofErr w:type="spellEnd"/>
      <w:r>
        <w:rPr>
          <w:rFonts w:cstheme="minorHAnsi"/>
        </w:rPr>
        <w:t>, vyhnanství, jízlivost, překážka, pružný, klidný člověk, začlenění, zdomácnění, systém přepravy, zdání/klam, úspěšná píseň, předplatitel, předstírat, tlaková níže, sochařský portrét hlavy.</w:t>
      </w:r>
      <w:bookmarkStart w:id="0" w:name="_GoBack"/>
      <w:bookmarkEnd w:id="0"/>
    </w:p>
    <w:p w:rsidR="00221F31" w:rsidRDefault="00221F31" w:rsidP="00221F31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221F31" w:rsidRPr="00B775CF" w:rsidRDefault="00221F31" w:rsidP="00221F31">
      <w:pPr>
        <w:pStyle w:val="Textbody"/>
        <w:spacing w:after="119"/>
        <w:ind w:firstLine="709"/>
        <w:rPr>
          <w:rFonts w:ascii="Calibri" w:hAnsi="Calibri" w:cs="Calibri"/>
        </w:rPr>
      </w:pPr>
      <w:r w:rsidRPr="00B775CF">
        <w:rPr>
          <w:rFonts w:ascii="Calibri" w:hAnsi="Calibri" w:cs="Calibri"/>
        </w:rPr>
        <w:t xml:space="preserve">SOCHROVÁ, M. </w:t>
      </w:r>
      <w:r w:rsidRPr="00B775CF">
        <w:rPr>
          <w:rFonts w:ascii="Calibri" w:hAnsi="Calibri" w:cs="Calibri"/>
          <w:i/>
          <w:iCs/>
        </w:rPr>
        <w:t xml:space="preserve">Český jazyk v kostce. </w:t>
      </w:r>
      <w:r w:rsidRPr="00B775CF">
        <w:rPr>
          <w:rFonts w:ascii="Calibri" w:hAnsi="Calibri" w:cs="Calibri"/>
        </w:rPr>
        <w:t xml:space="preserve">1. </w:t>
      </w:r>
      <w:proofErr w:type="spellStart"/>
      <w:r w:rsidRPr="00B775CF">
        <w:rPr>
          <w:rFonts w:ascii="Calibri" w:hAnsi="Calibri" w:cs="Calibri"/>
        </w:rPr>
        <w:t>vyd</w:t>
      </w:r>
      <w:proofErr w:type="spellEnd"/>
      <w:r w:rsidRPr="00B775CF">
        <w:rPr>
          <w:rFonts w:ascii="Calibri" w:hAnsi="Calibri" w:cs="Calibri"/>
        </w:rPr>
        <w:t>. Havlíčkův Brod: FRAGMENT, 1996.</w:t>
      </w:r>
    </w:p>
    <w:p w:rsidR="00221F31" w:rsidRDefault="00221F31" w:rsidP="00221F31">
      <w:pPr>
        <w:pStyle w:val="Textbody"/>
        <w:spacing w:after="119"/>
        <w:rPr>
          <w:rFonts w:ascii="Calibri" w:hAnsi="Calibri"/>
          <w:iCs/>
        </w:rPr>
      </w:pPr>
      <w:r w:rsidRPr="008D1D4D">
        <w:rPr>
          <w:rFonts w:ascii="Calibri" w:hAnsi="Calibri"/>
        </w:rPr>
        <w:tab/>
      </w:r>
      <w:r w:rsidRPr="008D1D4D">
        <w:rPr>
          <w:rFonts w:ascii="Calibri" w:hAnsi="Calibri"/>
          <w:iCs/>
        </w:rPr>
        <w:t xml:space="preserve">MARTINKOVÁ, V. </w:t>
      </w:r>
      <w:r>
        <w:rPr>
          <w:rFonts w:ascii="Calibri" w:hAnsi="Calibri"/>
          <w:i/>
          <w:iCs/>
        </w:rPr>
        <w:t>Český jazyk 2</w:t>
      </w:r>
      <w:r w:rsidRPr="008D1D4D">
        <w:rPr>
          <w:rFonts w:ascii="Calibri" w:hAnsi="Calibri"/>
          <w:i/>
          <w:iCs/>
        </w:rPr>
        <w:t>.</w:t>
      </w:r>
      <w:r>
        <w:rPr>
          <w:rFonts w:ascii="Calibri" w:hAnsi="Calibri"/>
          <w:iCs/>
        </w:rPr>
        <w:t xml:space="preserve"> Praha: </w:t>
      </w:r>
      <w:proofErr w:type="spellStart"/>
      <w:r>
        <w:rPr>
          <w:rFonts w:ascii="Calibri" w:hAnsi="Calibri"/>
          <w:iCs/>
        </w:rPr>
        <w:t>Trizonia</w:t>
      </w:r>
      <w:proofErr w:type="spellEnd"/>
      <w:r>
        <w:rPr>
          <w:rFonts w:ascii="Calibri" w:hAnsi="Calibri"/>
          <w:iCs/>
        </w:rPr>
        <w:t>, 1993.</w:t>
      </w:r>
    </w:p>
    <w:p w:rsidR="00221F31" w:rsidRPr="0034724E" w:rsidRDefault="00221F31" w:rsidP="00221F31">
      <w:pPr>
        <w:pStyle w:val="Textbody"/>
        <w:spacing w:after="119"/>
        <w:ind w:firstLine="709"/>
        <w:rPr>
          <w:rFonts w:ascii="Calibri" w:hAnsi="Calibri"/>
          <w:iCs/>
        </w:rPr>
      </w:pPr>
      <w:r>
        <w:rPr>
          <w:rFonts w:ascii="Calibri" w:hAnsi="Calibri"/>
          <w:iCs/>
        </w:rPr>
        <w:t>STYBLÍK, V., ČECHOVÁ, M.</w:t>
      </w:r>
      <w:r w:rsidRPr="0034724E">
        <w:rPr>
          <w:rFonts w:ascii="Calibri" w:hAnsi="Calibri"/>
          <w:iCs/>
        </w:rPr>
        <w:t xml:space="preserve"> </w:t>
      </w:r>
      <w:r w:rsidRPr="0034724E">
        <w:rPr>
          <w:rFonts w:ascii="Calibri" w:hAnsi="Calibri"/>
          <w:i/>
          <w:iCs/>
        </w:rPr>
        <w:t>Základní mluvnice českého jazyka.</w:t>
      </w:r>
      <w:r>
        <w:rPr>
          <w:rFonts w:ascii="Calibri" w:hAnsi="Calibri"/>
          <w:iCs/>
        </w:rPr>
        <w:t xml:space="preserve"> Praha:</w:t>
      </w:r>
      <w:r w:rsidRPr="0034724E">
        <w:rPr>
          <w:rFonts w:ascii="Calibri" w:hAnsi="Calibri"/>
          <w:iCs/>
        </w:rPr>
        <w:t xml:space="preserve"> SPN, 2004.</w:t>
      </w:r>
    </w:p>
    <w:p w:rsidR="00221F31" w:rsidRPr="00003435" w:rsidRDefault="00221F31" w:rsidP="008A23CC">
      <w:pPr>
        <w:rPr>
          <w:rFonts w:cstheme="minorHAnsi"/>
        </w:rPr>
      </w:pPr>
    </w:p>
    <w:sectPr w:rsidR="00221F31" w:rsidRPr="00003435" w:rsidSect="000059D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B23" w:rsidRDefault="00394B23" w:rsidP="002B4568">
      <w:pPr>
        <w:spacing w:after="0" w:line="240" w:lineRule="auto"/>
      </w:pPr>
      <w:r>
        <w:separator/>
      </w:r>
    </w:p>
  </w:endnote>
  <w:endnote w:type="continuationSeparator" w:id="0">
    <w:p w:rsidR="00394B23" w:rsidRDefault="00394B23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E439F6">
      <w:rPr>
        <w:rFonts w:ascii="Calibri" w:hAnsi="Calibri" w:cs="Calibri"/>
      </w:rPr>
      <w:t>LO DUM: VY_32_INOVACE_CJL_2,4_60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B23" w:rsidRDefault="00394B23" w:rsidP="002B4568">
      <w:pPr>
        <w:spacing w:after="0" w:line="240" w:lineRule="auto"/>
      </w:pPr>
      <w:r>
        <w:separator/>
      </w:r>
    </w:p>
  </w:footnote>
  <w:footnote w:type="continuationSeparator" w:id="0">
    <w:p w:rsidR="00394B23" w:rsidRDefault="00394B23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03435"/>
    <w:rsid w:val="000059D6"/>
    <w:rsid w:val="000116CA"/>
    <w:rsid w:val="00031A65"/>
    <w:rsid w:val="000376E0"/>
    <w:rsid w:val="00070BE9"/>
    <w:rsid w:val="000762C4"/>
    <w:rsid w:val="00093C74"/>
    <w:rsid w:val="000A39A6"/>
    <w:rsid w:val="000A5AB4"/>
    <w:rsid w:val="000B0A73"/>
    <w:rsid w:val="000C17FD"/>
    <w:rsid w:val="000C3F5C"/>
    <w:rsid w:val="001023E5"/>
    <w:rsid w:val="00153695"/>
    <w:rsid w:val="0017055F"/>
    <w:rsid w:val="00176380"/>
    <w:rsid w:val="00221F31"/>
    <w:rsid w:val="00221FDE"/>
    <w:rsid w:val="0022482A"/>
    <w:rsid w:val="00290EA2"/>
    <w:rsid w:val="002A17DB"/>
    <w:rsid w:val="002B4568"/>
    <w:rsid w:val="002D088E"/>
    <w:rsid w:val="00302DB1"/>
    <w:rsid w:val="00365336"/>
    <w:rsid w:val="00366A51"/>
    <w:rsid w:val="00371871"/>
    <w:rsid w:val="00376E79"/>
    <w:rsid w:val="00394B23"/>
    <w:rsid w:val="003B22E4"/>
    <w:rsid w:val="003B404D"/>
    <w:rsid w:val="003E49C9"/>
    <w:rsid w:val="003E7375"/>
    <w:rsid w:val="003F0EA9"/>
    <w:rsid w:val="0042607B"/>
    <w:rsid w:val="00433E91"/>
    <w:rsid w:val="004433B3"/>
    <w:rsid w:val="00446823"/>
    <w:rsid w:val="00452E65"/>
    <w:rsid w:val="00496483"/>
    <w:rsid w:val="004971E5"/>
    <w:rsid w:val="004A5BFB"/>
    <w:rsid w:val="004B39F1"/>
    <w:rsid w:val="004B414E"/>
    <w:rsid w:val="004C70E4"/>
    <w:rsid w:val="004D1BDF"/>
    <w:rsid w:val="004F1EBC"/>
    <w:rsid w:val="004F3401"/>
    <w:rsid w:val="0052049A"/>
    <w:rsid w:val="00561443"/>
    <w:rsid w:val="00594DB4"/>
    <w:rsid w:val="005C2684"/>
    <w:rsid w:val="005D0835"/>
    <w:rsid w:val="005E55A8"/>
    <w:rsid w:val="005F27CC"/>
    <w:rsid w:val="006107F6"/>
    <w:rsid w:val="00633218"/>
    <w:rsid w:val="0064364F"/>
    <w:rsid w:val="00651419"/>
    <w:rsid w:val="00670EF4"/>
    <w:rsid w:val="006B7D45"/>
    <w:rsid w:val="006C1DD8"/>
    <w:rsid w:val="006C5312"/>
    <w:rsid w:val="006D3784"/>
    <w:rsid w:val="006F1EC7"/>
    <w:rsid w:val="007006C4"/>
    <w:rsid w:val="00711EF3"/>
    <w:rsid w:val="00730DCC"/>
    <w:rsid w:val="00743089"/>
    <w:rsid w:val="0075156D"/>
    <w:rsid w:val="00760DE8"/>
    <w:rsid w:val="0076478A"/>
    <w:rsid w:val="007C763B"/>
    <w:rsid w:val="007D155D"/>
    <w:rsid w:val="007D4883"/>
    <w:rsid w:val="007F370F"/>
    <w:rsid w:val="007F464F"/>
    <w:rsid w:val="007F4A77"/>
    <w:rsid w:val="008022BE"/>
    <w:rsid w:val="00807658"/>
    <w:rsid w:val="00835153"/>
    <w:rsid w:val="0083689D"/>
    <w:rsid w:val="008408FA"/>
    <w:rsid w:val="008616DC"/>
    <w:rsid w:val="008625BB"/>
    <w:rsid w:val="00863915"/>
    <w:rsid w:val="0086685E"/>
    <w:rsid w:val="00871134"/>
    <w:rsid w:val="008769CA"/>
    <w:rsid w:val="008A23CC"/>
    <w:rsid w:val="008A3899"/>
    <w:rsid w:val="008C2D89"/>
    <w:rsid w:val="008D4442"/>
    <w:rsid w:val="008E3222"/>
    <w:rsid w:val="009205FC"/>
    <w:rsid w:val="009756AD"/>
    <w:rsid w:val="009B3525"/>
    <w:rsid w:val="009D0CEE"/>
    <w:rsid w:val="009D0EB0"/>
    <w:rsid w:val="00A6537C"/>
    <w:rsid w:val="00A66AD0"/>
    <w:rsid w:val="00AB7940"/>
    <w:rsid w:val="00AD0DD6"/>
    <w:rsid w:val="00AE19F5"/>
    <w:rsid w:val="00AE5791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F0445"/>
    <w:rsid w:val="00C1728E"/>
    <w:rsid w:val="00C23931"/>
    <w:rsid w:val="00C4113D"/>
    <w:rsid w:val="00C6723C"/>
    <w:rsid w:val="00C675A3"/>
    <w:rsid w:val="00CA2BEB"/>
    <w:rsid w:val="00CC4EA8"/>
    <w:rsid w:val="00CD21DC"/>
    <w:rsid w:val="00CD49CF"/>
    <w:rsid w:val="00CF2FD7"/>
    <w:rsid w:val="00D01EE2"/>
    <w:rsid w:val="00D108E6"/>
    <w:rsid w:val="00D1179F"/>
    <w:rsid w:val="00D123F0"/>
    <w:rsid w:val="00D25C54"/>
    <w:rsid w:val="00D30DC7"/>
    <w:rsid w:val="00D32F75"/>
    <w:rsid w:val="00D443E7"/>
    <w:rsid w:val="00D66496"/>
    <w:rsid w:val="00D75EE6"/>
    <w:rsid w:val="00D806FD"/>
    <w:rsid w:val="00DB4FF9"/>
    <w:rsid w:val="00DB7344"/>
    <w:rsid w:val="00E34239"/>
    <w:rsid w:val="00E439F6"/>
    <w:rsid w:val="00E43DB8"/>
    <w:rsid w:val="00E61EE4"/>
    <w:rsid w:val="00E841B2"/>
    <w:rsid w:val="00EA217D"/>
    <w:rsid w:val="00EB1083"/>
    <w:rsid w:val="00EB5707"/>
    <w:rsid w:val="00ED19FB"/>
    <w:rsid w:val="00ED3D4F"/>
    <w:rsid w:val="00EE797F"/>
    <w:rsid w:val="00F05C84"/>
    <w:rsid w:val="00F40A67"/>
    <w:rsid w:val="00F463EE"/>
    <w:rsid w:val="00F8200A"/>
    <w:rsid w:val="00FA10D5"/>
    <w:rsid w:val="00FA7D24"/>
    <w:rsid w:val="00FC227F"/>
    <w:rsid w:val="00FC33B2"/>
    <w:rsid w:val="00FC7AC5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F3A8E-590C-4326-810C-C030552B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2014-05-31T11:32:00Z</dcterms:created>
  <dcterms:modified xsi:type="dcterms:W3CDTF">2014-05-31T11:32:00Z</dcterms:modified>
</cp:coreProperties>
</file>