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8C" w:rsidRPr="00AB3C9D" w:rsidRDefault="00413F8C" w:rsidP="00413F8C">
      <w:pPr>
        <w:jc w:val="center"/>
        <w:rPr>
          <w:sz w:val="18"/>
          <w:szCs w:val="18"/>
        </w:rPr>
      </w:pPr>
    </w:p>
    <w:p w:rsidR="00413F8C" w:rsidRPr="00DC7275" w:rsidRDefault="00413F8C" w:rsidP="00413F8C">
      <w:pPr>
        <w:jc w:val="center"/>
      </w:pPr>
      <w:r w:rsidRPr="00AB3C9D">
        <w:rPr>
          <w:rFonts w:ascii="Botanika Lite CE" w:eastAsia="Arial Unicode MS" w:hAnsi="Botanika Lite CE" w:cs="Tahoma"/>
          <w:b/>
          <w:bCs/>
          <w:color w:val="000000"/>
          <w:kern w:val="3"/>
          <w:sz w:val="18"/>
          <w:szCs w:val="18"/>
          <w:lang w:eastAsia="cs-CZ"/>
        </w:rPr>
        <w:t xml:space="preserve">Číslo projektu: </w:t>
      </w:r>
      <w:proofErr w:type="gramStart"/>
      <w:r w:rsidRPr="00AB3C9D">
        <w:rPr>
          <w:rFonts w:ascii="Botanika Lite CE" w:eastAsia="Arial Unicode MS" w:hAnsi="Botanika Lite CE" w:cs="Tahoma"/>
          <w:b/>
          <w:bCs/>
          <w:color w:val="000000"/>
          <w:kern w:val="3"/>
          <w:sz w:val="18"/>
          <w:szCs w:val="18"/>
          <w:lang w:eastAsia="cs-CZ"/>
        </w:rPr>
        <w:t>CZ.1.07</w:t>
      </w:r>
      <w:proofErr w:type="gramEnd"/>
      <w:r w:rsidRPr="00AB3C9D">
        <w:rPr>
          <w:rFonts w:ascii="Botanika Lite CE" w:eastAsia="Arial Unicode MS" w:hAnsi="Botanika Lite CE" w:cs="Tahoma"/>
          <w:b/>
          <w:bCs/>
          <w:color w:val="000000"/>
          <w:kern w:val="3"/>
          <w:sz w:val="18"/>
          <w:szCs w:val="18"/>
          <w:lang w:eastAsia="cs-CZ"/>
        </w:rPr>
        <w:t xml:space="preserve">./1.5.00/34.0938  Název projektu: Zlepšení podmínek pro vzdělávání </w:t>
      </w:r>
      <w:proofErr w:type="gramStart"/>
      <w:r w:rsidRPr="00AB3C9D">
        <w:rPr>
          <w:rFonts w:ascii="Botanika Lite CE" w:eastAsia="Arial Unicode MS" w:hAnsi="Botanika Lite CE" w:cs="Tahoma"/>
          <w:b/>
          <w:bCs/>
          <w:color w:val="000000"/>
          <w:kern w:val="3"/>
          <w:sz w:val="18"/>
          <w:szCs w:val="18"/>
          <w:lang w:eastAsia="cs-CZ"/>
        </w:rPr>
        <w:t>na SUŠ</w:t>
      </w:r>
      <w:proofErr w:type="gramEnd"/>
      <w:r w:rsidRPr="00AB3C9D">
        <w:rPr>
          <w:rFonts w:ascii="Botanika Lite CE" w:eastAsia="Arial Unicode MS" w:hAnsi="Botanika Lite CE" w:cs="Tahoma"/>
          <w:b/>
          <w:bCs/>
          <w:color w:val="000000"/>
          <w:kern w:val="3"/>
          <w:sz w:val="18"/>
          <w:szCs w:val="18"/>
          <w:lang w:eastAsia="cs-CZ"/>
        </w:rPr>
        <w:t>, Ostrava</w:t>
      </w:r>
      <w:r>
        <w:rPr>
          <w:noProof/>
          <w:lang w:eastAsia="cs-CZ"/>
        </w:rPr>
        <w:drawing>
          <wp:inline distT="0" distB="0" distL="0" distR="0">
            <wp:extent cx="5760720" cy="1255200"/>
            <wp:effectExtent l="19050" t="0" r="0" b="0"/>
            <wp:docPr id="4" name="obrázek 1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8C" w:rsidRDefault="00413F8C" w:rsidP="00413F8C">
      <w:pPr>
        <w:pStyle w:val="Nadpis1"/>
      </w:pPr>
    </w:p>
    <w:p w:rsidR="00365336" w:rsidRDefault="00BD2A75" w:rsidP="0005176E">
      <w:pPr>
        <w:pStyle w:val="Nadpis1"/>
        <w:jc w:val="center"/>
      </w:pPr>
      <w:r>
        <w:t xml:space="preserve">DĚJINY LITERATURY – </w:t>
      </w:r>
      <w:r w:rsidR="00132758">
        <w:t>WILLIAM STYRON</w:t>
      </w:r>
    </w:p>
    <w:p w:rsidR="00DB7344" w:rsidRDefault="00FE6DF8" w:rsidP="001224B9">
      <w:pPr>
        <w:pStyle w:val="Nadpis2"/>
        <w:jc w:val="center"/>
      </w:pPr>
      <w:r w:rsidRPr="00365336">
        <w:t>Pracovní list pro žáky</w:t>
      </w:r>
    </w:p>
    <w:p w:rsidR="002A461E" w:rsidRDefault="00220C8C" w:rsidP="002A461E">
      <w:pPr>
        <w:pStyle w:val="Bezmezer"/>
        <w:rPr>
          <w:rStyle w:val="Nadpis4Char"/>
          <w:rFonts w:asciiTheme="minorHAnsi" w:hAnsiTheme="minorHAnsi"/>
          <w:color w:val="auto"/>
          <w:sz w:val="18"/>
          <w:szCs w:val="18"/>
        </w:rPr>
      </w:pPr>
      <w:r w:rsidRPr="008233B9">
        <w:rPr>
          <w:rStyle w:val="Nadpis4Char"/>
          <w:rFonts w:asciiTheme="minorHAnsi" w:hAnsiTheme="minorHAnsi"/>
          <w:color w:val="auto"/>
          <w:sz w:val="18"/>
          <w:szCs w:val="18"/>
        </w:rPr>
        <w:t>Projděte si prezentaci DUM DĚJINY LITERATURY – WILLIAM S</w:t>
      </w:r>
      <w:r w:rsidR="00132758">
        <w:rPr>
          <w:rStyle w:val="Nadpis4Char"/>
          <w:rFonts w:asciiTheme="minorHAnsi" w:hAnsiTheme="minorHAnsi"/>
          <w:color w:val="auto"/>
          <w:sz w:val="18"/>
          <w:szCs w:val="18"/>
        </w:rPr>
        <w:t>TYRON</w:t>
      </w:r>
      <w:r w:rsidR="008C2587">
        <w:rPr>
          <w:rStyle w:val="Nadpis4Char"/>
          <w:rFonts w:asciiTheme="minorHAnsi" w:hAnsiTheme="minorHAnsi"/>
          <w:color w:val="auto"/>
          <w:sz w:val="18"/>
          <w:szCs w:val="18"/>
        </w:rPr>
        <w:t>, přečtěte si texty na</w:t>
      </w:r>
      <w:r w:rsidRPr="008233B9">
        <w:rPr>
          <w:rStyle w:val="Nadpis4Char"/>
          <w:rFonts w:asciiTheme="minorHAnsi" w:hAnsiTheme="minorHAnsi"/>
          <w:color w:val="auto"/>
          <w:sz w:val="18"/>
          <w:szCs w:val="18"/>
        </w:rPr>
        <w:t xml:space="preserve"> této straně a splňte úkoly.</w:t>
      </w:r>
    </w:p>
    <w:p w:rsidR="002A461E" w:rsidRDefault="002A461E" w:rsidP="002A461E">
      <w:pPr>
        <w:pStyle w:val="Bezmezer"/>
        <w:rPr>
          <w:rStyle w:val="Nadpis4Char"/>
          <w:rFonts w:asciiTheme="minorHAnsi" w:hAnsiTheme="minorHAnsi"/>
          <w:color w:val="auto"/>
          <w:sz w:val="18"/>
          <w:szCs w:val="18"/>
        </w:rPr>
      </w:pPr>
    </w:p>
    <w:p w:rsidR="00373A0C" w:rsidRDefault="00220C8C" w:rsidP="00373A0C">
      <w:pPr>
        <w:pStyle w:val="Bezmezer"/>
        <w:rPr>
          <w:rFonts w:ascii="Calibri" w:hAnsi="Calibri" w:cs="Arial"/>
          <w:noProof/>
        </w:rPr>
      </w:pPr>
      <w:r w:rsidRPr="008233B9">
        <w:rPr>
          <w:sz w:val="18"/>
          <w:szCs w:val="18"/>
        </w:rPr>
        <w:tab/>
      </w:r>
      <w:r w:rsidR="00A54EFB" w:rsidRPr="009574ED">
        <w:rPr>
          <w:rStyle w:val="Nadpis4Char"/>
        </w:rPr>
        <w:t>SOPHIINA VOLBA</w:t>
      </w:r>
      <w:r w:rsidR="00302DB1" w:rsidRPr="009574ED">
        <w:rPr>
          <w:rStyle w:val="Nadpis4Char"/>
        </w:rPr>
        <w:tab/>
      </w:r>
      <w:r w:rsidR="00B8324F">
        <w:rPr>
          <w:b/>
          <w:i/>
          <w:color w:val="548DD4" w:themeColor="text2" w:themeTint="99"/>
          <w:sz w:val="20"/>
          <w:szCs w:val="20"/>
        </w:rPr>
        <w:t>(</w:t>
      </w:r>
      <w:proofErr w:type="spellStart"/>
      <w:r w:rsidR="00B8324F">
        <w:rPr>
          <w:b/>
          <w:i/>
          <w:color w:val="548DD4" w:themeColor="text2" w:themeTint="99"/>
          <w:sz w:val="20"/>
          <w:szCs w:val="20"/>
        </w:rPr>
        <w:t>Sophie</w:t>
      </w:r>
      <w:proofErr w:type="spellEnd"/>
      <w:r w:rsidR="00B8324F">
        <w:rPr>
          <w:b/>
          <w:i/>
          <w:color w:val="548DD4" w:themeColor="text2" w:themeTint="99"/>
          <w:sz w:val="20"/>
          <w:szCs w:val="20"/>
        </w:rPr>
        <w:t xml:space="preserve">´s </w:t>
      </w:r>
      <w:proofErr w:type="spellStart"/>
      <w:proofErr w:type="gramStart"/>
      <w:r w:rsidR="00B8324F">
        <w:rPr>
          <w:b/>
          <w:i/>
          <w:color w:val="548DD4" w:themeColor="text2" w:themeTint="99"/>
          <w:sz w:val="20"/>
          <w:szCs w:val="20"/>
        </w:rPr>
        <w:t>Choice</w:t>
      </w:r>
      <w:proofErr w:type="spellEnd"/>
      <w:r w:rsidR="0018133D" w:rsidRPr="00193BA0">
        <w:rPr>
          <w:b/>
          <w:i/>
          <w:color w:val="548DD4" w:themeColor="text2" w:themeTint="99"/>
          <w:sz w:val="20"/>
          <w:szCs w:val="20"/>
        </w:rPr>
        <w:t>)</w:t>
      </w:r>
      <w:r w:rsidR="00302DB1">
        <w:rPr>
          <w:b/>
          <w:color w:val="548DD4" w:themeColor="text2" w:themeTint="99"/>
          <w:sz w:val="20"/>
          <w:szCs w:val="20"/>
        </w:rPr>
        <w:tab/>
      </w:r>
      <w:r w:rsidR="00193BA0">
        <w:rPr>
          <w:b/>
          <w:color w:val="548DD4" w:themeColor="text2" w:themeTint="99"/>
          <w:sz w:val="20"/>
          <w:szCs w:val="20"/>
        </w:rPr>
        <w:tab/>
      </w:r>
      <w:r w:rsidR="00CF1C60">
        <w:rPr>
          <w:b/>
          <w:color w:val="548DD4" w:themeColor="text2" w:themeTint="99"/>
          <w:sz w:val="20"/>
          <w:szCs w:val="20"/>
        </w:rPr>
        <w:t>(</w:t>
      </w:r>
      <w:proofErr w:type="spellStart"/>
      <w:r w:rsidR="00CF1C60">
        <w:rPr>
          <w:b/>
          <w:color w:val="548DD4" w:themeColor="text2" w:themeTint="99"/>
          <w:sz w:val="20"/>
          <w:szCs w:val="20"/>
        </w:rPr>
        <w:t>vyd</w:t>
      </w:r>
      <w:proofErr w:type="spellEnd"/>
      <w:r w:rsidR="00CF1C60">
        <w:rPr>
          <w:b/>
          <w:color w:val="548DD4" w:themeColor="text2" w:themeTint="99"/>
          <w:sz w:val="20"/>
          <w:szCs w:val="20"/>
        </w:rPr>
        <w:t>.</w:t>
      </w:r>
      <w:proofErr w:type="gramEnd"/>
      <w:r w:rsidR="00CF1C60">
        <w:rPr>
          <w:b/>
          <w:color w:val="548DD4" w:themeColor="text2" w:themeTint="99"/>
          <w:sz w:val="20"/>
          <w:szCs w:val="20"/>
        </w:rPr>
        <w:t xml:space="preserve"> 19</w:t>
      </w:r>
      <w:r w:rsidR="00A54EFB">
        <w:rPr>
          <w:b/>
          <w:color w:val="548DD4" w:themeColor="text2" w:themeTint="99"/>
          <w:sz w:val="20"/>
          <w:szCs w:val="20"/>
        </w:rPr>
        <w:t>79</w:t>
      </w:r>
      <w:r w:rsidR="00CF1C60">
        <w:rPr>
          <w:b/>
          <w:color w:val="548DD4" w:themeColor="text2" w:themeTint="99"/>
          <w:sz w:val="20"/>
          <w:szCs w:val="20"/>
        </w:rPr>
        <w:t>)</w:t>
      </w:r>
      <w:r w:rsidR="003F4178">
        <w:rPr>
          <w:b/>
          <w:color w:val="548DD4" w:themeColor="text2" w:themeTint="99"/>
          <w:sz w:val="20"/>
          <w:szCs w:val="20"/>
        </w:rPr>
        <w:tab/>
      </w:r>
      <w:r w:rsidR="003F4178">
        <w:rPr>
          <w:b/>
          <w:color w:val="548DD4" w:themeColor="text2" w:themeTint="99"/>
          <w:sz w:val="20"/>
          <w:szCs w:val="20"/>
        </w:rPr>
        <w:tab/>
      </w:r>
      <w:r w:rsidR="003F4178">
        <w:rPr>
          <w:b/>
          <w:color w:val="548DD4" w:themeColor="text2" w:themeTint="99"/>
          <w:sz w:val="20"/>
          <w:szCs w:val="20"/>
        </w:rPr>
        <w:tab/>
      </w:r>
      <w:r w:rsidR="003F4178">
        <w:rPr>
          <w:b/>
          <w:color w:val="548DD4" w:themeColor="text2" w:themeTint="99"/>
          <w:sz w:val="20"/>
          <w:szCs w:val="20"/>
        </w:rPr>
        <w:tab/>
      </w:r>
      <w:r w:rsidR="00BD2A75" w:rsidRPr="00AE540F">
        <w:rPr>
          <w:rFonts w:ascii="Calibri" w:hAnsi="Calibri" w:cs="Arial"/>
          <w:noProof/>
        </w:rPr>
        <w:tab/>
      </w:r>
    </w:p>
    <w:p w:rsidR="00BD2A75" w:rsidRDefault="00A54EFB" w:rsidP="00373A0C">
      <w:pPr>
        <w:pStyle w:val="Bezmezer"/>
        <w:ind w:firstLine="708"/>
        <w:rPr>
          <w:rFonts w:ascii="Calibri" w:hAnsi="Calibri" w:cs="Arial"/>
          <w:noProof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noProof/>
          <w:sz w:val="18"/>
          <w:szCs w:val="18"/>
        </w:rPr>
        <w:t>Vůbec tomu všemu nemohla věřit. Vůbec nevěřila, že tu najednou klečí na tom drsném cementu, tiskne k sobě obě děti tak zoufale, že má pocit, jako by jejich kůže měla i přes vrstvy šatů rázem srůst s její. Nemohla tomu věřit, totálně, až k hranici pomatení mysli (…)</w:t>
      </w:r>
    </w:p>
    <w:p w:rsidR="00A54EFB" w:rsidRDefault="00A54EFB" w:rsidP="00373A0C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ab/>
        <w:t>„Nenuťte mě volit,“ šeptala v úpěnlivé prosbě. „To přece nemůžu.“</w:t>
      </w:r>
    </w:p>
    <w:p w:rsidR="00A54EFB" w:rsidRDefault="00A54EFB" w:rsidP="003F4178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ab/>
        <w:t>„Tak je tam pošlete obě,“ řekl doktor pomocníkovi, „nach links.“</w:t>
      </w:r>
    </w:p>
    <w:p w:rsidR="003F65D9" w:rsidRDefault="003F65D9" w:rsidP="003F4178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ab/>
        <w:t>„Mami!“ a už slyšela Evin tichý, ale sílící pláč, protože právě v tom okamžiku dítě od sebe odstrčila a s podivně neohrabaným pohybem se na vycementované rampě zvedla. „Vezměte si tu menší!“ vykřikla. „Vezměte si tu malou.“</w:t>
      </w:r>
    </w:p>
    <w:p w:rsidR="003F65D9" w:rsidRPr="00BD2A75" w:rsidRDefault="003F65D9" w:rsidP="003F4178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ab/>
        <w:t>A v té chvíli vzal doktorův pomocník Evu šetrně za ručičku – na jeho ohleduplnost se Sophie marně snažila zapomenout – a odváděl ji do čekající legie zatracených. Věčně si vybavovala ten matný obrázek, jak se to dítě se zoufale prosebnými zraky stále a stále otáčí.</w:t>
      </w:r>
    </w:p>
    <w:p w:rsidR="00743B24" w:rsidRPr="00743B24" w:rsidRDefault="00743B24" w:rsidP="00CC7DF7">
      <w:pPr>
        <w:spacing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cs-CZ"/>
        </w:rPr>
      </w:pPr>
      <w:r w:rsidRPr="00743B24">
        <w:rPr>
          <w:rFonts w:eastAsia="Times New Roman" w:cstheme="minorHAnsi"/>
          <w:sz w:val="16"/>
          <w:szCs w:val="16"/>
          <w:lang w:eastAsia="cs-CZ"/>
        </w:rPr>
        <w:t>(</w:t>
      </w:r>
      <w:r w:rsidR="00B8324F">
        <w:rPr>
          <w:rFonts w:eastAsia="Times New Roman" w:cstheme="minorHAnsi"/>
          <w:sz w:val="16"/>
          <w:szCs w:val="16"/>
          <w:lang w:eastAsia="cs-CZ"/>
        </w:rPr>
        <w:t xml:space="preserve">STYRON, W. </w:t>
      </w:r>
      <w:proofErr w:type="spellStart"/>
      <w:r w:rsidR="00B8324F" w:rsidRPr="00B8324F">
        <w:rPr>
          <w:rFonts w:eastAsia="Times New Roman" w:cstheme="minorHAnsi"/>
          <w:i/>
          <w:sz w:val="16"/>
          <w:szCs w:val="16"/>
          <w:lang w:eastAsia="cs-CZ"/>
        </w:rPr>
        <w:t>Sophiina</w:t>
      </w:r>
      <w:proofErr w:type="spellEnd"/>
      <w:r w:rsidR="00B8324F" w:rsidRPr="00B8324F">
        <w:rPr>
          <w:rFonts w:eastAsia="Times New Roman" w:cstheme="minorHAnsi"/>
          <w:i/>
          <w:sz w:val="16"/>
          <w:szCs w:val="16"/>
          <w:lang w:eastAsia="cs-CZ"/>
        </w:rPr>
        <w:t xml:space="preserve"> volba</w:t>
      </w:r>
      <w:r w:rsidR="00B8324F">
        <w:rPr>
          <w:rFonts w:eastAsia="Times New Roman" w:cstheme="minorHAnsi"/>
          <w:sz w:val="16"/>
          <w:szCs w:val="16"/>
          <w:lang w:eastAsia="cs-CZ"/>
        </w:rPr>
        <w:t>. Praha: Knižní klub, 2009</w:t>
      </w:r>
      <w:r w:rsidR="0018133D">
        <w:rPr>
          <w:rFonts w:eastAsia="Times New Roman" w:cstheme="minorHAnsi"/>
          <w:sz w:val="16"/>
          <w:szCs w:val="16"/>
          <w:lang w:eastAsia="cs-CZ"/>
        </w:rPr>
        <w:t>.</w:t>
      </w:r>
      <w:r w:rsidR="00F50DD1">
        <w:rPr>
          <w:rFonts w:eastAsia="Times New Roman" w:cstheme="minorHAnsi"/>
          <w:sz w:val="16"/>
          <w:szCs w:val="16"/>
          <w:lang w:eastAsia="cs-CZ"/>
        </w:rPr>
        <w:t>)</w:t>
      </w:r>
    </w:p>
    <w:p w:rsidR="00652F22" w:rsidRPr="00A330B9" w:rsidRDefault="00652F22" w:rsidP="00652F22">
      <w:pPr>
        <w:spacing w:before="100" w:beforeAutospacing="1" w:after="0" w:line="240" w:lineRule="auto"/>
        <w:rPr>
          <w:rFonts w:eastAsia="Times New Roman" w:cstheme="minorHAnsi"/>
          <w:b/>
          <w:i/>
          <w:sz w:val="20"/>
          <w:szCs w:val="20"/>
          <w:lang w:eastAsia="cs-CZ"/>
        </w:rPr>
      </w:pPr>
      <w:r w:rsidRPr="00A330B9">
        <w:rPr>
          <w:rStyle w:val="Nadpis4Char"/>
        </w:rPr>
        <w:t>Úkoly:</w:t>
      </w:r>
      <w:r>
        <w:rPr>
          <w:rFonts w:eastAsia="Times New Roman" w:cstheme="minorHAnsi"/>
          <w:sz w:val="20"/>
          <w:szCs w:val="20"/>
          <w:lang w:eastAsia="cs-CZ"/>
        </w:rPr>
        <w:tab/>
      </w:r>
      <w:r w:rsidRPr="00A330B9">
        <w:rPr>
          <w:rFonts w:eastAsia="Times New Roman" w:cstheme="minorHAnsi"/>
          <w:b/>
          <w:i/>
          <w:sz w:val="20"/>
          <w:szCs w:val="20"/>
          <w:lang w:eastAsia="cs-CZ"/>
        </w:rPr>
        <w:t xml:space="preserve">1. </w:t>
      </w:r>
      <w:r w:rsidR="00C14FF4">
        <w:rPr>
          <w:rFonts w:eastAsia="Times New Roman" w:cstheme="minorHAnsi"/>
          <w:b/>
          <w:i/>
          <w:sz w:val="20"/>
          <w:szCs w:val="20"/>
          <w:lang w:eastAsia="cs-CZ"/>
        </w:rPr>
        <w:t xml:space="preserve">Vyjádřete svými slovy, jaká situace se v ukázce odehrává. V čem spočívá </w:t>
      </w:r>
      <w:proofErr w:type="spellStart"/>
      <w:r w:rsidR="00C14FF4">
        <w:rPr>
          <w:rFonts w:eastAsia="Times New Roman" w:cstheme="minorHAnsi"/>
          <w:b/>
          <w:i/>
          <w:sz w:val="20"/>
          <w:szCs w:val="20"/>
          <w:lang w:eastAsia="cs-CZ"/>
        </w:rPr>
        <w:t>Sophiina</w:t>
      </w:r>
      <w:proofErr w:type="spellEnd"/>
      <w:r w:rsidR="00C14FF4">
        <w:rPr>
          <w:rFonts w:eastAsia="Times New Roman" w:cstheme="minorHAnsi"/>
          <w:b/>
          <w:i/>
          <w:sz w:val="20"/>
          <w:szCs w:val="20"/>
          <w:lang w:eastAsia="cs-CZ"/>
        </w:rPr>
        <w:t xml:space="preserve"> volba?</w:t>
      </w:r>
    </w:p>
    <w:p w:rsidR="00652F22" w:rsidRDefault="00652F22" w:rsidP="00652F22">
      <w:pPr>
        <w:spacing w:after="0" w:line="240" w:lineRule="auto"/>
        <w:ind w:firstLine="708"/>
        <w:rPr>
          <w:rFonts w:eastAsia="Times New Roman" w:cstheme="minorHAnsi"/>
          <w:b/>
          <w:i/>
          <w:sz w:val="20"/>
          <w:szCs w:val="20"/>
          <w:lang w:eastAsia="cs-CZ"/>
        </w:rPr>
      </w:pPr>
      <w:r>
        <w:rPr>
          <w:rFonts w:eastAsia="Times New Roman" w:cstheme="minorHAnsi"/>
          <w:b/>
          <w:i/>
          <w:sz w:val="20"/>
          <w:szCs w:val="20"/>
          <w:lang w:eastAsia="cs-CZ"/>
        </w:rPr>
        <w:t>2</w:t>
      </w:r>
      <w:r w:rsidRPr="00A330B9">
        <w:rPr>
          <w:rFonts w:eastAsia="Times New Roman" w:cstheme="minorHAnsi"/>
          <w:b/>
          <w:i/>
          <w:sz w:val="20"/>
          <w:szCs w:val="20"/>
          <w:lang w:eastAsia="cs-CZ"/>
        </w:rPr>
        <w:t xml:space="preserve">. </w:t>
      </w:r>
      <w:r w:rsidR="00C14FF4">
        <w:rPr>
          <w:rFonts w:eastAsia="Times New Roman" w:cstheme="minorHAnsi"/>
          <w:b/>
          <w:i/>
          <w:sz w:val="20"/>
          <w:szCs w:val="20"/>
          <w:lang w:eastAsia="cs-CZ"/>
        </w:rPr>
        <w:t>Jmenujte další spisovatele, kteří zpracovávají stejné historické téma.</w:t>
      </w:r>
    </w:p>
    <w:p w:rsidR="00373A0C" w:rsidRPr="00652F22" w:rsidRDefault="00373A0C" w:rsidP="00652F22">
      <w:pPr>
        <w:spacing w:after="0" w:line="240" w:lineRule="auto"/>
        <w:ind w:firstLine="708"/>
        <w:rPr>
          <w:rFonts w:eastAsia="Times New Roman" w:cstheme="minorHAnsi"/>
          <w:b/>
          <w:i/>
          <w:sz w:val="20"/>
          <w:szCs w:val="20"/>
          <w:lang w:eastAsia="cs-CZ"/>
        </w:rPr>
      </w:pPr>
    </w:p>
    <w:p w:rsidR="00417D31" w:rsidRDefault="00417D31" w:rsidP="00373A0C">
      <w:pPr>
        <w:pStyle w:val="Nadpis4"/>
        <w:spacing w:after="240"/>
        <w:rPr>
          <w:rFonts w:eastAsia="Times New Roman" w:cs="Times New Roman"/>
          <w:color w:val="000000"/>
          <w:sz w:val="18"/>
          <w:szCs w:val="18"/>
          <w:lang w:eastAsia="cs-CZ"/>
        </w:rPr>
      </w:pPr>
      <w:r>
        <w:t>SOPHIINA VOLBA</w:t>
      </w:r>
      <w:r>
        <w:tab/>
        <w:t>(</w:t>
      </w:r>
      <w:proofErr w:type="spellStart"/>
      <w:r>
        <w:t>Sophie</w:t>
      </w:r>
      <w:proofErr w:type="spellEnd"/>
      <w:r>
        <w:t xml:space="preserve">´s </w:t>
      </w:r>
      <w:proofErr w:type="spellStart"/>
      <w:proofErr w:type="gramStart"/>
      <w:r>
        <w:t>Choice</w:t>
      </w:r>
      <w:proofErr w:type="spellEnd"/>
      <w:r w:rsidRPr="00193BA0">
        <w:t>)</w:t>
      </w:r>
      <w:r>
        <w:tab/>
      </w:r>
      <w:r>
        <w:tab/>
        <w:t>(</w:t>
      </w:r>
      <w:proofErr w:type="spellStart"/>
      <w:r>
        <w:t>vyd</w:t>
      </w:r>
      <w:proofErr w:type="spellEnd"/>
      <w:r>
        <w:t>.</w:t>
      </w:r>
      <w:proofErr w:type="gramEnd"/>
      <w:r>
        <w:t xml:space="preserve"> 1979)</w:t>
      </w:r>
    </w:p>
    <w:p w:rsidR="00A26445" w:rsidRDefault="00A26445" w:rsidP="00852F23">
      <w:pPr>
        <w:shd w:val="clear" w:color="auto" w:fill="FFFFFF"/>
        <w:spacing w:after="120" w:line="240" w:lineRule="auto"/>
        <w:ind w:firstLine="708"/>
        <w:jc w:val="both"/>
        <w:rPr>
          <w:rFonts w:eastAsia="Times New Roman" w:cs="Times New Roman"/>
          <w:color w:val="000000"/>
          <w:sz w:val="18"/>
          <w:szCs w:val="18"/>
          <w:lang w:eastAsia="cs-CZ"/>
        </w:rPr>
      </w:pPr>
      <w:r w:rsidRPr="00A26445">
        <w:rPr>
          <w:rFonts w:eastAsia="Times New Roman" w:cs="Times New Roman"/>
          <w:color w:val="000000"/>
          <w:sz w:val="18"/>
          <w:szCs w:val="18"/>
          <w:lang w:eastAsia="cs-CZ"/>
        </w:rPr>
        <w:t>„</w:t>
      </w:r>
      <w:r w:rsidR="00417D31">
        <w:rPr>
          <w:rFonts w:eastAsia="Times New Roman" w:cs="Times New Roman"/>
          <w:color w:val="000000"/>
          <w:sz w:val="18"/>
          <w:szCs w:val="18"/>
          <w:lang w:eastAsia="cs-CZ"/>
        </w:rPr>
        <w:t>Ne, miláčku,“ přerušil mě náhle, „já nemyslel žádnou j</w:t>
      </w:r>
      <w:r w:rsidR="00645C0E">
        <w:rPr>
          <w:rFonts w:eastAsia="Times New Roman" w:cs="Times New Roman"/>
          <w:color w:val="000000"/>
          <w:sz w:val="18"/>
          <w:szCs w:val="18"/>
          <w:lang w:eastAsia="cs-CZ"/>
        </w:rPr>
        <w:t xml:space="preserve">ižanskou </w:t>
      </w:r>
      <w:proofErr w:type="spellStart"/>
      <w:r w:rsidR="00645C0E">
        <w:rPr>
          <w:rFonts w:eastAsia="Times New Roman" w:cs="Times New Roman"/>
          <w:color w:val="000000"/>
          <w:sz w:val="18"/>
          <w:szCs w:val="18"/>
          <w:lang w:eastAsia="cs-CZ"/>
        </w:rPr>
        <w:t>kundičku</w:t>
      </w:r>
      <w:proofErr w:type="spellEnd"/>
      <w:r w:rsidR="00645C0E">
        <w:rPr>
          <w:rFonts w:eastAsia="Times New Roman" w:cs="Times New Roman"/>
          <w:color w:val="000000"/>
          <w:sz w:val="18"/>
          <w:szCs w:val="18"/>
          <w:lang w:eastAsia="cs-CZ"/>
        </w:rPr>
        <w:t>! Já myslel po</w:t>
      </w:r>
      <w:r w:rsidR="00417D31">
        <w:rPr>
          <w:rFonts w:eastAsia="Times New Roman" w:cs="Times New Roman"/>
          <w:color w:val="000000"/>
          <w:sz w:val="18"/>
          <w:szCs w:val="18"/>
          <w:lang w:eastAsia="cs-CZ"/>
        </w:rPr>
        <w:t>l</w:t>
      </w:r>
      <w:r w:rsidR="00645C0E">
        <w:rPr>
          <w:rFonts w:eastAsia="Times New Roman" w:cs="Times New Roman"/>
          <w:color w:val="000000"/>
          <w:sz w:val="18"/>
          <w:szCs w:val="18"/>
          <w:lang w:eastAsia="cs-CZ"/>
        </w:rPr>
        <w:t>s</w:t>
      </w:r>
      <w:r w:rsidR="00417D31">
        <w:rPr>
          <w:rFonts w:eastAsia="Times New Roman" w:cs="Times New Roman"/>
          <w:color w:val="000000"/>
          <w:sz w:val="18"/>
          <w:szCs w:val="18"/>
          <w:lang w:eastAsia="cs-CZ"/>
        </w:rPr>
        <w:t>kou!</w:t>
      </w:r>
      <w:r w:rsidR="008C2587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</w:t>
      </w:r>
      <w:r w:rsidR="00844975">
        <w:rPr>
          <w:rFonts w:eastAsia="Times New Roman" w:cs="Times New Roman"/>
          <w:color w:val="000000"/>
          <w:sz w:val="18"/>
          <w:szCs w:val="18"/>
          <w:lang w:eastAsia="cs-CZ"/>
        </w:rPr>
        <w:t xml:space="preserve">Já měl na mysli tohle: Až se kamarád Nathan sebere a půjde si prohlídnout Bílý dům pana </w:t>
      </w:r>
      <w:proofErr w:type="spellStart"/>
      <w:r w:rsidR="00844975">
        <w:rPr>
          <w:rFonts w:eastAsia="Times New Roman" w:cs="Times New Roman"/>
          <w:color w:val="000000"/>
          <w:sz w:val="18"/>
          <w:szCs w:val="18"/>
          <w:lang w:eastAsia="cs-CZ"/>
        </w:rPr>
        <w:t>Jeffa</w:t>
      </w:r>
      <w:proofErr w:type="spellEnd"/>
      <w:r w:rsidR="00844975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Davise anebo ty staré plantáže, kde </w:t>
      </w:r>
      <w:proofErr w:type="spellStart"/>
      <w:r w:rsidR="00844975">
        <w:rPr>
          <w:rFonts w:eastAsia="Times New Roman" w:cs="Times New Roman"/>
          <w:color w:val="000000"/>
          <w:sz w:val="18"/>
          <w:szCs w:val="18"/>
          <w:lang w:eastAsia="cs-CZ"/>
        </w:rPr>
        <w:t>Scarlet</w:t>
      </w:r>
      <w:proofErr w:type="spellEnd"/>
      <w:r w:rsidR="00844975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O´</w:t>
      </w:r>
      <w:proofErr w:type="spellStart"/>
      <w:r w:rsidR="00844975">
        <w:rPr>
          <w:rFonts w:eastAsia="Times New Roman" w:cs="Times New Roman"/>
          <w:color w:val="000000"/>
          <w:sz w:val="18"/>
          <w:szCs w:val="18"/>
          <w:lang w:eastAsia="cs-CZ"/>
        </w:rPr>
        <w:t>Harová</w:t>
      </w:r>
      <w:proofErr w:type="spellEnd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mrskala svoje negry bičem, </w:t>
      </w:r>
      <w:proofErr w:type="spellStart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>Stingo</w:t>
      </w:r>
      <w:proofErr w:type="spellEnd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hezky zůstane v hotelu U zelené magnólie, a koukejme, co má za lubem! No hádej! Hádej, co ten kamarád </w:t>
      </w:r>
      <w:proofErr w:type="spellStart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>Stingo</w:t>
      </w:r>
      <w:proofErr w:type="spellEnd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bude dělat se ženou svého nejlepšího přítele? </w:t>
      </w:r>
      <w:proofErr w:type="spellStart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>Stingo</w:t>
      </w:r>
      <w:proofErr w:type="spellEnd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si s ní vleze do postýlky a </w:t>
      </w:r>
      <w:proofErr w:type="spellStart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>hup</w:t>
      </w:r>
      <w:proofErr w:type="spellEnd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na ni, ta něžná bytůstka se samozřejmě nebrání, a už si to rozdávají, až jim jde hlava kolem! </w:t>
      </w:r>
      <w:proofErr w:type="spellStart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>Hahááá</w:t>
      </w:r>
      <w:proofErr w:type="spellEnd"/>
      <w:r w:rsidR="00995BC0">
        <w:rPr>
          <w:rFonts w:eastAsia="Times New Roman" w:cs="Times New Roman"/>
          <w:color w:val="000000"/>
          <w:sz w:val="18"/>
          <w:szCs w:val="18"/>
          <w:lang w:eastAsia="cs-CZ"/>
        </w:rPr>
        <w:t>!“</w:t>
      </w:r>
    </w:p>
    <w:p w:rsidR="00995BC0" w:rsidRDefault="00995BC0" w:rsidP="00417D31">
      <w:pPr>
        <w:shd w:val="clear" w:color="auto" w:fill="FFFFFF"/>
        <w:spacing w:after="120" w:line="240" w:lineRule="auto"/>
        <w:ind w:firstLine="225"/>
        <w:jc w:val="both"/>
        <w:rPr>
          <w:rFonts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/>
          <w:color w:val="000000"/>
          <w:sz w:val="18"/>
          <w:szCs w:val="18"/>
          <w:lang w:eastAsia="cs-CZ"/>
        </w:rPr>
        <w:tab/>
      </w:r>
      <w:r w:rsidR="00852F23">
        <w:rPr>
          <w:rFonts w:eastAsia="Times New Roman" w:cs="Times New Roman"/>
          <w:color w:val="000000"/>
          <w:sz w:val="18"/>
          <w:szCs w:val="18"/>
          <w:lang w:eastAsia="cs-CZ"/>
        </w:rPr>
        <w:t xml:space="preserve">Když tohle řekl, uvědomil jsem si, že vedle mne přímo u ruky postává </w:t>
      </w:r>
      <w:proofErr w:type="spellStart"/>
      <w:r w:rsidR="00852F23">
        <w:rPr>
          <w:rFonts w:eastAsia="Times New Roman" w:cs="Times New Roman"/>
          <w:color w:val="000000"/>
          <w:sz w:val="18"/>
          <w:szCs w:val="18"/>
          <w:lang w:eastAsia="cs-CZ"/>
        </w:rPr>
        <w:t>Sophie</w:t>
      </w:r>
      <w:proofErr w:type="spellEnd"/>
      <w:r w:rsidR="00852F23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a šeptá mi cosi, čemu jsem vůbec nerozuměl, ale to bylo možná proto, že mi v uších divoce pulzoval tep, a možná taky díky skutečnosti, že jsem byl vyšinutý z míry a vyděšený a nevěnoval jsem pozornost ničemu jinému, než jak mi neuvěřitelně rychle slábnou a trnou kolena a prsty a jak mi to v nich začíná neovladatelně škubat. „Nathane!“ vyrážel jsem ze sebe zajíkavě. „Panebože-“</w:t>
      </w:r>
    </w:p>
    <w:p w:rsidR="0046505F" w:rsidRDefault="0046505F" w:rsidP="00417D31">
      <w:pPr>
        <w:shd w:val="clear" w:color="auto" w:fill="FFFFFF"/>
        <w:spacing w:after="120" w:line="240" w:lineRule="auto"/>
        <w:ind w:firstLine="225"/>
        <w:jc w:val="both"/>
        <w:rPr>
          <w:rFonts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/>
          <w:color w:val="000000"/>
          <w:sz w:val="18"/>
          <w:szCs w:val="18"/>
          <w:lang w:eastAsia="cs-CZ"/>
        </w:rPr>
        <w:tab/>
        <w:t xml:space="preserve">Ale pak se jeho hlas rázem proměnil a zazněl – jak já jsem to jmenoval – vysokou intelektuálskou </w:t>
      </w:r>
      <w:proofErr w:type="spellStart"/>
      <w:r>
        <w:rPr>
          <w:rFonts w:eastAsia="Times New Roman" w:cs="Times New Roman"/>
          <w:color w:val="000000"/>
          <w:sz w:val="18"/>
          <w:szCs w:val="18"/>
          <w:lang w:eastAsia="cs-CZ"/>
        </w:rPr>
        <w:t>brooklynštinou</w:t>
      </w:r>
      <w:proofErr w:type="spellEnd"/>
      <w:r>
        <w:rPr>
          <w:rFonts w:eastAsia="Times New Roman" w:cs="Times New Roman"/>
          <w:color w:val="000000"/>
          <w:sz w:val="18"/>
          <w:szCs w:val="18"/>
          <w:lang w:eastAsia="cs-CZ"/>
        </w:rPr>
        <w:t xml:space="preserve"> vyslovovanou s takovou zuřivostí, že ani myriády bzučících elektronických </w:t>
      </w:r>
      <w:proofErr w:type="spellStart"/>
      <w:r>
        <w:rPr>
          <w:rFonts w:eastAsia="Times New Roman" w:cs="Times New Roman"/>
          <w:color w:val="000000"/>
          <w:sz w:val="18"/>
          <w:szCs w:val="18"/>
          <w:lang w:eastAsia="cs-CZ"/>
        </w:rPr>
        <w:t>synopsů</w:t>
      </w:r>
      <w:proofErr w:type="spellEnd"/>
      <w:r>
        <w:rPr>
          <w:rFonts w:eastAsia="Times New Roman" w:cs="Times New Roman"/>
          <w:color w:val="000000"/>
          <w:sz w:val="18"/>
          <w:szCs w:val="18"/>
          <w:lang w:eastAsia="cs-CZ"/>
        </w:rPr>
        <w:t xml:space="preserve"> by tu šílenou, ale nicméně lidskou zběsilost nestačilo profiltrovat. „Ty kreténe! Ty svině</w:t>
      </w:r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špatná!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Pámbu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tě musí zatratit,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žes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mě za mými zády takhle podvedl. Já ti věřil jako nejlepšímu příteli! S tím svým zasraným patolízalským úsměvem, a já se na něj koukal den co den,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studenej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jako psí čumák, kus másla by se ti v držce nerozehřál,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taks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vypadal,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kdyžs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mi dával číst ten svůj rukopis – </w:t>
      </w:r>
      <w:r w:rsidR="00C50730" w:rsidRPr="00111C91">
        <w:rPr>
          <w:rFonts w:eastAsia="Times New Roman" w:cs="Times New Roman"/>
          <w:i/>
          <w:color w:val="000000"/>
          <w:sz w:val="18"/>
          <w:szCs w:val="18"/>
          <w:lang w:eastAsia="cs-CZ"/>
        </w:rPr>
        <w:t>panebože, Nathane, já ti tak hrozně děkuju</w:t>
      </w:r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-, a přitom ani ne před čtvrt hodinou rajtoval v posteli s ženskou, kterou já si chtěl vzít, </w:t>
      </w:r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lastRenderedPageBreak/>
        <w:t xml:space="preserve">říkám </w:t>
      </w:r>
      <w:r w:rsidR="00C50730" w:rsidRPr="00111C91">
        <w:rPr>
          <w:rFonts w:eastAsia="Times New Roman" w:cs="Times New Roman"/>
          <w:i/>
          <w:color w:val="000000"/>
          <w:sz w:val="18"/>
          <w:szCs w:val="18"/>
          <w:lang w:eastAsia="cs-CZ"/>
        </w:rPr>
        <w:t>chtěl</w:t>
      </w:r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, v minulém čase, protože se radši budu smažit v pekle, než bych se oženil s takovou proradnou špinavou Polkou, která nastrčí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kdejakýmu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>vlezlýmu</w:t>
      </w:r>
      <w:proofErr w:type="spellEnd"/>
      <w:r w:rsidR="00C50730">
        <w:rPr>
          <w:rFonts w:eastAsia="Times New Roman" w:cs="Times New Roman"/>
          <w:color w:val="000000"/>
          <w:sz w:val="18"/>
          <w:szCs w:val="18"/>
          <w:lang w:eastAsia="cs-CZ"/>
        </w:rPr>
        <w:t xml:space="preserve"> hejskovi z Jihu a podvádí mě jako…“</w:t>
      </w:r>
    </w:p>
    <w:p w:rsidR="0018393D" w:rsidRDefault="0018393D" w:rsidP="00417D31">
      <w:pPr>
        <w:shd w:val="clear" w:color="auto" w:fill="FFFFFF"/>
        <w:spacing w:after="120" w:line="240" w:lineRule="auto"/>
        <w:ind w:firstLine="225"/>
        <w:jc w:val="both"/>
        <w:rPr>
          <w:rFonts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/>
          <w:color w:val="000000"/>
          <w:sz w:val="18"/>
          <w:szCs w:val="18"/>
          <w:lang w:eastAsia="cs-CZ"/>
        </w:rPr>
        <w:tab/>
        <w:t xml:space="preserve">Dal jsem sluchátko od ucha a otočil se na </w:t>
      </w:r>
      <w:proofErr w:type="spellStart"/>
      <w:r>
        <w:rPr>
          <w:rFonts w:eastAsia="Times New Roman" w:cs="Times New Roman"/>
          <w:color w:val="000000"/>
          <w:sz w:val="18"/>
          <w:szCs w:val="18"/>
          <w:lang w:eastAsia="cs-CZ"/>
        </w:rPr>
        <w:t>Sophii</w:t>
      </w:r>
      <w:proofErr w:type="spellEnd"/>
      <w:r>
        <w:rPr>
          <w:rFonts w:eastAsia="Times New Roman" w:cs="Times New Roman"/>
          <w:color w:val="000000"/>
          <w:sz w:val="18"/>
          <w:szCs w:val="18"/>
          <w:lang w:eastAsia="cs-CZ"/>
        </w:rPr>
        <w:t xml:space="preserve">, která s pusou otevřenou, jasně tušila, kvůli čemu Nathan tak zuří. „Panebože, </w:t>
      </w:r>
      <w:proofErr w:type="spellStart"/>
      <w:r>
        <w:rPr>
          <w:rFonts w:eastAsia="Times New Roman" w:cs="Times New Roman"/>
          <w:color w:val="000000"/>
          <w:sz w:val="18"/>
          <w:szCs w:val="18"/>
          <w:lang w:eastAsia="cs-CZ"/>
        </w:rPr>
        <w:t>Stingo</w:t>
      </w:r>
      <w:proofErr w:type="spellEnd"/>
      <w:r>
        <w:rPr>
          <w:rFonts w:eastAsia="Times New Roman" w:cs="Times New Roman"/>
          <w:color w:val="000000"/>
          <w:sz w:val="18"/>
          <w:szCs w:val="18"/>
          <w:lang w:eastAsia="cs-CZ"/>
        </w:rPr>
        <w:t>,“ šeptala, „nechtěla jsem, abys to věděl, víš, jak říká, že ty a já…“</w:t>
      </w:r>
    </w:p>
    <w:p w:rsidR="005B410F" w:rsidRPr="00A26445" w:rsidRDefault="005B410F" w:rsidP="00417D31">
      <w:pPr>
        <w:shd w:val="clear" w:color="auto" w:fill="FFFFFF"/>
        <w:spacing w:after="120" w:line="240" w:lineRule="auto"/>
        <w:ind w:firstLine="225"/>
        <w:jc w:val="both"/>
        <w:rPr>
          <w:rFonts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/>
          <w:color w:val="000000"/>
          <w:sz w:val="18"/>
          <w:szCs w:val="18"/>
          <w:lang w:eastAsia="cs-CZ"/>
        </w:rPr>
        <w:tab/>
        <w:t>Znovu jsem poslouchal, v nemohoucích mukách. „Ale já si vás vyhmátnu oba.“ Pak následovalo krátké ticho</w:t>
      </w:r>
      <w:r w:rsidR="007D6A5E">
        <w:rPr>
          <w:rFonts w:eastAsia="Times New Roman" w:cs="Times New Roman"/>
          <w:color w:val="000000"/>
          <w:sz w:val="18"/>
          <w:szCs w:val="18"/>
          <w:lang w:eastAsia="cs-CZ"/>
        </w:rPr>
        <w:t>, napjaté, zarážející. Uslyšel jsem kovové cvaknutí. Ale uvědomil jsem si, že nezavěsil. „Nathane,“ řekl jsem. „Prosím t</w:t>
      </w:r>
      <w:r w:rsidR="004E6D4E">
        <w:rPr>
          <w:rFonts w:eastAsia="Times New Roman" w:cs="Times New Roman"/>
          <w:color w:val="000000"/>
          <w:sz w:val="18"/>
          <w:szCs w:val="18"/>
          <w:lang w:eastAsia="cs-CZ"/>
        </w:rPr>
        <w:t>ě</w:t>
      </w:r>
      <w:r w:rsidR="007D6A5E">
        <w:rPr>
          <w:rFonts w:eastAsia="Times New Roman" w:cs="Times New Roman"/>
          <w:color w:val="000000"/>
          <w:sz w:val="18"/>
          <w:szCs w:val="18"/>
          <w:lang w:eastAsia="cs-CZ"/>
        </w:rPr>
        <w:t>! Kde jsi?“</w:t>
      </w:r>
    </w:p>
    <w:p w:rsidR="00417D31" w:rsidRPr="00743B24" w:rsidRDefault="00417D31" w:rsidP="00417D31">
      <w:pPr>
        <w:spacing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cs-CZ"/>
        </w:rPr>
      </w:pPr>
      <w:r w:rsidRPr="00743B24">
        <w:rPr>
          <w:rFonts w:eastAsia="Times New Roman" w:cstheme="minorHAnsi"/>
          <w:sz w:val="16"/>
          <w:szCs w:val="16"/>
          <w:lang w:eastAsia="cs-CZ"/>
        </w:rPr>
        <w:t>(</w:t>
      </w:r>
      <w:r>
        <w:rPr>
          <w:rFonts w:eastAsia="Times New Roman" w:cstheme="minorHAnsi"/>
          <w:sz w:val="16"/>
          <w:szCs w:val="16"/>
          <w:lang w:eastAsia="cs-CZ"/>
        </w:rPr>
        <w:t xml:space="preserve">STYRON, W. </w:t>
      </w:r>
      <w:proofErr w:type="spellStart"/>
      <w:r w:rsidRPr="00B8324F">
        <w:rPr>
          <w:rFonts w:eastAsia="Times New Roman" w:cstheme="minorHAnsi"/>
          <w:i/>
          <w:sz w:val="16"/>
          <w:szCs w:val="16"/>
          <w:lang w:eastAsia="cs-CZ"/>
        </w:rPr>
        <w:t>Sophiina</w:t>
      </w:r>
      <w:proofErr w:type="spellEnd"/>
      <w:r w:rsidRPr="00B8324F">
        <w:rPr>
          <w:rFonts w:eastAsia="Times New Roman" w:cstheme="minorHAnsi"/>
          <w:i/>
          <w:sz w:val="16"/>
          <w:szCs w:val="16"/>
          <w:lang w:eastAsia="cs-CZ"/>
        </w:rPr>
        <w:t xml:space="preserve"> volba</w:t>
      </w:r>
      <w:r>
        <w:rPr>
          <w:rFonts w:eastAsia="Times New Roman" w:cstheme="minorHAnsi"/>
          <w:sz w:val="16"/>
          <w:szCs w:val="16"/>
          <w:lang w:eastAsia="cs-CZ"/>
        </w:rPr>
        <w:t>. Praha: Knižní klub, 2009.)</w:t>
      </w:r>
    </w:p>
    <w:p w:rsidR="00A330B9" w:rsidRPr="00A330B9" w:rsidRDefault="00E97602" w:rsidP="00B54753">
      <w:pPr>
        <w:spacing w:before="100" w:beforeAutospacing="1" w:after="0" w:line="240" w:lineRule="auto"/>
        <w:rPr>
          <w:rFonts w:eastAsia="Times New Roman" w:cstheme="minorHAnsi"/>
          <w:b/>
          <w:i/>
          <w:sz w:val="20"/>
          <w:szCs w:val="20"/>
          <w:lang w:eastAsia="cs-CZ"/>
        </w:rPr>
      </w:pPr>
      <w:r w:rsidRPr="00A330B9">
        <w:rPr>
          <w:rStyle w:val="Nadpis4Char"/>
        </w:rPr>
        <w:t>Úkol</w:t>
      </w:r>
      <w:r w:rsidR="00A330B9" w:rsidRPr="00A330B9">
        <w:rPr>
          <w:rStyle w:val="Nadpis4Char"/>
        </w:rPr>
        <w:t>y</w:t>
      </w:r>
      <w:r w:rsidRPr="00A330B9">
        <w:rPr>
          <w:rStyle w:val="Nadpis4Char"/>
        </w:rPr>
        <w:t>:</w:t>
      </w:r>
      <w:r w:rsidR="00CC7DF7">
        <w:rPr>
          <w:rFonts w:eastAsia="Times New Roman" w:cstheme="minorHAnsi"/>
          <w:sz w:val="20"/>
          <w:szCs w:val="20"/>
          <w:lang w:eastAsia="cs-CZ"/>
        </w:rPr>
        <w:tab/>
      </w:r>
      <w:r w:rsidR="00A330B9" w:rsidRPr="00A330B9">
        <w:rPr>
          <w:rFonts w:eastAsia="Times New Roman" w:cstheme="minorHAnsi"/>
          <w:b/>
          <w:i/>
          <w:sz w:val="20"/>
          <w:szCs w:val="20"/>
          <w:lang w:eastAsia="cs-CZ"/>
        </w:rPr>
        <w:t xml:space="preserve">1. </w:t>
      </w:r>
      <w:r w:rsidR="000C2A5A">
        <w:rPr>
          <w:rFonts w:eastAsia="Times New Roman" w:cstheme="minorHAnsi"/>
          <w:b/>
          <w:i/>
          <w:sz w:val="20"/>
          <w:szCs w:val="20"/>
          <w:lang w:eastAsia="cs-CZ"/>
        </w:rPr>
        <w:t xml:space="preserve">Jaké postavy v ukázce vystupují? Charakterizujte jejich vztahy a momentální situaci. V jaké pozici je zde </w:t>
      </w:r>
      <w:proofErr w:type="spellStart"/>
      <w:r w:rsidR="000C2A5A">
        <w:rPr>
          <w:rFonts w:eastAsia="Times New Roman" w:cstheme="minorHAnsi"/>
          <w:b/>
          <w:i/>
          <w:sz w:val="20"/>
          <w:szCs w:val="20"/>
          <w:lang w:eastAsia="cs-CZ"/>
        </w:rPr>
        <w:t>Sophie</w:t>
      </w:r>
      <w:proofErr w:type="spellEnd"/>
      <w:r w:rsidR="000C2A5A">
        <w:rPr>
          <w:rFonts w:eastAsia="Times New Roman" w:cstheme="minorHAnsi"/>
          <w:b/>
          <w:i/>
          <w:sz w:val="20"/>
          <w:szCs w:val="20"/>
          <w:lang w:eastAsia="cs-CZ"/>
        </w:rPr>
        <w:t>?</w:t>
      </w:r>
    </w:p>
    <w:p w:rsidR="00A330B9" w:rsidRDefault="00885CDD" w:rsidP="00885CDD">
      <w:pPr>
        <w:spacing w:after="0" w:line="240" w:lineRule="auto"/>
        <w:ind w:firstLine="708"/>
        <w:rPr>
          <w:rFonts w:eastAsia="Times New Roman" w:cstheme="minorHAnsi"/>
          <w:b/>
          <w:i/>
          <w:sz w:val="20"/>
          <w:szCs w:val="20"/>
          <w:lang w:eastAsia="cs-CZ"/>
        </w:rPr>
      </w:pPr>
      <w:r>
        <w:rPr>
          <w:rFonts w:eastAsia="Times New Roman" w:cstheme="minorHAnsi"/>
          <w:b/>
          <w:i/>
          <w:sz w:val="20"/>
          <w:szCs w:val="20"/>
          <w:lang w:eastAsia="cs-CZ"/>
        </w:rPr>
        <w:t>2</w:t>
      </w:r>
      <w:r w:rsidR="00A330B9" w:rsidRPr="00A330B9">
        <w:rPr>
          <w:rFonts w:eastAsia="Times New Roman" w:cstheme="minorHAnsi"/>
          <w:b/>
          <w:i/>
          <w:sz w:val="20"/>
          <w:szCs w:val="20"/>
          <w:lang w:eastAsia="cs-CZ"/>
        </w:rPr>
        <w:t xml:space="preserve">. </w:t>
      </w:r>
      <w:r w:rsidR="00824EB0">
        <w:rPr>
          <w:rFonts w:eastAsia="Times New Roman" w:cstheme="minorHAnsi"/>
          <w:b/>
          <w:i/>
          <w:sz w:val="20"/>
          <w:szCs w:val="20"/>
          <w:lang w:eastAsia="cs-CZ"/>
        </w:rPr>
        <w:t>Určete formu vypravěče.</w:t>
      </w:r>
    </w:p>
    <w:p w:rsidR="00885CDD" w:rsidRPr="00A330B9" w:rsidRDefault="00885CDD" w:rsidP="00885CDD">
      <w:pPr>
        <w:spacing w:after="0" w:line="240" w:lineRule="auto"/>
        <w:ind w:firstLine="708"/>
        <w:rPr>
          <w:rFonts w:eastAsia="Times New Roman" w:cstheme="minorHAnsi"/>
          <w:b/>
          <w:i/>
          <w:sz w:val="20"/>
          <w:szCs w:val="20"/>
          <w:lang w:eastAsia="cs-CZ"/>
        </w:rPr>
      </w:pPr>
      <w:r>
        <w:rPr>
          <w:rFonts w:eastAsia="Times New Roman" w:cstheme="minorHAnsi"/>
          <w:b/>
          <w:i/>
          <w:sz w:val="20"/>
          <w:szCs w:val="20"/>
          <w:lang w:eastAsia="cs-CZ"/>
        </w:rPr>
        <w:t xml:space="preserve">3. </w:t>
      </w:r>
      <w:r w:rsidR="00824EB0">
        <w:rPr>
          <w:rFonts w:eastAsia="Times New Roman" w:cstheme="minorHAnsi"/>
          <w:b/>
          <w:i/>
          <w:sz w:val="20"/>
          <w:szCs w:val="20"/>
          <w:lang w:eastAsia="cs-CZ"/>
        </w:rPr>
        <w:t>Charakterizujte postavu Nathana.</w:t>
      </w:r>
    </w:p>
    <w:p w:rsidR="00780A7D" w:rsidRDefault="00885CDD" w:rsidP="00885CDD">
      <w:pPr>
        <w:spacing w:after="0" w:line="240" w:lineRule="auto"/>
        <w:ind w:firstLine="708"/>
        <w:rPr>
          <w:rFonts w:eastAsia="Times New Roman" w:cstheme="minorHAnsi"/>
          <w:b/>
          <w:i/>
          <w:sz w:val="20"/>
          <w:szCs w:val="20"/>
          <w:lang w:eastAsia="cs-CZ"/>
        </w:rPr>
      </w:pPr>
      <w:r>
        <w:rPr>
          <w:rFonts w:eastAsia="Times New Roman" w:cstheme="minorHAnsi"/>
          <w:b/>
          <w:i/>
          <w:sz w:val="20"/>
          <w:szCs w:val="20"/>
          <w:lang w:eastAsia="cs-CZ"/>
        </w:rPr>
        <w:t>4</w:t>
      </w:r>
      <w:r w:rsidR="00A330B9" w:rsidRPr="00A330B9">
        <w:rPr>
          <w:rFonts w:eastAsia="Times New Roman" w:cstheme="minorHAnsi"/>
          <w:b/>
          <w:i/>
          <w:sz w:val="20"/>
          <w:szCs w:val="20"/>
          <w:lang w:eastAsia="cs-CZ"/>
        </w:rPr>
        <w:t xml:space="preserve">. </w:t>
      </w:r>
      <w:r w:rsidR="004F736B">
        <w:rPr>
          <w:rFonts w:eastAsia="Times New Roman" w:cstheme="minorHAnsi"/>
          <w:b/>
          <w:i/>
          <w:sz w:val="20"/>
          <w:szCs w:val="20"/>
          <w:lang w:eastAsia="cs-CZ"/>
        </w:rPr>
        <w:t>Proč jsou některé pasáže napsané kurzívou?</w:t>
      </w:r>
    </w:p>
    <w:p w:rsidR="00413F8C" w:rsidRPr="00413F8C" w:rsidRDefault="00413F8C" w:rsidP="00413F8C">
      <w:pPr>
        <w:rPr>
          <w:rFonts w:eastAsia="Times New Roman" w:cstheme="minorHAnsi"/>
          <w:b/>
          <w:i/>
          <w:sz w:val="20"/>
          <w:szCs w:val="20"/>
          <w:lang w:eastAsia="cs-CZ"/>
        </w:rPr>
      </w:pPr>
      <w:r>
        <w:rPr>
          <w:rFonts w:eastAsia="Times New Roman" w:cstheme="minorHAnsi"/>
          <w:b/>
          <w:i/>
          <w:sz w:val="20"/>
          <w:szCs w:val="20"/>
          <w:lang w:eastAsia="cs-CZ"/>
        </w:rPr>
        <w:br/>
      </w:r>
      <w:r>
        <w:rPr>
          <w:rFonts w:eastAsia="Times New Roman" w:cstheme="minorHAnsi"/>
          <w:b/>
          <w:i/>
          <w:sz w:val="20"/>
          <w:szCs w:val="20"/>
          <w:lang w:eastAsia="cs-CZ"/>
        </w:rPr>
        <w:br/>
      </w:r>
      <w:r w:rsidRPr="00F57451">
        <w:rPr>
          <w:rFonts w:ascii="Calibri" w:hAnsi="Calibri"/>
          <w:b/>
          <w:i/>
        </w:rPr>
        <w:t>Literatura a zdroje:</w:t>
      </w:r>
    </w:p>
    <w:p w:rsidR="00413F8C" w:rsidRPr="00E02A7C" w:rsidRDefault="00413F8C" w:rsidP="00413F8C">
      <w:pPr>
        <w:pStyle w:val="Textbody"/>
        <w:spacing w:after="119"/>
        <w:rPr>
          <w:rFonts w:ascii="Calibri" w:hAnsi="Calibri" w:cs="Calibri"/>
          <w:iCs/>
        </w:rPr>
      </w:pPr>
      <w:r w:rsidRPr="00C75C65">
        <w:rPr>
          <w:rFonts w:ascii="Calibri" w:hAnsi="Calibri"/>
        </w:rPr>
        <w:tab/>
      </w:r>
      <w:r w:rsidRPr="00E02A7C">
        <w:rPr>
          <w:rFonts w:ascii="Calibri" w:eastAsia="Times New Roman" w:hAnsi="Calibri" w:cs="Calibri"/>
        </w:rPr>
        <w:t xml:space="preserve">STYRON, W. </w:t>
      </w:r>
      <w:proofErr w:type="spellStart"/>
      <w:r w:rsidRPr="00E02A7C">
        <w:rPr>
          <w:rFonts w:ascii="Calibri" w:eastAsia="Times New Roman" w:hAnsi="Calibri" w:cs="Calibri"/>
          <w:i/>
        </w:rPr>
        <w:t>Sophiina</w:t>
      </w:r>
      <w:proofErr w:type="spellEnd"/>
      <w:r w:rsidRPr="00E02A7C">
        <w:rPr>
          <w:rFonts w:ascii="Calibri" w:eastAsia="Times New Roman" w:hAnsi="Calibri" w:cs="Calibri"/>
          <w:i/>
        </w:rPr>
        <w:t xml:space="preserve"> volba</w:t>
      </w:r>
      <w:r w:rsidRPr="00E02A7C">
        <w:rPr>
          <w:rFonts w:ascii="Calibri" w:eastAsia="Times New Roman" w:hAnsi="Calibri" w:cs="Calibri"/>
        </w:rPr>
        <w:t>. Praha: Knižní klub, 2009.</w:t>
      </w:r>
    </w:p>
    <w:p w:rsidR="00413F8C" w:rsidRPr="00A330B9" w:rsidRDefault="00413F8C" w:rsidP="00885CDD">
      <w:pPr>
        <w:spacing w:after="0" w:line="240" w:lineRule="auto"/>
        <w:ind w:firstLine="708"/>
        <w:rPr>
          <w:rFonts w:eastAsia="Times New Roman" w:cstheme="minorHAnsi"/>
          <w:b/>
          <w:i/>
          <w:sz w:val="20"/>
          <w:szCs w:val="20"/>
          <w:lang w:eastAsia="cs-CZ"/>
        </w:rPr>
      </w:pPr>
    </w:p>
    <w:sectPr w:rsidR="00413F8C" w:rsidRPr="00A330B9" w:rsidSect="009A17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A1" w:rsidRDefault="00E947A1" w:rsidP="00295B05">
      <w:pPr>
        <w:spacing w:after="0" w:line="240" w:lineRule="auto"/>
      </w:pPr>
      <w:r>
        <w:separator/>
      </w:r>
    </w:p>
  </w:endnote>
  <w:endnote w:type="continuationSeparator" w:id="0">
    <w:p w:rsidR="00E947A1" w:rsidRDefault="00E947A1" w:rsidP="0029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tanika Lite CE">
    <w:altName w:val="DejaVu Sans Condensed"/>
    <w:charset w:val="00"/>
    <w:family w:val="auto"/>
    <w:pitch w:val="variable"/>
    <w:sig w:usb0="00000001" w:usb1="0000004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05" w:rsidRPr="00295B05" w:rsidRDefault="00BD2A75" w:rsidP="00295B05">
    <w:pPr>
      <w:pStyle w:val="Textbody"/>
      <w:rPr>
        <w:rFonts w:ascii="Calibri" w:hAnsi="Calibri" w:cs="Calibri"/>
      </w:rPr>
    </w:pPr>
    <w:r>
      <w:rPr>
        <w:rFonts w:ascii="Calibri" w:hAnsi="Calibri" w:cs="Calibri"/>
      </w:rPr>
      <w:t>ČÍSLO DUM: VY_32_INOVACE_CJL_</w:t>
    </w:r>
    <w:r w:rsidR="00A14709">
      <w:rPr>
        <w:rFonts w:ascii="Calibri" w:hAnsi="Calibri" w:cs="Calibri"/>
      </w:rPr>
      <w:t>4</w:t>
    </w:r>
    <w:r w:rsidR="00132758">
      <w:rPr>
        <w:rFonts w:ascii="Calibri" w:hAnsi="Calibri" w:cs="Calibri"/>
      </w:rPr>
      <w:t>_119</w:t>
    </w:r>
  </w:p>
  <w:p w:rsidR="00295B05" w:rsidRDefault="00295B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A1" w:rsidRDefault="00E947A1" w:rsidP="00295B05">
      <w:pPr>
        <w:spacing w:after="0" w:line="240" w:lineRule="auto"/>
      </w:pPr>
      <w:r>
        <w:separator/>
      </w:r>
    </w:p>
  </w:footnote>
  <w:footnote w:type="continuationSeparator" w:id="0">
    <w:p w:rsidR="00E947A1" w:rsidRDefault="00E947A1" w:rsidP="00295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84"/>
    <w:rsid w:val="000376E0"/>
    <w:rsid w:val="0005176E"/>
    <w:rsid w:val="00075590"/>
    <w:rsid w:val="000A5AB4"/>
    <w:rsid w:val="000C0088"/>
    <w:rsid w:val="000C2A5A"/>
    <w:rsid w:val="000D413D"/>
    <w:rsid w:val="000F6530"/>
    <w:rsid w:val="00111C91"/>
    <w:rsid w:val="001224B9"/>
    <w:rsid w:val="00132758"/>
    <w:rsid w:val="00136F2D"/>
    <w:rsid w:val="00180509"/>
    <w:rsid w:val="0018133D"/>
    <w:rsid w:val="0018393D"/>
    <w:rsid w:val="00193BA0"/>
    <w:rsid w:val="001E1164"/>
    <w:rsid w:val="002009A8"/>
    <w:rsid w:val="00220C8C"/>
    <w:rsid w:val="00295B05"/>
    <w:rsid w:val="002A461E"/>
    <w:rsid w:val="00302DB1"/>
    <w:rsid w:val="00365336"/>
    <w:rsid w:val="00366A51"/>
    <w:rsid w:val="00373A0C"/>
    <w:rsid w:val="003F1177"/>
    <w:rsid w:val="003F4178"/>
    <w:rsid w:val="003F65D9"/>
    <w:rsid w:val="00413F8C"/>
    <w:rsid w:val="00417D31"/>
    <w:rsid w:val="00452029"/>
    <w:rsid w:val="0046505F"/>
    <w:rsid w:val="00496483"/>
    <w:rsid w:val="004E6D4E"/>
    <w:rsid w:val="004F736B"/>
    <w:rsid w:val="005175F4"/>
    <w:rsid w:val="00517837"/>
    <w:rsid w:val="005706CD"/>
    <w:rsid w:val="00586158"/>
    <w:rsid w:val="005B410F"/>
    <w:rsid w:val="005B506C"/>
    <w:rsid w:val="005F1EFE"/>
    <w:rsid w:val="00645C0E"/>
    <w:rsid w:val="00651419"/>
    <w:rsid w:val="00652F22"/>
    <w:rsid w:val="00663967"/>
    <w:rsid w:val="006B7D45"/>
    <w:rsid w:val="006D3784"/>
    <w:rsid w:val="006E3A3A"/>
    <w:rsid w:val="00730DCC"/>
    <w:rsid w:val="00743B24"/>
    <w:rsid w:val="00760DBB"/>
    <w:rsid w:val="00775C03"/>
    <w:rsid w:val="00780A7D"/>
    <w:rsid w:val="007C763B"/>
    <w:rsid w:val="007D155D"/>
    <w:rsid w:val="007D6A5E"/>
    <w:rsid w:val="008233B9"/>
    <w:rsid w:val="00824EB0"/>
    <w:rsid w:val="00844975"/>
    <w:rsid w:val="00852F23"/>
    <w:rsid w:val="008769CA"/>
    <w:rsid w:val="00885CDD"/>
    <w:rsid w:val="008A7E14"/>
    <w:rsid w:val="008C2587"/>
    <w:rsid w:val="00917934"/>
    <w:rsid w:val="00946F46"/>
    <w:rsid w:val="009574ED"/>
    <w:rsid w:val="00995BC0"/>
    <w:rsid w:val="009963C7"/>
    <w:rsid w:val="009A1760"/>
    <w:rsid w:val="009C3372"/>
    <w:rsid w:val="00A14709"/>
    <w:rsid w:val="00A26445"/>
    <w:rsid w:val="00A30770"/>
    <w:rsid w:val="00A330B9"/>
    <w:rsid w:val="00A47E89"/>
    <w:rsid w:val="00A54EFB"/>
    <w:rsid w:val="00A76260"/>
    <w:rsid w:val="00AB7A60"/>
    <w:rsid w:val="00AC328E"/>
    <w:rsid w:val="00AD4F25"/>
    <w:rsid w:val="00AE19F5"/>
    <w:rsid w:val="00AF44BF"/>
    <w:rsid w:val="00B33783"/>
    <w:rsid w:val="00B54753"/>
    <w:rsid w:val="00B56B85"/>
    <w:rsid w:val="00B8324F"/>
    <w:rsid w:val="00BD2A75"/>
    <w:rsid w:val="00C14FF4"/>
    <w:rsid w:val="00C23931"/>
    <w:rsid w:val="00C50730"/>
    <w:rsid w:val="00C97082"/>
    <w:rsid w:val="00CC7DF7"/>
    <w:rsid w:val="00CF1C60"/>
    <w:rsid w:val="00D01EE2"/>
    <w:rsid w:val="00D02A3E"/>
    <w:rsid w:val="00DB7344"/>
    <w:rsid w:val="00E947A1"/>
    <w:rsid w:val="00E97602"/>
    <w:rsid w:val="00ED3F9C"/>
    <w:rsid w:val="00F33EC1"/>
    <w:rsid w:val="00F50DD1"/>
    <w:rsid w:val="00F72D77"/>
    <w:rsid w:val="00FC7A3E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B1"/>
  </w:style>
  <w:style w:type="paragraph" w:styleId="Nadpis1">
    <w:name w:val="heading 1"/>
    <w:basedOn w:val="Normln"/>
    <w:next w:val="Normln"/>
    <w:link w:val="Nadpis1Char"/>
    <w:uiPriority w:val="9"/>
    <w:qFormat/>
    <w:rsid w:val="00FE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5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1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2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2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6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E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65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14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302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2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02D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29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05"/>
  </w:style>
  <w:style w:type="paragraph" w:styleId="Zpat">
    <w:name w:val="footer"/>
    <w:basedOn w:val="Normln"/>
    <w:link w:val="ZpatChar"/>
    <w:uiPriority w:val="99"/>
    <w:unhideWhenUsed/>
    <w:rsid w:val="0029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05"/>
  </w:style>
  <w:style w:type="paragraph" w:styleId="Textbubliny">
    <w:name w:val="Balloon Text"/>
    <w:basedOn w:val="Normln"/>
    <w:link w:val="TextbublinyChar"/>
    <w:uiPriority w:val="99"/>
    <w:semiHidden/>
    <w:unhideWhenUsed/>
    <w:rsid w:val="002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B0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295B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78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78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78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179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9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9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9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934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1793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1793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17934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A26445"/>
    <w:rPr>
      <w:i/>
      <w:iCs/>
    </w:rPr>
  </w:style>
  <w:style w:type="paragraph" w:styleId="Bezmezer">
    <w:name w:val="No Spacing"/>
    <w:uiPriority w:val="1"/>
    <w:qFormat/>
    <w:rsid w:val="00220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B1"/>
  </w:style>
  <w:style w:type="paragraph" w:styleId="Heading1">
    <w:name w:val="heading 1"/>
    <w:basedOn w:val="Normal"/>
    <w:next w:val="Normal"/>
    <w:link w:val="Heading1Char"/>
    <w:uiPriority w:val="9"/>
    <w:qFormat/>
    <w:rsid w:val="00FE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4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02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302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02D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9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05"/>
  </w:style>
  <w:style w:type="paragraph" w:styleId="Footer">
    <w:name w:val="footer"/>
    <w:basedOn w:val="Normal"/>
    <w:link w:val="FooterChar"/>
    <w:uiPriority w:val="99"/>
    <w:unhideWhenUsed/>
    <w:rsid w:val="0029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05"/>
  </w:style>
  <w:style w:type="paragraph" w:styleId="BalloonText">
    <w:name w:val="Balloon Text"/>
    <w:basedOn w:val="Normal"/>
    <w:link w:val="BalloonTextChar"/>
    <w:uiPriority w:val="99"/>
    <w:semiHidden/>
    <w:unhideWhenUsed/>
    <w:rsid w:val="002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0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5B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8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8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93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79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79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79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26445"/>
    <w:rPr>
      <w:i/>
      <w:iCs/>
    </w:rPr>
  </w:style>
  <w:style w:type="paragraph" w:styleId="NoSpacing">
    <w:name w:val="No Spacing"/>
    <w:uiPriority w:val="1"/>
    <w:qFormat/>
    <w:rsid w:val="00220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27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871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1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3E7F4"/>
                                    <w:left w:val="single" w:sz="12" w:space="8" w:color="D3E7F4"/>
                                    <w:bottom w:val="single" w:sz="12" w:space="8" w:color="D3E7F4"/>
                                    <w:right w:val="single" w:sz="12" w:space="8" w:color="D3E7F4"/>
                                  </w:divBdr>
                                  <w:divsChild>
                                    <w:div w:id="7077960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10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C932306D-1648-4E68-9800-A5B1FD10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Dum</cp:lastModifiedBy>
  <cp:revision>2</cp:revision>
  <dcterms:created xsi:type="dcterms:W3CDTF">2014-05-31T15:29:00Z</dcterms:created>
  <dcterms:modified xsi:type="dcterms:W3CDTF">2014-05-31T15:29:00Z</dcterms:modified>
</cp:coreProperties>
</file>