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1C2" w:rsidRDefault="005B7CD2" w:rsidP="004421C2">
      <w:pPr>
        <w:jc w:val="center"/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1990" cy="1244600"/>
            <wp:effectExtent l="19050" t="0" r="0" b="0"/>
            <wp:docPr id="1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990" cy="124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21C2" w:rsidRPr="00871E89" w:rsidRDefault="004421C2" w:rsidP="004421C2">
      <w:pPr>
        <w:jc w:val="center"/>
        <w:rPr>
          <w:b/>
          <w:sz w:val="24"/>
          <w:szCs w:val="24"/>
        </w:rPr>
      </w:pPr>
      <w:r w:rsidRPr="00871E89">
        <w:rPr>
          <w:b/>
          <w:sz w:val="24"/>
          <w:szCs w:val="24"/>
        </w:rPr>
        <w:t>Střední průmyslová škola elektrotechnická a informačních technologií Brno</w:t>
      </w:r>
    </w:p>
    <w:p w:rsidR="004421C2" w:rsidRPr="00871E89" w:rsidRDefault="004421C2" w:rsidP="004421C2">
      <w:pPr>
        <w:jc w:val="center"/>
        <w:rPr>
          <w:b/>
          <w:sz w:val="24"/>
          <w:szCs w:val="24"/>
        </w:rPr>
      </w:pPr>
    </w:p>
    <w:p w:rsidR="004421C2" w:rsidRPr="00871E89" w:rsidRDefault="004421C2" w:rsidP="004421C2">
      <w:pPr>
        <w:rPr>
          <w:sz w:val="24"/>
          <w:szCs w:val="24"/>
        </w:rPr>
      </w:pPr>
      <w:r w:rsidRPr="00871E89">
        <w:rPr>
          <w:sz w:val="24"/>
          <w:szCs w:val="24"/>
        </w:rPr>
        <w:t>Číslo a název projektu:</w:t>
      </w:r>
      <w:r w:rsidRPr="00871E89">
        <w:rPr>
          <w:b/>
          <w:sz w:val="24"/>
          <w:szCs w:val="24"/>
        </w:rPr>
        <w:t>CZ.1.07/1.5.00/34.0521 – Investice do vzdělání nesou nejvyšší úrok</w:t>
      </w:r>
    </w:p>
    <w:p w:rsidR="004421C2" w:rsidRPr="00871E89" w:rsidRDefault="004421C2" w:rsidP="004421C2">
      <w:pPr>
        <w:rPr>
          <w:sz w:val="24"/>
          <w:szCs w:val="24"/>
        </w:rPr>
      </w:pPr>
      <w:r w:rsidRPr="00871E89">
        <w:rPr>
          <w:sz w:val="24"/>
          <w:szCs w:val="24"/>
        </w:rPr>
        <w:t>Autor:</w:t>
      </w:r>
      <w:r w:rsidRPr="00871E89">
        <w:rPr>
          <w:sz w:val="24"/>
          <w:szCs w:val="24"/>
        </w:rPr>
        <w:tab/>
        <w:t>Mgr. Jana Zahrádková</w:t>
      </w:r>
    </w:p>
    <w:p w:rsidR="004421C2" w:rsidRPr="00871E89" w:rsidRDefault="004421C2" w:rsidP="004421C2">
      <w:pPr>
        <w:rPr>
          <w:sz w:val="24"/>
          <w:szCs w:val="24"/>
        </w:rPr>
      </w:pPr>
      <w:r w:rsidRPr="00871E89">
        <w:rPr>
          <w:sz w:val="24"/>
          <w:szCs w:val="24"/>
        </w:rPr>
        <w:t xml:space="preserve">Tematická sada: </w:t>
      </w:r>
      <w:bookmarkStart w:id="0" w:name="_GoBack"/>
      <w:bookmarkEnd w:id="0"/>
    </w:p>
    <w:p w:rsidR="004421C2" w:rsidRPr="00871E89" w:rsidRDefault="004421C2" w:rsidP="004421C2">
      <w:pPr>
        <w:rPr>
          <w:b/>
          <w:bCs/>
          <w:sz w:val="24"/>
          <w:szCs w:val="24"/>
        </w:rPr>
      </w:pPr>
      <w:r w:rsidRPr="00871E89">
        <w:rPr>
          <w:sz w:val="24"/>
          <w:szCs w:val="24"/>
        </w:rPr>
        <w:t>Téma:</w:t>
      </w:r>
      <w:r w:rsidRPr="00871E89">
        <w:rPr>
          <w:sz w:val="24"/>
          <w:szCs w:val="24"/>
        </w:rPr>
        <w:tab/>
      </w:r>
      <w:r w:rsidR="00831124" w:rsidRPr="00871E89">
        <w:rPr>
          <w:b/>
          <w:bCs/>
          <w:sz w:val="24"/>
          <w:szCs w:val="24"/>
        </w:rPr>
        <w:t>Aritmetická posloupnost</w:t>
      </w:r>
    </w:p>
    <w:p w:rsidR="004421C2" w:rsidRPr="00871E89" w:rsidRDefault="004421C2" w:rsidP="004421C2">
      <w:pPr>
        <w:rPr>
          <w:sz w:val="24"/>
          <w:szCs w:val="24"/>
        </w:rPr>
      </w:pPr>
      <w:r w:rsidRPr="00871E89">
        <w:rPr>
          <w:sz w:val="24"/>
          <w:szCs w:val="24"/>
        </w:rPr>
        <w:t>Číslo materiálu:</w:t>
      </w:r>
      <w:r w:rsidRPr="00871E89">
        <w:rPr>
          <w:sz w:val="24"/>
          <w:szCs w:val="24"/>
        </w:rPr>
        <w:tab/>
        <w:t>VY_42_INOVACE_02</w:t>
      </w:r>
      <w:r w:rsidR="00831124" w:rsidRPr="00871E89">
        <w:rPr>
          <w:sz w:val="24"/>
          <w:szCs w:val="24"/>
        </w:rPr>
        <w:t>_10</w:t>
      </w:r>
      <w:r w:rsidRPr="00871E89">
        <w:rPr>
          <w:sz w:val="24"/>
          <w:szCs w:val="24"/>
        </w:rPr>
        <w:t>_ZAJA</w:t>
      </w:r>
    </w:p>
    <w:p w:rsidR="004421C2" w:rsidRPr="00871E89" w:rsidRDefault="004421C2" w:rsidP="004421C2">
      <w:pPr>
        <w:rPr>
          <w:sz w:val="24"/>
          <w:szCs w:val="24"/>
        </w:rPr>
      </w:pPr>
      <w:r w:rsidRPr="00871E89">
        <w:rPr>
          <w:sz w:val="24"/>
          <w:szCs w:val="24"/>
        </w:rPr>
        <w:t>Anotace:  Pracovní list slouží</w:t>
      </w:r>
      <w:r w:rsidR="00831124" w:rsidRPr="00871E89">
        <w:rPr>
          <w:sz w:val="24"/>
          <w:szCs w:val="24"/>
        </w:rPr>
        <w:t xml:space="preserve"> k zopakování nebo </w:t>
      </w:r>
      <w:proofErr w:type="gramStart"/>
      <w:r w:rsidR="00831124" w:rsidRPr="00871E89">
        <w:rPr>
          <w:sz w:val="24"/>
          <w:szCs w:val="24"/>
        </w:rPr>
        <w:t>procvičení  základních</w:t>
      </w:r>
      <w:proofErr w:type="gramEnd"/>
      <w:r w:rsidR="00831124" w:rsidRPr="00871E89">
        <w:rPr>
          <w:sz w:val="24"/>
          <w:szCs w:val="24"/>
        </w:rPr>
        <w:t xml:space="preserve"> poznatků  o aritmetické posloupnosti</w:t>
      </w:r>
      <w:r w:rsidRPr="00871E89">
        <w:rPr>
          <w:sz w:val="24"/>
          <w:szCs w:val="24"/>
        </w:rPr>
        <w:t>. Tento pracovní list lze</w:t>
      </w:r>
      <w:r w:rsidR="00831124" w:rsidRPr="00871E89">
        <w:rPr>
          <w:sz w:val="24"/>
          <w:szCs w:val="24"/>
        </w:rPr>
        <w:t xml:space="preserve"> použít při výuce látky ve třetím</w:t>
      </w:r>
      <w:r w:rsidRPr="00871E89">
        <w:rPr>
          <w:sz w:val="24"/>
          <w:szCs w:val="24"/>
        </w:rPr>
        <w:t xml:space="preserve"> ročníku nebo při opakování k maturitě ve čtvrtém ročníku  všech oborů </w:t>
      </w:r>
      <w:proofErr w:type="gramStart"/>
      <w:r w:rsidRPr="00871E89">
        <w:rPr>
          <w:sz w:val="24"/>
          <w:szCs w:val="24"/>
        </w:rPr>
        <w:t>SŠ . Na</w:t>
      </w:r>
      <w:proofErr w:type="gramEnd"/>
      <w:r w:rsidRPr="00871E89">
        <w:rPr>
          <w:sz w:val="24"/>
          <w:szCs w:val="24"/>
        </w:rPr>
        <w:t xml:space="preserve"> vypracování všech úkolů v pracovním listu by měla žákům stačit  jedna</w:t>
      </w:r>
      <w:r w:rsidR="006A2880">
        <w:rPr>
          <w:sz w:val="24"/>
          <w:szCs w:val="24"/>
        </w:rPr>
        <w:t xml:space="preserve"> až dvě vyučovací hodiny</w:t>
      </w:r>
      <w:r w:rsidRPr="00871E89">
        <w:rPr>
          <w:sz w:val="24"/>
          <w:szCs w:val="24"/>
        </w:rPr>
        <w:t>.   Na poslední straně pracovního listu jsou uvedeny výsledky, určené pouze pro vyučující.</w:t>
      </w:r>
    </w:p>
    <w:p w:rsidR="004421C2" w:rsidRPr="00871E89" w:rsidRDefault="004421C2" w:rsidP="004421C2">
      <w:pPr>
        <w:rPr>
          <w:sz w:val="24"/>
          <w:szCs w:val="24"/>
        </w:rPr>
      </w:pPr>
    </w:p>
    <w:p w:rsidR="004421C2" w:rsidRPr="00871E89" w:rsidRDefault="004421C2" w:rsidP="004421C2">
      <w:pPr>
        <w:rPr>
          <w:sz w:val="24"/>
          <w:szCs w:val="24"/>
        </w:rPr>
      </w:pPr>
    </w:p>
    <w:p w:rsidR="001427F3" w:rsidRDefault="001427F3"/>
    <w:p w:rsidR="004421C2" w:rsidRDefault="004421C2"/>
    <w:p w:rsidR="004421C2" w:rsidRDefault="004421C2"/>
    <w:p w:rsidR="004421C2" w:rsidRDefault="004421C2"/>
    <w:p w:rsidR="004421C2" w:rsidRDefault="004421C2"/>
    <w:p w:rsidR="004421C2" w:rsidRDefault="004421C2"/>
    <w:p w:rsidR="004421C2" w:rsidRDefault="004421C2"/>
    <w:p w:rsidR="004421C2" w:rsidRDefault="004421C2"/>
    <w:p w:rsidR="00190D02" w:rsidRDefault="00190D02" w:rsidP="004421C2"/>
    <w:p w:rsidR="005F7CDA" w:rsidRDefault="005F7CDA" w:rsidP="004421C2">
      <w:pPr>
        <w:rPr>
          <w:b/>
          <w:sz w:val="40"/>
          <w:szCs w:val="40"/>
        </w:rPr>
      </w:pPr>
    </w:p>
    <w:p w:rsidR="0017339D" w:rsidRDefault="005B7CD2" w:rsidP="004421C2">
      <w:pPr>
        <w:rPr>
          <w:b/>
          <w:sz w:val="40"/>
          <w:szCs w:val="40"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5761990" cy="1244600"/>
            <wp:effectExtent l="19050" t="0" r="0" b="0"/>
            <wp:docPr id="2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990" cy="124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21C2" w:rsidRDefault="00CA7F67" w:rsidP="004421C2">
      <w:pPr>
        <w:rPr>
          <w:b/>
          <w:sz w:val="40"/>
          <w:szCs w:val="40"/>
        </w:rPr>
      </w:pPr>
      <w:r>
        <w:rPr>
          <w:b/>
          <w:sz w:val="40"/>
          <w:szCs w:val="40"/>
        </w:rPr>
        <w:t>Pracovní list   -   A</w:t>
      </w:r>
      <w:r w:rsidR="004421C2">
        <w:rPr>
          <w:b/>
          <w:sz w:val="40"/>
          <w:szCs w:val="40"/>
        </w:rPr>
        <w:t>ritmetická posloupnost</w:t>
      </w:r>
    </w:p>
    <w:p w:rsidR="004421C2" w:rsidRDefault="004421C2" w:rsidP="004421C2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4421C2" w:rsidRDefault="004421C2" w:rsidP="004421C2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Úvodní </w:t>
      </w:r>
      <w:proofErr w:type="gramStart"/>
      <w:r>
        <w:rPr>
          <w:b/>
          <w:sz w:val="24"/>
          <w:szCs w:val="24"/>
        </w:rPr>
        <w:t>text :</w:t>
      </w:r>
      <w:proofErr w:type="gramEnd"/>
    </w:p>
    <w:p w:rsidR="004421C2" w:rsidRDefault="004421C2">
      <w:pPr>
        <w:rPr>
          <w:sz w:val="24"/>
          <w:szCs w:val="24"/>
        </w:rPr>
      </w:pPr>
      <w:r>
        <w:rPr>
          <w:sz w:val="24"/>
          <w:szCs w:val="24"/>
        </w:rPr>
        <w:t xml:space="preserve">Přečtěte si, co o matematice prohlásili </w:t>
      </w:r>
      <w:proofErr w:type="gramStart"/>
      <w:r>
        <w:rPr>
          <w:sz w:val="24"/>
          <w:szCs w:val="24"/>
        </w:rPr>
        <w:t>někteří  slavní</w:t>
      </w:r>
      <w:proofErr w:type="gramEnd"/>
      <w:r>
        <w:rPr>
          <w:sz w:val="24"/>
          <w:szCs w:val="24"/>
        </w:rPr>
        <w:t xml:space="preserve"> lidé a pak, s pomocí vašich matematických zna</w:t>
      </w:r>
      <w:r w:rsidR="00FF118E">
        <w:rPr>
          <w:sz w:val="24"/>
          <w:szCs w:val="24"/>
        </w:rPr>
        <w:t>lostí, vypátrejte jejich jména</w:t>
      </w:r>
      <w:r>
        <w:rPr>
          <w:sz w:val="24"/>
          <w:szCs w:val="24"/>
        </w:rPr>
        <w:t>:</w:t>
      </w:r>
    </w:p>
    <w:p w:rsidR="004421C2" w:rsidRPr="00716481" w:rsidRDefault="004421C2">
      <w:p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„ Jako slunce zastiňuje hvězdy svým jasem, tak i vzdělaný člověk může zastínit slávu druhých lidí,  bude-li předkládat matematické úlohy, a dosáhne ještě víc, bude-li je umět řešit “. Autor byl indický matematik ze </w:t>
      </w:r>
      <w:r w:rsidR="00716481">
        <w:rPr>
          <w:sz w:val="24"/>
          <w:szCs w:val="24"/>
        </w:rPr>
        <w:t xml:space="preserve"> </w:t>
      </w:r>
      <w:r w:rsidR="00716481" w:rsidRPr="00716481">
        <w:rPr>
          <w:color w:val="FF0000"/>
          <w:sz w:val="24"/>
          <w:szCs w:val="24"/>
          <w:u w:val="single"/>
        </w:rPr>
        <w:t>( tajenka č. 2 )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n.l.</w:t>
      </w:r>
      <w:proofErr w:type="gramEnd"/>
      <w:r>
        <w:rPr>
          <w:sz w:val="24"/>
          <w:szCs w:val="24"/>
        </w:rPr>
        <w:t xml:space="preserve"> – viz . </w:t>
      </w:r>
      <w:r w:rsidRPr="00716481">
        <w:rPr>
          <w:color w:val="FF0000"/>
          <w:sz w:val="24"/>
          <w:szCs w:val="24"/>
          <w:u w:val="single"/>
        </w:rPr>
        <w:t>tajenka č. 1.</w:t>
      </w:r>
    </w:p>
    <w:p w:rsidR="004421C2" w:rsidRPr="00716481" w:rsidRDefault="004421C2">
      <w:pPr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„V matematice nejde ani tak o to věci chápat, jako spíš si na ně zvyknout “. </w:t>
      </w:r>
      <w:r w:rsidR="00312055">
        <w:rPr>
          <w:sz w:val="24"/>
          <w:szCs w:val="24"/>
        </w:rPr>
        <w:t xml:space="preserve">Autor byl maďarský matematik z první  poloviny 20. stol. – </w:t>
      </w:r>
      <w:proofErr w:type="gramStart"/>
      <w:r w:rsidR="00312055">
        <w:rPr>
          <w:sz w:val="24"/>
          <w:szCs w:val="24"/>
        </w:rPr>
        <w:t xml:space="preserve">viz. </w:t>
      </w:r>
      <w:r w:rsidR="00716481">
        <w:rPr>
          <w:color w:val="FF0000"/>
          <w:sz w:val="24"/>
          <w:szCs w:val="24"/>
          <w:u w:val="single"/>
        </w:rPr>
        <w:t>t</w:t>
      </w:r>
      <w:r w:rsidR="00312055" w:rsidRPr="00716481">
        <w:rPr>
          <w:color w:val="FF0000"/>
          <w:sz w:val="24"/>
          <w:szCs w:val="24"/>
          <w:u w:val="single"/>
        </w:rPr>
        <w:t>ajenka</w:t>
      </w:r>
      <w:proofErr w:type="gramEnd"/>
      <w:r w:rsidR="00312055" w:rsidRPr="00716481">
        <w:rPr>
          <w:color w:val="FF0000"/>
          <w:sz w:val="24"/>
          <w:szCs w:val="24"/>
          <w:u w:val="single"/>
        </w:rPr>
        <w:t xml:space="preserve"> č. </w:t>
      </w:r>
      <w:r w:rsidR="00716481">
        <w:rPr>
          <w:color w:val="FF0000"/>
          <w:sz w:val="24"/>
          <w:szCs w:val="24"/>
          <w:u w:val="single"/>
        </w:rPr>
        <w:t>3.</w:t>
      </w:r>
    </w:p>
    <w:p w:rsidR="00312055" w:rsidRDefault="00312055">
      <w:pPr>
        <w:rPr>
          <w:sz w:val="24"/>
          <w:szCs w:val="24"/>
        </w:rPr>
      </w:pPr>
      <w:r>
        <w:rPr>
          <w:sz w:val="24"/>
          <w:szCs w:val="24"/>
        </w:rPr>
        <w:t>„Matematici jsou jako Francouzi – cokoliv jim řeknete, přeloží si do vlastního jazyka, takže to okamžitě znamená něco úplně jiného. “ – jméno autora najdete v </w:t>
      </w:r>
      <w:r w:rsidR="00716481">
        <w:rPr>
          <w:color w:val="FF0000"/>
          <w:sz w:val="24"/>
          <w:szCs w:val="24"/>
          <w:u w:val="single"/>
        </w:rPr>
        <w:t xml:space="preserve">tajence </w:t>
      </w:r>
      <w:proofErr w:type="gramStart"/>
      <w:r w:rsidR="00716481">
        <w:rPr>
          <w:color w:val="FF0000"/>
          <w:sz w:val="24"/>
          <w:szCs w:val="24"/>
          <w:u w:val="single"/>
        </w:rPr>
        <w:t>č.4</w:t>
      </w:r>
      <w:r w:rsidRPr="00716481">
        <w:rPr>
          <w:color w:val="FF0000"/>
          <w:sz w:val="24"/>
          <w:szCs w:val="24"/>
          <w:u w:val="single"/>
        </w:rPr>
        <w:t>.</w:t>
      </w:r>
      <w:proofErr w:type="gramEnd"/>
    </w:p>
    <w:p w:rsidR="00312055" w:rsidRDefault="00312055">
      <w:pPr>
        <w:rPr>
          <w:sz w:val="24"/>
          <w:szCs w:val="24"/>
        </w:rPr>
      </w:pPr>
      <w:r>
        <w:rPr>
          <w:sz w:val="24"/>
          <w:szCs w:val="24"/>
        </w:rPr>
        <w:t xml:space="preserve">A na závěr ještě tento citát ( autor je jistý – </w:t>
      </w:r>
      <w:proofErr w:type="gramStart"/>
      <w:r>
        <w:rPr>
          <w:sz w:val="24"/>
          <w:szCs w:val="24"/>
        </w:rPr>
        <w:t>viz</w:t>
      </w:r>
      <w:r w:rsidRPr="00716481">
        <w:rPr>
          <w:sz w:val="24"/>
          <w:szCs w:val="24"/>
          <w:u w:val="single"/>
        </w:rPr>
        <w:t xml:space="preserve">. </w:t>
      </w:r>
      <w:r w:rsidRPr="00716481">
        <w:rPr>
          <w:color w:val="FF0000"/>
          <w:sz w:val="24"/>
          <w:szCs w:val="24"/>
          <w:u w:val="single"/>
        </w:rPr>
        <w:t>tajenka</w:t>
      </w:r>
      <w:proofErr w:type="gramEnd"/>
      <w:r w:rsidRPr="00716481">
        <w:rPr>
          <w:color w:val="FF0000"/>
          <w:sz w:val="24"/>
          <w:szCs w:val="24"/>
          <w:u w:val="single"/>
        </w:rPr>
        <w:t xml:space="preserve"> č. </w:t>
      </w:r>
      <w:r w:rsidR="00716481">
        <w:rPr>
          <w:color w:val="FF0000"/>
          <w:sz w:val="24"/>
          <w:szCs w:val="24"/>
          <w:u w:val="single"/>
        </w:rPr>
        <w:t>5</w:t>
      </w:r>
      <w:r>
        <w:rPr>
          <w:sz w:val="24"/>
          <w:szCs w:val="24"/>
        </w:rPr>
        <w:t xml:space="preserve"> ) : „Pokud si myslíte, že váš pes neumí počítat, zkuste si dát tři psí suchary do kapsy kalhot a po chvíli mu dát jenom dva … “</w:t>
      </w:r>
      <w:r w:rsidR="00005836">
        <w:rPr>
          <w:rStyle w:val="Znakapoznpodarou"/>
          <w:sz w:val="24"/>
          <w:szCs w:val="24"/>
        </w:rPr>
        <w:footnoteReference w:id="1"/>
      </w:r>
    </w:p>
    <w:p w:rsidR="00312055" w:rsidRDefault="00312055" w:rsidP="00312055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005836" w:rsidRDefault="00005836">
      <w:pPr>
        <w:rPr>
          <w:sz w:val="24"/>
          <w:szCs w:val="24"/>
        </w:rPr>
      </w:pPr>
    </w:p>
    <w:p w:rsidR="00312055" w:rsidRPr="00445BD2" w:rsidRDefault="00445BD2">
      <w:pPr>
        <w:rPr>
          <w:sz w:val="24"/>
          <w:szCs w:val="24"/>
        </w:rPr>
      </w:pPr>
      <w:r w:rsidRPr="00445BD2">
        <w:rPr>
          <w:sz w:val="24"/>
          <w:szCs w:val="24"/>
        </w:rPr>
        <w:t>Tajenka č. 1 :</w:t>
      </w:r>
    </w:p>
    <w:tbl>
      <w:tblPr>
        <w:tblStyle w:val="Mkatabulky"/>
        <w:tblW w:w="0" w:type="auto"/>
        <w:tblLook w:val="01E0"/>
      </w:tblPr>
      <w:tblGrid>
        <w:gridCol w:w="837"/>
        <w:gridCol w:w="837"/>
        <w:gridCol w:w="837"/>
        <w:gridCol w:w="837"/>
        <w:gridCol w:w="837"/>
        <w:gridCol w:w="837"/>
        <w:gridCol w:w="838"/>
        <w:gridCol w:w="838"/>
        <w:gridCol w:w="838"/>
        <w:gridCol w:w="838"/>
        <w:gridCol w:w="838"/>
      </w:tblGrid>
      <w:tr w:rsidR="00445BD2" w:rsidTr="00445BD2">
        <w:tc>
          <w:tcPr>
            <w:tcW w:w="837" w:type="dxa"/>
          </w:tcPr>
          <w:p w:rsidR="00445BD2" w:rsidRDefault="00445BD2">
            <w:pPr>
              <w:rPr>
                <w:sz w:val="24"/>
                <w:szCs w:val="24"/>
              </w:rPr>
            </w:pPr>
          </w:p>
        </w:tc>
        <w:tc>
          <w:tcPr>
            <w:tcW w:w="837" w:type="dxa"/>
          </w:tcPr>
          <w:p w:rsidR="00445BD2" w:rsidRDefault="00445BD2">
            <w:pPr>
              <w:rPr>
                <w:sz w:val="24"/>
                <w:szCs w:val="24"/>
              </w:rPr>
            </w:pPr>
          </w:p>
        </w:tc>
        <w:tc>
          <w:tcPr>
            <w:tcW w:w="837" w:type="dxa"/>
          </w:tcPr>
          <w:p w:rsidR="00445BD2" w:rsidRDefault="00445BD2">
            <w:pPr>
              <w:rPr>
                <w:sz w:val="24"/>
                <w:szCs w:val="24"/>
              </w:rPr>
            </w:pPr>
          </w:p>
        </w:tc>
        <w:tc>
          <w:tcPr>
            <w:tcW w:w="837" w:type="dxa"/>
          </w:tcPr>
          <w:p w:rsidR="00445BD2" w:rsidRDefault="00445BD2">
            <w:pPr>
              <w:rPr>
                <w:sz w:val="24"/>
                <w:szCs w:val="24"/>
              </w:rPr>
            </w:pPr>
          </w:p>
        </w:tc>
        <w:tc>
          <w:tcPr>
            <w:tcW w:w="837" w:type="dxa"/>
          </w:tcPr>
          <w:p w:rsidR="00445BD2" w:rsidRDefault="00445BD2">
            <w:pPr>
              <w:rPr>
                <w:sz w:val="24"/>
                <w:szCs w:val="24"/>
              </w:rPr>
            </w:pPr>
          </w:p>
        </w:tc>
        <w:tc>
          <w:tcPr>
            <w:tcW w:w="837" w:type="dxa"/>
          </w:tcPr>
          <w:p w:rsidR="00445BD2" w:rsidRDefault="00445BD2">
            <w:pPr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445BD2" w:rsidRDefault="00445BD2">
            <w:pPr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445BD2" w:rsidRDefault="00445BD2">
            <w:pPr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445BD2" w:rsidRDefault="00445BD2">
            <w:pPr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445BD2" w:rsidRDefault="00445BD2">
            <w:pPr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445BD2" w:rsidRDefault="00445BD2">
            <w:pPr>
              <w:rPr>
                <w:sz w:val="24"/>
                <w:szCs w:val="24"/>
              </w:rPr>
            </w:pPr>
          </w:p>
        </w:tc>
      </w:tr>
    </w:tbl>
    <w:p w:rsidR="00480951" w:rsidRDefault="00480951">
      <w:pPr>
        <w:rPr>
          <w:sz w:val="24"/>
          <w:szCs w:val="24"/>
        </w:rPr>
      </w:pPr>
    </w:p>
    <w:p w:rsidR="00005836" w:rsidRDefault="00005836">
      <w:pPr>
        <w:rPr>
          <w:b/>
          <w:sz w:val="32"/>
          <w:szCs w:val="32"/>
        </w:rPr>
      </w:pPr>
    </w:p>
    <w:p w:rsidR="00445BD2" w:rsidRDefault="00445BD2">
      <w:pPr>
        <w:rPr>
          <w:sz w:val="24"/>
          <w:szCs w:val="24"/>
        </w:rPr>
      </w:pPr>
      <w:proofErr w:type="gramStart"/>
      <w:r w:rsidRPr="00C32791">
        <w:rPr>
          <w:b/>
          <w:sz w:val="32"/>
          <w:szCs w:val="32"/>
        </w:rPr>
        <w:lastRenderedPageBreak/>
        <w:t>1)</w:t>
      </w:r>
      <w:r w:rsidRPr="00445BD2">
        <w:rPr>
          <w:sz w:val="32"/>
          <w:szCs w:val="32"/>
        </w:rPr>
        <w:t xml:space="preserve">  </w:t>
      </w:r>
      <w:r w:rsidRPr="00445BD2">
        <w:rPr>
          <w:sz w:val="24"/>
          <w:szCs w:val="24"/>
        </w:rPr>
        <w:t>Z nabídky</w:t>
      </w:r>
      <w:proofErr w:type="gramEnd"/>
      <w:r w:rsidRPr="00445BD2">
        <w:rPr>
          <w:sz w:val="24"/>
          <w:szCs w:val="24"/>
        </w:rPr>
        <w:t xml:space="preserve"> následujících posloupností vyber </w:t>
      </w:r>
      <w:r>
        <w:rPr>
          <w:sz w:val="24"/>
          <w:szCs w:val="24"/>
        </w:rPr>
        <w:t>pouze ty, které jsou aritmetické. Jim příslušející písmena zapiš po řadě do tabulky pro tajenku č. 1.</w:t>
      </w:r>
    </w:p>
    <w:tbl>
      <w:tblPr>
        <w:tblStyle w:val="Mkatabulky"/>
        <w:tblW w:w="0" w:type="auto"/>
        <w:tblCellMar>
          <w:top w:w="227" w:type="dxa"/>
        </w:tblCellMar>
        <w:tblLook w:val="01E0"/>
      </w:tblPr>
      <w:tblGrid>
        <w:gridCol w:w="3278"/>
        <w:gridCol w:w="371"/>
      </w:tblGrid>
      <w:tr w:rsidR="00445BD2" w:rsidTr="00071D04">
        <w:trPr>
          <w:trHeight w:hRule="exact" w:val="680"/>
        </w:trPr>
        <w:tc>
          <w:tcPr>
            <w:tcW w:w="0" w:type="auto"/>
            <w:vAlign w:val="bottom"/>
          </w:tcPr>
          <w:p w:rsidR="00445BD2" w:rsidRPr="00190D02" w:rsidRDefault="00445BD2" w:rsidP="00480951">
            <w:pPr>
              <w:jc w:val="center"/>
              <w:rPr>
                <w:sz w:val="24"/>
                <w:szCs w:val="24"/>
              </w:rPr>
            </w:pPr>
            <w:proofErr w:type="gramStart"/>
            <w:r w:rsidRPr="00190D02">
              <w:rPr>
                <w:sz w:val="24"/>
                <w:szCs w:val="24"/>
              </w:rPr>
              <w:t>6,   3,   1,5</w:t>
            </w:r>
            <w:proofErr w:type="gramEnd"/>
            <w:r w:rsidRPr="00190D02">
              <w:rPr>
                <w:sz w:val="24"/>
                <w:szCs w:val="24"/>
              </w:rPr>
              <w:t>,    0,75,   0,375,….</w:t>
            </w:r>
          </w:p>
        </w:tc>
        <w:tc>
          <w:tcPr>
            <w:tcW w:w="0" w:type="auto"/>
            <w:vAlign w:val="bottom"/>
          </w:tcPr>
          <w:p w:rsidR="00445BD2" w:rsidRPr="00190D02" w:rsidRDefault="00445BD2" w:rsidP="00480951">
            <w:pPr>
              <w:jc w:val="center"/>
              <w:rPr>
                <w:sz w:val="24"/>
                <w:szCs w:val="24"/>
              </w:rPr>
            </w:pPr>
            <w:r w:rsidRPr="00190D02">
              <w:rPr>
                <w:sz w:val="24"/>
                <w:szCs w:val="24"/>
              </w:rPr>
              <w:t>S</w:t>
            </w:r>
          </w:p>
        </w:tc>
      </w:tr>
      <w:tr w:rsidR="00445BD2" w:rsidTr="00071D04">
        <w:trPr>
          <w:trHeight w:hRule="exact" w:val="680"/>
        </w:trPr>
        <w:tc>
          <w:tcPr>
            <w:tcW w:w="0" w:type="auto"/>
            <w:vAlign w:val="bottom"/>
          </w:tcPr>
          <w:p w:rsidR="00445BD2" w:rsidRPr="00190D02" w:rsidRDefault="00445BD2" w:rsidP="00480951">
            <w:pPr>
              <w:jc w:val="center"/>
              <w:rPr>
                <w:sz w:val="24"/>
                <w:szCs w:val="24"/>
              </w:rPr>
            </w:pPr>
            <w:proofErr w:type="gramStart"/>
            <w:r w:rsidRPr="00190D02">
              <w:rPr>
                <w:sz w:val="24"/>
                <w:szCs w:val="24"/>
              </w:rPr>
              <w:t>3,   -2</w:t>
            </w:r>
            <w:proofErr w:type="gramEnd"/>
            <w:r w:rsidRPr="00190D02">
              <w:rPr>
                <w:sz w:val="24"/>
                <w:szCs w:val="24"/>
              </w:rPr>
              <w:t>,   -7,   -12,   -17,….</w:t>
            </w:r>
          </w:p>
        </w:tc>
        <w:tc>
          <w:tcPr>
            <w:tcW w:w="0" w:type="auto"/>
            <w:vAlign w:val="bottom"/>
          </w:tcPr>
          <w:p w:rsidR="00445BD2" w:rsidRPr="00190D02" w:rsidRDefault="00445BD2" w:rsidP="00480951">
            <w:pPr>
              <w:jc w:val="center"/>
              <w:rPr>
                <w:sz w:val="24"/>
                <w:szCs w:val="24"/>
              </w:rPr>
            </w:pPr>
            <w:r w:rsidRPr="00190D02">
              <w:rPr>
                <w:sz w:val="24"/>
                <w:szCs w:val="24"/>
              </w:rPr>
              <w:t>B</w:t>
            </w:r>
          </w:p>
        </w:tc>
      </w:tr>
      <w:tr w:rsidR="00445BD2" w:rsidTr="00071D04">
        <w:trPr>
          <w:trHeight w:hRule="exact" w:val="680"/>
        </w:trPr>
        <w:tc>
          <w:tcPr>
            <w:tcW w:w="0" w:type="auto"/>
            <w:vAlign w:val="bottom"/>
          </w:tcPr>
          <w:p w:rsidR="00445BD2" w:rsidRDefault="00445BD2" w:rsidP="00480951">
            <w:pPr>
              <w:jc w:val="center"/>
              <w:rPr>
                <w:sz w:val="32"/>
                <w:szCs w:val="32"/>
              </w:rPr>
            </w:pPr>
            <w:r w:rsidRPr="00445BD2">
              <w:rPr>
                <w:position w:val="-12"/>
                <w:sz w:val="32"/>
                <w:szCs w:val="32"/>
              </w:rPr>
              <w:object w:dxaOrig="1100" w:dyaOrig="3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4.95pt;height:18.15pt" o:ole="">
                  <v:imagedata r:id="rId7" o:title=""/>
                </v:shape>
                <o:OLEObject Type="Embed" ProgID="Equation.3" ShapeID="_x0000_i1025" DrawAspect="Content" ObjectID="_1463341132" r:id="rId8"/>
              </w:object>
            </w:r>
          </w:p>
        </w:tc>
        <w:tc>
          <w:tcPr>
            <w:tcW w:w="0" w:type="auto"/>
            <w:vAlign w:val="bottom"/>
          </w:tcPr>
          <w:p w:rsidR="00445BD2" w:rsidRPr="00190D02" w:rsidRDefault="00445BD2" w:rsidP="00480951">
            <w:pPr>
              <w:jc w:val="center"/>
              <w:rPr>
                <w:sz w:val="24"/>
                <w:szCs w:val="24"/>
              </w:rPr>
            </w:pPr>
            <w:r w:rsidRPr="00190D02">
              <w:rPr>
                <w:sz w:val="24"/>
                <w:szCs w:val="24"/>
              </w:rPr>
              <w:t>R</w:t>
            </w:r>
          </w:p>
        </w:tc>
      </w:tr>
      <w:tr w:rsidR="00445BD2" w:rsidTr="00071D04">
        <w:trPr>
          <w:trHeight w:hRule="exact" w:val="851"/>
        </w:trPr>
        <w:tc>
          <w:tcPr>
            <w:tcW w:w="0" w:type="auto"/>
            <w:vAlign w:val="bottom"/>
          </w:tcPr>
          <w:p w:rsidR="00445BD2" w:rsidRDefault="00445BD2" w:rsidP="00480951">
            <w:pPr>
              <w:jc w:val="center"/>
              <w:rPr>
                <w:sz w:val="32"/>
                <w:szCs w:val="32"/>
              </w:rPr>
            </w:pPr>
            <w:r w:rsidRPr="00445BD2">
              <w:rPr>
                <w:position w:val="-24"/>
                <w:sz w:val="32"/>
                <w:szCs w:val="32"/>
              </w:rPr>
              <w:object w:dxaOrig="1480" w:dyaOrig="620">
                <v:shape id="_x0000_i1026" type="#_x0000_t75" style="width:74.2pt;height:30.8pt" o:ole="">
                  <v:imagedata r:id="rId9" o:title=""/>
                </v:shape>
                <o:OLEObject Type="Embed" ProgID="Equation.3" ShapeID="_x0000_i1026" DrawAspect="Content" ObjectID="_1463341133" r:id="rId10"/>
              </w:object>
            </w:r>
            <w:r>
              <w:rPr>
                <w:sz w:val="32"/>
                <w:szCs w:val="32"/>
              </w:rPr>
              <w:t>….</w:t>
            </w:r>
          </w:p>
        </w:tc>
        <w:tc>
          <w:tcPr>
            <w:tcW w:w="0" w:type="auto"/>
            <w:vAlign w:val="bottom"/>
          </w:tcPr>
          <w:p w:rsidR="00445BD2" w:rsidRPr="00190D02" w:rsidRDefault="00445BD2" w:rsidP="00480951">
            <w:pPr>
              <w:jc w:val="center"/>
              <w:rPr>
                <w:sz w:val="24"/>
                <w:szCs w:val="24"/>
              </w:rPr>
            </w:pPr>
            <w:r w:rsidRPr="00190D02">
              <w:rPr>
                <w:sz w:val="24"/>
                <w:szCs w:val="24"/>
              </w:rPr>
              <w:t>E</w:t>
            </w:r>
          </w:p>
        </w:tc>
      </w:tr>
      <w:tr w:rsidR="00445BD2" w:rsidTr="00071D04">
        <w:trPr>
          <w:trHeight w:hRule="exact" w:val="680"/>
        </w:trPr>
        <w:tc>
          <w:tcPr>
            <w:tcW w:w="0" w:type="auto"/>
            <w:vAlign w:val="bottom"/>
          </w:tcPr>
          <w:p w:rsidR="00445BD2" w:rsidRDefault="00190D02" w:rsidP="00480951">
            <w:pPr>
              <w:jc w:val="center"/>
              <w:rPr>
                <w:sz w:val="32"/>
                <w:szCs w:val="32"/>
              </w:rPr>
            </w:pPr>
            <w:r w:rsidRPr="00445BD2">
              <w:rPr>
                <w:position w:val="-10"/>
                <w:sz w:val="32"/>
                <w:szCs w:val="32"/>
              </w:rPr>
              <w:object w:dxaOrig="639" w:dyaOrig="340">
                <v:shape id="_x0000_i1027" type="#_x0000_t75" style="width:32.45pt;height:17.05pt" o:ole="">
                  <v:imagedata r:id="rId11" o:title=""/>
                </v:shape>
                <o:OLEObject Type="Embed" ProgID="Equation.3" ShapeID="_x0000_i1027" DrawAspect="Content" ObjectID="_1463341134" r:id="rId12"/>
              </w:object>
            </w:r>
            <w:r w:rsidR="00445BD2">
              <w:rPr>
                <w:sz w:val="32"/>
                <w:szCs w:val="32"/>
              </w:rPr>
              <w:t xml:space="preserve"> , </w:t>
            </w:r>
            <w:r w:rsidRPr="00445BD2">
              <w:rPr>
                <w:position w:val="-12"/>
                <w:sz w:val="32"/>
                <w:szCs w:val="32"/>
              </w:rPr>
              <w:object w:dxaOrig="1260" w:dyaOrig="360">
                <v:shape id="_x0000_i1028" type="#_x0000_t75" style="width:63.2pt;height:18.15pt" o:ole="">
                  <v:imagedata r:id="rId13" o:title=""/>
                </v:shape>
                <o:OLEObject Type="Embed" ProgID="Equation.3" ShapeID="_x0000_i1028" DrawAspect="Content" ObjectID="_1463341135" r:id="rId14"/>
              </w:object>
            </w:r>
          </w:p>
        </w:tc>
        <w:tc>
          <w:tcPr>
            <w:tcW w:w="0" w:type="auto"/>
            <w:vAlign w:val="bottom"/>
          </w:tcPr>
          <w:p w:rsidR="00445BD2" w:rsidRPr="00190D02" w:rsidRDefault="00190D02" w:rsidP="00480951">
            <w:pPr>
              <w:jc w:val="center"/>
              <w:rPr>
                <w:sz w:val="24"/>
                <w:szCs w:val="24"/>
              </w:rPr>
            </w:pPr>
            <w:r w:rsidRPr="00190D02">
              <w:rPr>
                <w:sz w:val="24"/>
                <w:szCs w:val="24"/>
              </w:rPr>
              <w:t>A</w:t>
            </w:r>
          </w:p>
        </w:tc>
      </w:tr>
      <w:tr w:rsidR="00445BD2" w:rsidTr="00071D04">
        <w:trPr>
          <w:trHeight w:hRule="exact" w:val="680"/>
        </w:trPr>
        <w:tc>
          <w:tcPr>
            <w:tcW w:w="0" w:type="auto"/>
            <w:vAlign w:val="bottom"/>
          </w:tcPr>
          <w:p w:rsidR="00445BD2" w:rsidRDefault="00190D02" w:rsidP="00480951">
            <w:pPr>
              <w:jc w:val="center"/>
              <w:rPr>
                <w:sz w:val="32"/>
                <w:szCs w:val="32"/>
              </w:rPr>
            </w:pPr>
            <w:r w:rsidRPr="00190D02">
              <w:rPr>
                <w:position w:val="-12"/>
                <w:sz w:val="32"/>
                <w:szCs w:val="32"/>
              </w:rPr>
              <w:object w:dxaOrig="820" w:dyaOrig="360">
                <v:shape id="_x0000_i1029" type="#_x0000_t75" style="width:41.2pt;height:18.15pt" o:ole="">
                  <v:imagedata r:id="rId15" o:title=""/>
                </v:shape>
                <o:OLEObject Type="Embed" ProgID="Equation.3" ShapeID="_x0000_i1029" DrawAspect="Content" ObjectID="_1463341136" r:id="rId16"/>
              </w:object>
            </w:r>
            <w:r w:rsidR="00B62E69" w:rsidRPr="00B62E69">
              <w:rPr>
                <w:position w:val="-10"/>
                <w:sz w:val="32"/>
                <w:szCs w:val="32"/>
              </w:rPr>
              <w:object w:dxaOrig="820" w:dyaOrig="340">
                <v:shape id="_x0000_i1030" type="#_x0000_t75" style="width:41.2pt;height:17.05pt" o:ole="">
                  <v:imagedata r:id="rId17" o:title=""/>
                </v:shape>
                <o:OLEObject Type="Embed" ProgID="Equation.3" ShapeID="_x0000_i1030" DrawAspect="Content" ObjectID="_1463341137" r:id="rId18"/>
              </w:object>
            </w:r>
          </w:p>
        </w:tc>
        <w:tc>
          <w:tcPr>
            <w:tcW w:w="0" w:type="auto"/>
            <w:vAlign w:val="bottom"/>
          </w:tcPr>
          <w:p w:rsidR="00445BD2" w:rsidRPr="00190D02" w:rsidRDefault="00190D02" w:rsidP="00480951">
            <w:pPr>
              <w:jc w:val="center"/>
              <w:rPr>
                <w:sz w:val="24"/>
                <w:szCs w:val="24"/>
              </w:rPr>
            </w:pPr>
            <w:r w:rsidRPr="00190D02">
              <w:rPr>
                <w:sz w:val="24"/>
                <w:szCs w:val="24"/>
              </w:rPr>
              <w:t>N</w:t>
            </w:r>
          </w:p>
        </w:tc>
      </w:tr>
      <w:tr w:rsidR="00445BD2" w:rsidTr="00071D04">
        <w:trPr>
          <w:trHeight w:hRule="exact" w:val="851"/>
        </w:trPr>
        <w:tc>
          <w:tcPr>
            <w:tcW w:w="0" w:type="auto"/>
            <w:vAlign w:val="bottom"/>
          </w:tcPr>
          <w:p w:rsidR="00445BD2" w:rsidRDefault="00190D02" w:rsidP="00480951">
            <w:pPr>
              <w:jc w:val="center"/>
              <w:rPr>
                <w:sz w:val="32"/>
                <w:szCs w:val="32"/>
              </w:rPr>
            </w:pPr>
            <w:r w:rsidRPr="00190D02">
              <w:rPr>
                <w:position w:val="-10"/>
                <w:sz w:val="32"/>
                <w:szCs w:val="32"/>
              </w:rPr>
              <w:object w:dxaOrig="180" w:dyaOrig="340">
                <v:shape id="_x0000_i1031" type="#_x0000_t75" style="width:8.8pt;height:17.05pt" o:ole="">
                  <v:imagedata r:id="rId19" o:title=""/>
                </v:shape>
                <o:OLEObject Type="Embed" ProgID="Equation.3" ShapeID="_x0000_i1031" DrawAspect="Content" ObjectID="_1463341138" r:id="rId20"/>
              </w:object>
            </w:r>
            <w:r w:rsidRPr="00190D02">
              <w:rPr>
                <w:position w:val="-24"/>
                <w:sz w:val="32"/>
                <w:szCs w:val="32"/>
              </w:rPr>
              <w:object w:dxaOrig="2580" w:dyaOrig="620">
                <v:shape id="_x0000_i1032" type="#_x0000_t75" style="width:129.15pt;height:30.8pt" o:ole="">
                  <v:imagedata r:id="rId21" o:title=""/>
                </v:shape>
                <o:OLEObject Type="Embed" ProgID="Equation.3" ShapeID="_x0000_i1032" DrawAspect="Content" ObjectID="_1463341139" r:id="rId22"/>
              </w:object>
            </w:r>
            <w:r>
              <w:rPr>
                <w:sz w:val="32"/>
                <w:szCs w:val="32"/>
              </w:rPr>
              <w:t>….</w:t>
            </w:r>
          </w:p>
        </w:tc>
        <w:tc>
          <w:tcPr>
            <w:tcW w:w="0" w:type="auto"/>
            <w:vAlign w:val="bottom"/>
          </w:tcPr>
          <w:p w:rsidR="00445BD2" w:rsidRPr="00190D02" w:rsidRDefault="00190D02" w:rsidP="00480951">
            <w:pPr>
              <w:jc w:val="center"/>
              <w:rPr>
                <w:sz w:val="24"/>
                <w:szCs w:val="24"/>
              </w:rPr>
            </w:pPr>
            <w:r w:rsidRPr="00190D02">
              <w:rPr>
                <w:sz w:val="24"/>
                <w:szCs w:val="24"/>
              </w:rPr>
              <w:t>H</w:t>
            </w:r>
          </w:p>
        </w:tc>
      </w:tr>
    </w:tbl>
    <w:p w:rsidR="00071D04" w:rsidRDefault="00071D04">
      <w:pPr>
        <w:rPr>
          <w:b/>
          <w:sz w:val="32"/>
          <w:szCs w:val="32"/>
        </w:rPr>
      </w:pPr>
    </w:p>
    <w:p w:rsidR="00480951" w:rsidRDefault="00480951">
      <w:pPr>
        <w:rPr>
          <w:sz w:val="24"/>
          <w:szCs w:val="24"/>
        </w:rPr>
      </w:pPr>
      <w:proofErr w:type="gramStart"/>
      <w:r w:rsidRPr="00C32791">
        <w:rPr>
          <w:b/>
          <w:sz w:val="32"/>
          <w:szCs w:val="32"/>
        </w:rPr>
        <w:t>2)</w:t>
      </w:r>
      <w:r>
        <w:rPr>
          <w:sz w:val="32"/>
          <w:szCs w:val="32"/>
        </w:rPr>
        <w:t xml:space="preserve">   </w:t>
      </w:r>
      <w:r w:rsidR="00B23B41">
        <w:rPr>
          <w:sz w:val="24"/>
          <w:szCs w:val="24"/>
        </w:rPr>
        <w:t>Jestliže</w:t>
      </w:r>
      <w:proofErr w:type="gramEnd"/>
      <w:r w:rsidR="00B23B41">
        <w:rPr>
          <w:sz w:val="24"/>
          <w:szCs w:val="24"/>
        </w:rPr>
        <w:t xml:space="preserve"> v aritmetické posloupnosti platí : </w:t>
      </w:r>
      <w:r w:rsidR="00B23B41" w:rsidRPr="00B23B41">
        <w:rPr>
          <w:position w:val="-12"/>
          <w:sz w:val="24"/>
          <w:szCs w:val="24"/>
        </w:rPr>
        <w:object w:dxaOrig="1820" w:dyaOrig="360">
          <v:shape id="_x0000_i1033" type="#_x0000_t75" style="width:90.7pt;height:18.15pt" o:ole="">
            <v:imagedata r:id="rId23" o:title=""/>
          </v:shape>
          <o:OLEObject Type="Embed" ProgID="Equation.3" ShapeID="_x0000_i1033" DrawAspect="Content" ObjectID="_1463341140" r:id="rId24"/>
        </w:object>
      </w:r>
      <w:r w:rsidR="00B23B41">
        <w:rPr>
          <w:sz w:val="24"/>
          <w:szCs w:val="24"/>
        </w:rPr>
        <w:t>, pak</w:t>
      </w:r>
    </w:p>
    <w:p w:rsidR="00B23B41" w:rsidRDefault="00AF5578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line id="_x0000_s1029" style="position:absolute;flip:y;z-index:251653632" from="333pt,2.75pt" to="378pt,29.75pt" strokeweight="1pt">
            <v:stroke endarrow="block"/>
          </v:line>
        </w:pict>
      </w:r>
      <w:r>
        <w:rPr>
          <w:noProof/>
          <w:sz w:val="24"/>
          <w:szCs w:val="24"/>
          <w:lang w:eastAsia="cs-CZ"/>
        </w:rPr>
        <w:pict>
          <v:line id="_x0000_s1026" style="position:absolute;flip:y;z-index:251650560" from="1in,2.75pt" to="117pt,29.75pt" strokeweight="1pt">
            <v:stroke endarrow="block"/>
          </v:line>
        </w:pict>
      </w:r>
      <w:r w:rsidR="00B23B41">
        <w:rPr>
          <w:sz w:val="24"/>
          <w:szCs w:val="24"/>
        </w:rPr>
        <w:t xml:space="preserve">                                                   -4 … L                                                                                       13 … E</w:t>
      </w:r>
    </w:p>
    <w:p w:rsidR="00B23B41" w:rsidRDefault="00AF5578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line id="_x0000_s1031" style="position:absolute;z-index:251655680" from="333pt,2.9pt" to="378pt,29.9pt" strokeweight="1pt">
            <v:stroke endarrow="block"/>
          </v:line>
        </w:pict>
      </w:r>
      <w:r>
        <w:rPr>
          <w:noProof/>
          <w:sz w:val="24"/>
          <w:szCs w:val="24"/>
          <w:lang w:eastAsia="cs-CZ"/>
        </w:rPr>
        <w:pict>
          <v:line id="_x0000_s1030" style="position:absolute;z-index:251654656" from="333pt,2.9pt" to="387pt,2.9pt" strokeweight="1pt">
            <v:stroke endarrow="block"/>
          </v:line>
        </w:pict>
      </w:r>
      <w:r>
        <w:rPr>
          <w:noProof/>
          <w:sz w:val="24"/>
          <w:szCs w:val="24"/>
          <w:lang w:eastAsia="cs-CZ"/>
        </w:rPr>
        <w:pict>
          <v:line id="_x0000_s1028" style="position:absolute;z-index:251652608" from="1in,2.9pt" to="117pt,29.9pt" strokeweight="1pt">
            <v:stroke endarrow="block"/>
          </v:line>
        </w:pict>
      </w:r>
      <w:r>
        <w:rPr>
          <w:noProof/>
          <w:sz w:val="24"/>
          <w:szCs w:val="24"/>
          <w:lang w:eastAsia="cs-CZ"/>
        </w:rPr>
        <w:pict>
          <v:line id="_x0000_s1027" style="position:absolute;z-index:251651584" from="1in,2.9pt" to="126pt,2.9pt" strokeweight="1pt">
            <v:stroke endarrow="block"/>
          </v:line>
        </w:pict>
      </w:r>
      <w:proofErr w:type="gramStart"/>
      <w:r w:rsidR="00B23B41">
        <w:rPr>
          <w:sz w:val="24"/>
          <w:szCs w:val="24"/>
        </w:rPr>
        <w:t>diference d =                             4 …</w:t>
      </w:r>
      <w:proofErr w:type="gramEnd"/>
      <w:r w:rsidR="00B23B41">
        <w:rPr>
          <w:sz w:val="24"/>
          <w:szCs w:val="24"/>
        </w:rPr>
        <w:t xml:space="preserve"> M                   člen </w:t>
      </w:r>
      <w:r w:rsidR="00B23B41" w:rsidRPr="00B23B41">
        <w:rPr>
          <w:position w:val="-12"/>
          <w:sz w:val="24"/>
          <w:szCs w:val="24"/>
        </w:rPr>
        <w:object w:dxaOrig="360" w:dyaOrig="360">
          <v:shape id="_x0000_i1034" type="#_x0000_t75" style="width:18.15pt;height:18.15pt" o:ole="">
            <v:imagedata r:id="rId25" o:title=""/>
          </v:shape>
          <o:OLEObject Type="Embed" ProgID="Equation.3" ShapeID="_x0000_i1034" DrawAspect="Content" ObjectID="_1463341141" r:id="rId26"/>
        </w:object>
      </w:r>
      <w:r w:rsidR="00B23B41">
        <w:rPr>
          <w:sz w:val="24"/>
          <w:szCs w:val="24"/>
        </w:rPr>
        <w:t xml:space="preserve"> má hodnotu                             -4 … I</w:t>
      </w:r>
    </w:p>
    <w:p w:rsidR="00B23B41" w:rsidRDefault="00B23B4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-3 … N                                                                                       95 … A</w:t>
      </w:r>
      <w:r w:rsidR="005D4854">
        <w:rPr>
          <w:sz w:val="24"/>
          <w:szCs w:val="24"/>
        </w:rPr>
        <w:t xml:space="preserve">                                                                                                                </w:t>
      </w:r>
    </w:p>
    <w:p w:rsidR="00B23B41" w:rsidRDefault="00AF5578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line id="_x0000_s1032" style="position:absolute;flip:y;z-index:251656704" from="234pt,9.35pt" to="279pt,36.35pt" strokeweight="1pt">
            <v:stroke endarrow="block"/>
          </v:line>
        </w:pict>
      </w:r>
      <w:r w:rsidR="005D4854">
        <w:rPr>
          <w:sz w:val="24"/>
          <w:szCs w:val="24"/>
        </w:rPr>
        <w:t xml:space="preserve">                                                                                                                 -220 … N</w:t>
      </w:r>
    </w:p>
    <w:p w:rsidR="00B23B41" w:rsidRDefault="00AF5578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line id="_x0000_s1034" style="position:absolute;z-index:251658752" from="234pt,9.5pt" to="279pt,36.5pt" strokeweight="1pt">
            <v:stroke endarrow="block"/>
          </v:line>
        </w:pict>
      </w:r>
      <w:r>
        <w:rPr>
          <w:noProof/>
          <w:sz w:val="24"/>
          <w:szCs w:val="24"/>
          <w:lang w:eastAsia="cs-CZ"/>
        </w:rPr>
        <w:pict>
          <v:line id="_x0000_s1033" style="position:absolute;z-index:251657728" from="234pt,9.5pt" to="4in,9.5pt" strokeweight="1pt">
            <v:stroke endarrow="block"/>
          </v:line>
        </w:pict>
      </w:r>
      <w:r w:rsidR="005D4854">
        <w:rPr>
          <w:sz w:val="24"/>
          <w:szCs w:val="24"/>
        </w:rPr>
        <w:t xml:space="preserve">Součet prvních 25 členů této posloupnosti je                                 -275 … K </w:t>
      </w:r>
    </w:p>
    <w:p w:rsidR="005D4854" w:rsidRDefault="00B23B41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</w:t>
      </w:r>
      <w:r w:rsidR="005D4854">
        <w:rPr>
          <w:sz w:val="24"/>
          <w:szCs w:val="24"/>
        </w:rPr>
        <w:t xml:space="preserve">                                                                                               -225 … G</w:t>
      </w:r>
    </w:p>
    <w:p w:rsidR="00C32791" w:rsidRDefault="00C32791">
      <w:pPr>
        <w:rPr>
          <w:sz w:val="24"/>
          <w:szCs w:val="24"/>
        </w:rPr>
      </w:pPr>
    </w:p>
    <w:p w:rsidR="005D4854" w:rsidRDefault="00AF5578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line id="_x0000_s1035" style="position:absolute;flip:y;z-index:251659776" from="2in,10.25pt" to="189pt,37.25pt" strokeweight="1pt">
            <v:stroke endarrow="block"/>
          </v:line>
        </w:pict>
      </w:r>
      <w:r w:rsidR="005D4854">
        <w:rPr>
          <w:sz w:val="24"/>
          <w:szCs w:val="24"/>
        </w:rPr>
        <w:t xml:space="preserve">                                                                                  50 členů této posloupnosti … O</w:t>
      </w:r>
    </w:p>
    <w:p w:rsidR="005D4854" w:rsidRDefault="00AF5578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line id="_x0000_s1037" style="position:absolute;z-index:251661824" from="2in,10.4pt" to="189pt,37.4pt" strokeweight="1pt">
            <v:stroke endarrow="block"/>
          </v:line>
        </w:pict>
      </w:r>
      <w:r>
        <w:rPr>
          <w:noProof/>
          <w:sz w:val="24"/>
          <w:szCs w:val="24"/>
          <w:lang w:eastAsia="cs-CZ"/>
        </w:rPr>
        <w:pict>
          <v:line id="_x0000_s1036" style="position:absolute;z-index:251660800" from="2in,10.4pt" to="198pt,10.4pt" strokeweight="1pt">
            <v:stroke endarrow="block"/>
          </v:line>
        </w:pict>
      </w:r>
      <w:r w:rsidR="005D4854">
        <w:rPr>
          <w:sz w:val="24"/>
          <w:szCs w:val="24"/>
        </w:rPr>
        <w:t xml:space="preserve">Součet </w:t>
      </w:r>
      <w:r w:rsidR="005D4854" w:rsidRPr="005D4854">
        <w:rPr>
          <w:position w:val="-10"/>
          <w:sz w:val="24"/>
          <w:szCs w:val="24"/>
        </w:rPr>
        <w:object w:dxaOrig="859" w:dyaOrig="340">
          <v:shape id="_x0000_i1035" type="#_x0000_t75" style="width:42.85pt;height:17.05pt" o:ole="">
            <v:imagedata r:id="rId27" o:title=""/>
          </v:shape>
          <o:OLEObject Type="Embed" ProgID="Equation.3" ShapeID="_x0000_i1035" DrawAspect="Content" ObjectID="_1463341142" r:id="rId28"/>
        </w:object>
      </w:r>
      <w:r w:rsidR="005D4854">
        <w:rPr>
          <w:sz w:val="24"/>
          <w:szCs w:val="24"/>
        </w:rPr>
        <w:t xml:space="preserve"> dá </w:t>
      </w:r>
      <w:proofErr w:type="gramStart"/>
      <w:r w:rsidR="005D4854">
        <w:rPr>
          <w:sz w:val="24"/>
          <w:szCs w:val="24"/>
        </w:rPr>
        <w:t>prvních                                 12</w:t>
      </w:r>
      <w:proofErr w:type="gramEnd"/>
      <w:r w:rsidR="005D4854">
        <w:rPr>
          <w:sz w:val="24"/>
          <w:szCs w:val="24"/>
        </w:rPr>
        <w:t xml:space="preserve"> členů této posloupnosti … U</w:t>
      </w:r>
    </w:p>
    <w:p w:rsidR="005D4854" w:rsidRDefault="005D4854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38 členů této posloupnosti … A</w:t>
      </w:r>
    </w:p>
    <w:p w:rsidR="00C32791" w:rsidRDefault="00152CA9">
      <w:pPr>
        <w:rPr>
          <w:sz w:val="24"/>
          <w:szCs w:val="24"/>
        </w:rPr>
      </w:pPr>
      <w:r>
        <w:rPr>
          <w:sz w:val="24"/>
          <w:szCs w:val="24"/>
        </w:rPr>
        <w:t>Chybné výsledky škrtni, správné zapiš po řadě ( i s příslušnými písmeny ) do tabulky pro tajenku č. 1.</w:t>
      </w:r>
    </w:p>
    <w:p w:rsidR="008427BB" w:rsidRDefault="00A0738D">
      <w:pPr>
        <w:rPr>
          <w:sz w:val="24"/>
          <w:szCs w:val="24"/>
        </w:rPr>
      </w:pPr>
      <w:r w:rsidRPr="00624A71">
        <w:rPr>
          <w:b/>
          <w:sz w:val="32"/>
          <w:szCs w:val="32"/>
        </w:rPr>
        <w:lastRenderedPageBreak/>
        <w:t>3)</w:t>
      </w:r>
      <w:r w:rsidR="008427BB">
        <w:rPr>
          <w:sz w:val="24"/>
          <w:szCs w:val="24"/>
        </w:rPr>
        <w:t xml:space="preserve">   V autobuse MHD sedí při vjezdu do zóny 101 pět cestujících. V zóně 101 je celkem 7 zastávek, na každé přistoupí stejný počet cestujících a nikdo nevystoupí. Z poslední zastávky v zóně 101 odjíždí autobus s 61 cestujícími. Kolik cestujících přistoupilo na každé zastávce v zóně 101?  Správným výsledkům odpovídají další správná písmena do tajenky č. 1.</w:t>
      </w:r>
    </w:p>
    <w:tbl>
      <w:tblPr>
        <w:tblStyle w:val="Mkatabulky"/>
        <w:tblW w:w="5000" w:type="pct"/>
        <w:tblCellMar>
          <w:top w:w="255" w:type="dxa"/>
        </w:tblCellMar>
        <w:tblLook w:val="01E0"/>
      </w:tblPr>
      <w:tblGrid>
        <w:gridCol w:w="903"/>
        <w:gridCol w:w="860"/>
        <w:gridCol w:w="953"/>
        <w:gridCol w:w="860"/>
        <w:gridCol w:w="1072"/>
        <w:gridCol w:w="867"/>
        <w:gridCol w:w="882"/>
        <w:gridCol w:w="864"/>
        <w:gridCol w:w="860"/>
        <w:gridCol w:w="1167"/>
      </w:tblGrid>
      <w:tr w:rsidR="008427BB" w:rsidTr="009C0D7F">
        <w:tc>
          <w:tcPr>
            <w:tcW w:w="486" w:type="pct"/>
            <w:vAlign w:val="center"/>
          </w:tcPr>
          <w:p w:rsidR="008427BB" w:rsidRDefault="008427BB" w:rsidP="009C0D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63" w:type="pct"/>
            <w:vAlign w:val="center"/>
          </w:tcPr>
          <w:p w:rsidR="008427BB" w:rsidRDefault="008427BB" w:rsidP="009C0D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13" w:type="pct"/>
            <w:vAlign w:val="center"/>
          </w:tcPr>
          <w:p w:rsidR="008427BB" w:rsidRDefault="008427BB" w:rsidP="009C0D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63" w:type="pct"/>
            <w:vAlign w:val="center"/>
          </w:tcPr>
          <w:p w:rsidR="008427BB" w:rsidRDefault="008427BB" w:rsidP="009C0D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77" w:type="pct"/>
            <w:vAlign w:val="center"/>
          </w:tcPr>
          <w:p w:rsidR="008427BB" w:rsidRDefault="008427BB" w:rsidP="009C0D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67" w:type="pct"/>
            <w:vAlign w:val="center"/>
          </w:tcPr>
          <w:p w:rsidR="008427BB" w:rsidRDefault="008427BB" w:rsidP="009C0D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75" w:type="pct"/>
            <w:vAlign w:val="center"/>
          </w:tcPr>
          <w:p w:rsidR="008427BB" w:rsidRDefault="008427BB" w:rsidP="009C0D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65" w:type="pct"/>
            <w:vAlign w:val="center"/>
          </w:tcPr>
          <w:p w:rsidR="008427BB" w:rsidRDefault="008427BB" w:rsidP="009C0D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63" w:type="pct"/>
            <w:vAlign w:val="center"/>
          </w:tcPr>
          <w:p w:rsidR="008427BB" w:rsidRDefault="008427BB" w:rsidP="009C0D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629" w:type="pct"/>
            <w:vAlign w:val="center"/>
          </w:tcPr>
          <w:p w:rsidR="008427BB" w:rsidRDefault="008427BB" w:rsidP="009C0D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427BB" w:rsidTr="009C0D7F">
        <w:tc>
          <w:tcPr>
            <w:tcW w:w="486" w:type="pct"/>
            <w:vAlign w:val="center"/>
          </w:tcPr>
          <w:p w:rsidR="008427BB" w:rsidRDefault="009C0D7F" w:rsidP="009C0D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463" w:type="pct"/>
            <w:vAlign w:val="center"/>
          </w:tcPr>
          <w:p w:rsidR="008427BB" w:rsidRDefault="009C0D7F" w:rsidP="009C0D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</w:t>
            </w:r>
          </w:p>
        </w:tc>
        <w:tc>
          <w:tcPr>
            <w:tcW w:w="513" w:type="pct"/>
            <w:vAlign w:val="center"/>
          </w:tcPr>
          <w:p w:rsidR="008427BB" w:rsidRDefault="009C0D7F" w:rsidP="009C0D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</w:p>
        </w:tc>
        <w:tc>
          <w:tcPr>
            <w:tcW w:w="463" w:type="pct"/>
            <w:vAlign w:val="center"/>
          </w:tcPr>
          <w:p w:rsidR="008427BB" w:rsidRDefault="009C0D7F" w:rsidP="009C0D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</w:t>
            </w:r>
          </w:p>
        </w:tc>
        <w:tc>
          <w:tcPr>
            <w:tcW w:w="577" w:type="pct"/>
            <w:vAlign w:val="center"/>
          </w:tcPr>
          <w:p w:rsidR="008427BB" w:rsidRDefault="009C0D7F" w:rsidP="009C0D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467" w:type="pct"/>
            <w:vAlign w:val="center"/>
          </w:tcPr>
          <w:p w:rsidR="008427BB" w:rsidRDefault="009C0D7F" w:rsidP="009C0D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</w:t>
            </w:r>
          </w:p>
        </w:tc>
        <w:tc>
          <w:tcPr>
            <w:tcW w:w="475" w:type="pct"/>
            <w:vAlign w:val="center"/>
          </w:tcPr>
          <w:p w:rsidR="008427BB" w:rsidRDefault="009C0D7F" w:rsidP="009C0D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</w:p>
        </w:tc>
        <w:tc>
          <w:tcPr>
            <w:tcW w:w="465" w:type="pct"/>
            <w:vAlign w:val="center"/>
          </w:tcPr>
          <w:p w:rsidR="008427BB" w:rsidRDefault="009C0D7F" w:rsidP="009C0D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463" w:type="pct"/>
            <w:vAlign w:val="center"/>
          </w:tcPr>
          <w:p w:rsidR="008427BB" w:rsidRDefault="009C0D7F" w:rsidP="009C0D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</w:t>
            </w:r>
          </w:p>
        </w:tc>
        <w:tc>
          <w:tcPr>
            <w:tcW w:w="629" w:type="pct"/>
            <w:vAlign w:val="center"/>
          </w:tcPr>
          <w:p w:rsidR="008427BB" w:rsidRDefault="009C0D7F" w:rsidP="009C0D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</w:tr>
    </w:tbl>
    <w:p w:rsidR="00152CA9" w:rsidRDefault="00A0738D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17339D" w:rsidRDefault="0017339D">
      <w:pPr>
        <w:rPr>
          <w:b/>
          <w:sz w:val="32"/>
          <w:szCs w:val="32"/>
        </w:rPr>
      </w:pPr>
    </w:p>
    <w:p w:rsidR="003D3D9B" w:rsidRDefault="009C0D7F">
      <w:pPr>
        <w:rPr>
          <w:sz w:val="24"/>
          <w:szCs w:val="24"/>
        </w:rPr>
      </w:pPr>
      <w:r w:rsidRPr="00624A71">
        <w:rPr>
          <w:b/>
          <w:sz w:val="32"/>
          <w:szCs w:val="32"/>
        </w:rPr>
        <w:t>4)</w:t>
      </w:r>
      <w:r>
        <w:rPr>
          <w:sz w:val="24"/>
          <w:szCs w:val="24"/>
        </w:rPr>
        <w:t xml:space="preserve">   O den později jede</w:t>
      </w:r>
      <w:r w:rsidR="003D3D9B">
        <w:rPr>
          <w:sz w:val="24"/>
          <w:szCs w:val="24"/>
        </w:rPr>
        <w:t>š</w:t>
      </w:r>
      <w:r>
        <w:rPr>
          <w:sz w:val="24"/>
          <w:szCs w:val="24"/>
        </w:rPr>
        <w:t xml:space="preserve">  stejnou cestou stejným</w:t>
      </w:r>
      <w:r w:rsidR="003D3D9B">
        <w:rPr>
          <w:sz w:val="24"/>
          <w:szCs w:val="24"/>
        </w:rPr>
        <w:t xml:space="preserve"> autobusem  MHD , jako v př. 3, ale dopravní podnik na této trase změnil počet zastávek.  Zjisti, jaká změna počtu zastávek byla provedena, viš-li,  že</w:t>
      </w:r>
      <w:r w:rsidR="007B5387">
        <w:rPr>
          <w:sz w:val="24"/>
          <w:szCs w:val="24"/>
        </w:rPr>
        <w:t xml:space="preserve"> do první zastávky přijel se 77 cestujícími a</w:t>
      </w:r>
      <w:r w:rsidR="003D3D9B">
        <w:rPr>
          <w:sz w:val="24"/>
          <w:szCs w:val="24"/>
        </w:rPr>
        <w:t xml:space="preserve"> na každé zastávce vystoupí 6 cestujících a 2 noví nastoupí. Z poslední zastávky v zóně 101 odjížděl autobus s 61 cestujícími.</w:t>
      </w:r>
      <w:r w:rsidR="00D23223">
        <w:rPr>
          <w:sz w:val="24"/>
          <w:szCs w:val="24"/>
        </w:rPr>
        <w:t xml:space="preserve">                                                                       </w:t>
      </w:r>
    </w:p>
    <w:p w:rsidR="00D23223" w:rsidRDefault="00AF5578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line id="_x0000_s1038" style="position:absolute;flip:y;z-index:251662848" from="135pt,7.85pt" to="180pt,34.85pt" strokeweight="1pt">
            <v:stroke endarrow="block"/>
          </v:line>
        </w:pict>
      </w:r>
      <w:r w:rsidR="00D23223">
        <w:rPr>
          <w:sz w:val="24"/>
          <w:szCs w:val="24"/>
        </w:rPr>
        <w:t xml:space="preserve">                                                                             2 ….. O</w:t>
      </w:r>
      <w:r w:rsidR="007B5387">
        <w:rPr>
          <w:sz w:val="24"/>
          <w:szCs w:val="24"/>
        </w:rPr>
        <w:t>T</w:t>
      </w:r>
    </w:p>
    <w:p w:rsidR="003D3D9B" w:rsidRDefault="00AF5578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line id="_x0000_s1040" style="position:absolute;z-index:251664896" from="135pt,8pt" to="180pt,35pt" strokeweight="1pt">
            <v:stroke endarrow="block"/>
          </v:line>
        </w:pict>
      </w:r>
      <w:r>
        <w:rPr>
          <w:noProof/>
          <w:sz w:val="24"/>
          <w:szCs w:val="24"/>
          <w:lang w:eastAsia="cs-CZ"/>
        </w:rPr>
        <w:pict>
          <v:line id="_x0000_s1039" style="position:absolute;z-index:251663872" from="135pt,8pt" to="189pt,8pt" strokeweight="1pt">
            <v:stroke endarrow="block"/>
          </v:line>
        </w:pict>
      </w:r>
      <w:r w:rsidR="003D3D9B">
        <w:rPr>
          <w:sz w:val="24"/>
          <w:szCs w:val="24"/>
        </w:rPr>
        <w:t>Počet zastávek se snížil o</w:t>
      </w:r>
      <w:r w:rsidR="00D23223">
        <w:rPr>
          <w:sz w:val="24"/>
          <w:szCs w:val="24"/>
        </w:rPr>
        <w:t xml:space="preserve">       </w:t>
      </w:r>
      <w:r w:rsidR="007B5387">
        <w:rPr>
          <w:sz w:val="24"/>
          <w:szCs w:val="24"/>
        </w:rPr>
        <w:t xml:space="preserve">                         3 ….. TA</w:t>
      </w:r>
    </w:p>
    <w:p w:rsidR="00D23223" w:rsidRDefault="00D23223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</w:t>
      </w:r>
      <w:r w:rsidR="007B5387">
        <w:rPr>
          <w:sz w:val="24"/>
          <w:szCs w:val="24"/>
        </w:rPr>
        <w:t xml:space="preserve">                         4 ….. MI</w:t>
      </w:r>
      <w:r>
        <w:rPr>
          <w:sz w:val="24"/>
          <w:szCs w:val="24"/>
        </w:rPr>
        <w:t xml:space="preserve">                                                                          </w:t>
      </w:r>
    </w:p>
    <w:p w:rsidR="0017339D" w:rsidRDefault="0017339D">
      <w:pPr>
        <w:rPr>
          <w:b/>
          <w:sz w:val="32"/>
          <w:szCs w:val="32"/>
        </w:rPr>
      </w:pPr>
    </w:p>
    <w:p w:rsidR="0017339D" w:rsidRDefault="0017339D">
      <w:pPr>
        <w:rPr>
          <w:b/>
          <w:sz w:val="32"/>
          <w:szCs w:val="32"/>
        </w:rPr>
      </w:pPr>
    </w:p>
    <w:p w:rsidR="00D23223" w:rsidRPr="00480951" w:rsidRDefault="00D23223">
      <w:pPr>
        <w:rPr>
          <w:sz w:val="24"/>
          <w:szCs w:val="24"/>
        </w:rPr>
      </w:pPr>
      <w:r w:rsidRPr="00624A71">
        <w:rPr>
          <w:b/>
          <w:sz w:val="32"/>
          <w:szCs w:val="32"/>
        </w:rPr>
        <w:t>5)</w:t>
      </w:r>
      <w:r>
        <w:rPr>
          <w:sz w:val="24"/>
          <w:szCs w:val="24"/>
        </w:rPr>
        <w:t xml:space="preserve">   Sečti diference z aritmetických posloupností z příkladu 3) a 4). Výsledek je :</w:t>
      </w:r>
    </w:p>
    <w:tbl>
      <w:tblPr>
        <w:tblStyle w:val="Mkatabulky"/>
        <w:tblW w:w="0" w:type="auto"/>
        <w:tblCellMar>
          <w:top w:w="255" w:type="dxa"/>
        </w:tblCellMar>
        <w:tblLook w:val="01E0"/>
      </w:tblPr>
      <w:tblGrid>
        <w:gridCol w:w="1842"/>
        <w:gridCol w:w="1842"/>
        <w:gridCol w:w="1842"/>
        <w:gridCol w:w="1843"/>
        <w:gridCol w:w="1843"/>
      </w:tblGrid>
      <w:tr w:rsidR="00D23223" w:rsidTr="00D23223">
        <w:tc>
          <w:tcPr>
            <w:tcW w:w="1842" w:type="dxa"/>
            <w:vAlign w:val="bottom"/>
          </w:tcPr>
          <w:p w:rsidR="00D23223" w:rsidRDefault="00D23223" w:rsidP="00D232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842" w:type="dxa"/>
            <w:vAlign w:val="bottom"/>
          </w:tcPr>
          <w:p w:rsidR="00D23223" w:rsidRDefault="00D23223" w:rsidP="00D232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842" w:type="dxa"/>
            <w:vAlign w:val="bottom"/>
          </w:tcPr>
          <w:p w:rsidR="00D23223" w:rsidRDefault="00D23223" w:rsidP="00D232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43" w:type="dxa"/>
            <w:vAlign w:val="bottom"/>
          </w:tcPr>
          <w:p w:rsidR="00D23223" w:rsidRDefault="007B5387" w:rsidP="00D232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843" w:type="dxa"/>
            <w:vAlign w:val="bottom"/>
          </w:tcPr>
          <w:p w:rsidR="00D23223" w:rsidRDefault="00D23223" w:rsidP="00D232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D23223" w:rsidTr="00D23223">
        <w:tc>
          <w:tcPr>
            <w:tcW w:w="1842" w:type="dxa"/>
            <w:vAlign w:val="bottom"/>
          </w:tcPr>
          <w:p w:rsidR="00D23223" w:rsidRDefault="00716481" w:rsidP="00D232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století</w:t>
            </w:r>
          </w:p>
        </w:tc>
        <w:tc>
          <w:tcPr>
            <w:tcW w:w="1842" w:type="dxa"/>
            <w:vAlign w:val="bottom"/>
          </w:tcPr>
          <w:p w:rsidR="00D23223" w:rsidRDefault="00716481" w:rsidP="00D232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století</w:t>
            </w:r>
          </w:p>
        </w:tc>
        <w:tc>
          <w:tcPr>
            <w:tcW w:w="1842" w:type="dxa"/>
            <w:vAlign w:val="bottom"/>
          </w:tcPr>
          <w:p w:rsidR="00D23223" w:rsidRDefault="00716481" w:rsidP="00D232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století</w:t>
            </w:r>
          </w:p>
        </w:tc>
        <w:tc>
          <w:tcPr>
            <w:tcW w:w="1843" w:type="dxa"/>
            <w:vAlign w:val="bottom"/>
          </w:tcPr>
          <w:p w:rsidR="00D23223" w:rsidRDefault="00716481" w:rsidP="00D232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 století</w:t>
            </w:r>
          </w:p>
        </w:tc>
        <w:tc>
          <w:tcPr>
            <w:tcW w:w="1843" w:type="dxa"/>
            <w:vAlign w:val="bottom"/>
          </w:tcPr>
          <w:p w:rsidR="00D23223" w:rsidRDefault="00716481" w:rsidP="0071648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8. století</w:t>
            </w:r>
          </w:p>
        </w:tc>
      </w:tr>
    </w:tbl>
    <w:p w:rsidR="0017339D" w:rsidRDefault="0017339D">
      <w:pPr>
        <w:rPr>
          <w:sz w:val="24"/>
          <w:szCs w:val="24"/>
        </w:rPr>
      </w:pPr>
    </w:p>
    <w:p w:rsidR="0017339D" w:rsidRDefault="00716481">
      <w:pPr>
        <w:rPr>
          <w:sz w:val="24"/>
          <w:szCs w:val="24"/>
        </w:rPr>
      </w:pPr>
      <w:r>
        <w:rPr>
          <w:sz w:val="24"/>
          <w:szCs w:val="24"/>
        </w:rPr>
        <w:t xml:space="preserve">( správný výsledek ti prozradí , které století patří na místo tajenky č. 2 ). </w:t>
      </w:r>
    </w:p>
    <w:p w:rsidR="007B5387" w:rsidRDefault="007B5387">
      <w:pPr>
        <w:rPr>
          <w:b/>
          <w:sz w:val="32"/>
          <w:szCs w:val="32"/>
        </w:rPr>
      </w:pPr>
    </w:p>
    <w:p w:rsidR="007B5387" w:rsidRDefault="007B5387">
      <w:pPr>
        <w:rPr>
          <w:b/>
          <w:sz w:val="32"/>
          <w:szCs w:val="32"/>
        </w:rPr>
      </w:pPr>
    </w:p>
    <w:p w:rsidR="00D23223" w:rsidRDefault="00D23223">
      <w:pPr>
        <w:rPr>
          <w:sz w:val="24"/>
          <w:szCs w:val="24"/>
        </w:rPr>
      </w:pPr>
      <w:r w:rsidRPr="00624A71">
        <w:rPr>
          <w:b/>
          <w:sz w:val="32"/>
          <w:szCs w:val="32"/>
        </w:rPr>
        <w:lastRenderedPageBreak/>
        <w:t>6)</w:t>
      </w:r>
      <w:r>
        <w:rPr>
          <w:sz w:val="24"/>
          <w:szCs w:val="24"/>
        </w:rPr>
        <w:t xml:space="preserve">   Opět pojedeme autobusem MHD z příkladu 3). Počet zastávek v zóně 101 se vrátil na hodnotu 7. Kolik osob sedělo v autobuse při vjezdu do zóny 101, jestliže na každé zastávce v zóně 101 přistoupily 2 osoby a ze zóny 101 pak v autobuse vyjíždělo celkem 47 osob ? Správný výsledek ti prozradí  jméno vědce z tajenky  č. 2 .</w:t>
      </w:r>
    </w:p>
    <w:tbl>
      <w:tblPr>
        <w:tblStyle w:val="Mkatabulky"/>
        <w:tblW w:w="3570" w:type="pct"/>
        <w:tblCellMar>
          <w:top w:w="255" w:type="dxa"/>
          <w:left w:w="0" w:type="dxa"/>
          <w:right w:w="0" w:type="dxa"/>
        </w:tblCellMar>
        <w:tblLook w:val="01E0"/>
      </w:tblPr>
      <w:tblGrid>
        <w:gridCol w:w="1630"/>
        <w:gridCol w:w="4855"/>
      </w:tblGrid>
      <w:tr w:rsidR="00056F1D" w:rsidTr="0017339D">
        <w:trPr>
          <w:trHeight w:hRule="exact" w:val="567"/>
        </w:trPr>
        <w:tc>
          <w:tcPr>
            <w:tcW w:w="1257" w:type="pct"/>
            <w:vAlign w:val="bottom"/>
          </w:tcPr>
          <w:p w:rsidR="00056F1D" w:rsidRDefault="00056F1D" w:rsidP="00056F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3743" w:type="pct"/>
            <w:vAlign w:val="bottom"/>
          </w:tcPr>
          <w:p w:rsidR="00056F1D" w:rsidRDefault="00056F1D" w:rsidP="00056F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Anders Celsius</w:t>
            </w:r>
          </w:p>
        </w:tc>
      </w:tr>
      <w:tr w:rsidR="00056F1D" w:rsidTr="0017339D">
        <w:trPr>
          <w:trHeight w:hRule="exact" w:val="567"/>
        </w:trPr>
        <w:tc>
          <w:tcPr>
            <w:tcW w:w="1257" w:type="pct"/>
            <w:vAlign w:val="bottom"/>
          </w:tcPr>
          <w:p w:rsidR="00056F1D" w:rsidRDefault="00056F1D" w:rsidP="00056F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3743" w:type="pct"/>
            <w:vAlign w:val="bottom"/>
          </w:tcPr>
          <w:p w:rsidR="00056F1D" w:rsidRDefault="00056F1D" w:rsidP="00056F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John von Neumann</w:t>
            </w:r>
          </w:p>
        </w:tc>
      </w:tr>
      <w:tr w:rsidR="00056F1D" w:rsidTr="0017339D">
        <w:trPr>
          <w:trHeight w:hRule="exact" w:val="567"/>
        </w:trPr>
        <w:tc>
          <w:tcPr>
            <w:tcW w:w="1257" w:type="pct"/>
            <w:vAlign w:val="bottom"/>
          </w:tcPr>
          <w:p w:rsidR="00056F1D" w:rsidRDefault="00056F1D" w:rsidP="00056F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3743" w:type="pct"/>
            <w:vAlign w:val="bottom"/>
          </w:tcPr>
          <w:p w:rsidR="00056F1D" w:rsidRDefault="00056F1D" w:rsidP="00056F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Kurt Godel</w:t>
            </w:r>
          </w:p>
        </w:tc>
      </w:tr>
      <w:tr w:rsidR="00056F1D" w:rsidTr="0017339D">
        <w:trPr>
          <w:trHeight w:hRule="exact" w:val="567"/>
        </w:trPr>
        <w:tc>
          <w:tcPr>
            <w:tcW w:w="1257" w:type="pct"/>
            <w:vAlign w:val="bottom"/>
          </w:tcPr>
          <w:p w:rsidR="00056F1D" w:rsidRDefault="00056F1D" w:rsidP="00056F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3743" w:type="pct"/>
            <w:vAlign w:val="bottom"/>
          </w:tcPr>
          <w:p w:rsidR="00056F1D" w:rsidRDefault="00056F1D" w:rsidP="00056F1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John Napier</w:t>
            </w:r>
          </w:p>
        </w:tc>
      </w:tr>
    </w:tbl>
    <w:p w:rsidR="0017339D" w:rsidRDefault="0017339D">
      <w:pPr>
        <w:rPr>
          <w:b/>
          <w:sz w:val="32"/>
          <w:szCs w:val="32"/>
        </w:rPr>
      </w:pPr>
    </w:p>
    <w:p w:rsidR="00ED47C7" w:rsidRDefault="00ED47C7">
      <w:pPr>
        <w:rPr>
          <w:sz w:val="24"/>
          <w:szCs w:val="24"/>
        </w:rPr>
      </w:pPr>
      <w:r w:rsidRPr="00624A71">
        <w:rPr>
          <w:b/>
          <w:sz w:val="32"/>
          <w:szCs w:val="32"/>
        </w:rPr>
        <w:t>7)</w:t>
      </w:r>
      <w:r>
        <w:rPr>
          <w:sz w:val="24"/>
          <w:szCs w:val="24"/>
        </w:rPr>
        <w:t xml:space="preserve">   V soutěži  „ Nejlepší zpěvák roku “ bude finančně  odměněno prvních 12 finalistů takto:</w:t>
      </w:r>
    </w:p>
    <w:p w:rsidR="0017339D" w:rsidRDefault="00ED47C7">
      <w:pPr>
        <w:rPr>
          <w:sz w:val="24"/>
          <w:szCs w:val="24"/>
        </w:rPr>
      </w:pPr>
      <w:r>
        <w:rPr>
          <w:sz w:val="24"/>
          <w:szCs w:val="24"/>
        </w:rPr>
        <w:t xml:space="preserve">Za první místo 10000 Kč, </w:t>
      </w:r>
      <w:r w:rsidR="005B5072">
        <w:rPr>
          <w:sz w:val="24"/>
          <w:szCs w:val="24"/>
        </w:rPr>
        <w:t>na každém dalším místě v pořadí bude odměna o 100 Kč nižší,než na místě předcházejícím. Kolik Kč musí pořadatel mít k dispozici, aby mohl odměnit všech 12 finalistů ? Vyber z tabulky správný výsledek, zjistíš tím i</w:t>
      </w:r>
      <w:r w:rsidR="0017339D">
        <w:rPr>
          <w:sz w:val="24"/>
          <w:szCs w:val="24"/>
        </w:rPr>
        <w:t xml:space="preserve"> správné jméno do tajenky č. 3.</w:t>
      </w:r>
    </w:p>
    <w:tbl>
      <w:tblPr>
        <w:tblStyle w:val="Mkatabulky"/>
        <w:tblW w:w="0" w:type="auto"/>
        <w:tblCellMar>
          <w:top w:w="255" w:type="dxa"/>
        </w:tblCellMar>
        <w:tblLook w:val="01E0"/>
      </w:tblPr>
      <w:tblGrid>
        <w:gridCol w:w="1728"/>
        <w:gridCol w:w="4860"/>
      </w:tblGrid>
      <w:tr w:rsidR="005B5072" w:rsidTr="0017339D">
        <w:trPr>
          <w:trHeight w:hRule="exact" w:val="567"/>
        </w:trPr>
        <w:tc>
          <w:tcPr>
            <w:tcW w:w="1728" w:type="dxa"/>
            <w:vAlign w:val="bottom"/>
          </w:tcPr>
          <w:p w:rsidR="005B5072" w:rsidRDefault="005B5072" w:rsidP="005B50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108 200 Kč</w:t>
            </w:r>
          </w:p>
        </w:tc>
        <w:tc>
          <w:tcPr>
            <w:tcW w:w="4860" w:type="dxa"/>
            <w:vAlign w:val="bottom"/>
          </w:tcPr>
          <w:p w:rsidR="005B5072" w:rsidRDefault="005B5072" w:rsidP="005B50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Heinrich Heine</w:t>
            </w:r>
          </w:p>
        </w:tc>
      </w:tr>
      <w:tr w:rsidR="005B5072" w:rsidTr="0017339D">
        <w:trPr>
          <w:trHeight w:hRule="exact" w:val="567"/>
        </w:trPr>
        <w:tc>
          <w:tcPr>
            <w:tcW w:w="1728" w:type="dxa"/>
            <w:vAlign w:val="bottom"/>
          </w:tcPr>
          <w:p w:rsidR="005B5072" w:rsidRDefault="005B5072" w:rsidP="005B50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126 300 Kč</w:t>
            </w:r>
          </w:p>
        </w:tc>
        <w:tc>
          <w:tcPr>
            <w:tcW w:w="4860" w:type="dxa"/>
            <w:vAlign w:val="bottom"/>
          </w:tcPr>
          <w:p w:rsidR="005B5072" w:rsidRDefault="005B5072" w:rsidP="005B50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Karel May</w:t>
            </w:r>
          </w:p>
        </w:tc>
      </w:tr>
      <w:tr w:rsidR="005B5072" w:rsidTr="0017339D">
        <w:trPr>
          <w:trHeight w:hRule="exact" w:val="567"/>
        </w:trPr>
        <w:tc>
          <w:tcPr>
            <w:tcW w:w="1728" w:type="dxa"/>
            <w:vAlign w:val="bottom"/>
          </w:tcPr>
          <w:p w:rsidR="005B5072" w:rsidRDefault="005B5072" w:rsidP="005B50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105 800 Kč</w:t>
            </w:r>
          </w:p>
        </w:tc>
        <w:tc>
          <w:tcPr>
            <w:tcW w:w="4860" w:type="dxa"/>
            <w:vAlign w:val="bottom"/>
          </w:tcPr>
          <w:p w:rsidR="005B5072" w:rsidRDefault="005B5072" w:rsidP="005B50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Erich Maria Remarque</w:t>
            </w:r>
          </w:p>
        </w:tc>
      </w:tr>
      <w:tr w:rsidR="005B5072" w:rsidTr="0017339D">
        <w:trPr>
          <w:trHeight w:hRule="exact" w:val="567"/>
        </w:trPr>
        <w:tc>
          <w:tcPr>
            <w:tcW w:w="1728" w:type="dxa"/>
            <w:vAlign w:val="bottom"/>
          </w:tcPr>
          <w:p w:rsidR="005B5072" w:rsidRDefault="005B5072" w:rsidP="005B50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113 400 Kč</w:t>
            </w:r>
          </w:p>
        </w:tc>
        <w:tc>
          <w:tcPr>
            <w:tcW w:w="4860" w:type="dxa"/>
            <w:vAlign w:val="bottom"/>
          </w:tcPr>
          <w:p w:rsidR="005B5072" w:rsidRDefault="005B5072" w:rsidP="005B50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Johann Wolfgang Goethe</w:t>
            </w:r>
          </w:p>
        </w:tc>
      </w:tr>
    </w:tbl>
    <w:p w:rsidR="00624A71" w:rsidRDefault="00624A71">
      <w:pPr>
        <w:rPr>
          <w:sz w:val="24"/>
          <w:szCs w:val="24"/>
        </w:rPr>
      </w:pPr>
    </w:p>
    <w:p w:rsidR="00624A71" w:rsidRDefault="00624A71">
      <w:pPr>
        <w:rPr>
          <w:sz w:val="24"/>
          <w:szCs w:val="24"/>
        </w:rPr>
      </w:pPr>
    </w:p>
    <w:p w:rsidR="00624A71" w:rsidRDefault="00624A71">
      <w:pPr>
        <w:rPr>
          <w:sz w:val="24"/>
          <w:szCs w:val="24"/>
        </w:rPr>
      </w:pPr>
      <w:r w:rsidRPr="00624A71">
        <w:rPr>
          <w:b/>
          <w:sz w:val="32"/>
          <w:szCs w:val="32"/>
        </w:rPr>
        <w:t>8)</w:t>
      </w:r>
      <w:r>
        <w:rPr>
          <w:sz w:val="24"/>
          <w:szCs w:val="24"/>
        </w:rPr>
        <w:t xml:space="preserve">   Kolik finalistů může v příkladu 7) pořadatel odměnit, má-li k dispozici jen 77 200 Kč ? Jméno u správného výsledku doplň do tajenky č. 4.</w:t>
      </w:r>
    </w:p>
    <w:tbl>
      <w:tblPr>
        <w:tblStyle w:val="Mkatabulky"/>
        <w:tblW w:w="0" w:type="auto"/>
        <w:tblCellMar>
          <w:top w:w="255" w:type="dxa"/>
        </w:tblCellMar>
        <w:tblLook w:val="01E0"/>
      </w:tblPr>
      <w:tblGrid>
        <w:gridCol w:w="1728"/>
        <w:gridCol w:w="4860"/>
      </w:tblGrid>
      <w:tr w:rsidR="00624A71" w:rsidRPr="00624A71" w:rsidTr="0017339D">
        <w:trPr>
          <w:trHeight w:hRule="exact" w:val="567"/>
        </w:trPr>
        <w:tc>
          <w:tcPr>
            <w:tcW w:w="1728" w:type="dxa"/>
            <w:vAlign w:val="bottom"/>
          </w:tcPr>
          <w:p w:rsidR="00624A71" w:rsidRDefault="00624A71" w:rsidP="00624A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860" w:type="dxa"/>
            <w:vAlign w:val="bottom"/>
          </w:tcPr>
          <w:p w:rsidR="00624A71" w:rsidRDefault="00624A71" w:rsidP="00624A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Axel Frelau</w:t>
            </w:r>
          </w:p>
        </w:tc>
      </w:tr>
      <w:tr w:rsidR="00624A71" w:rsidTr="0017339D">
        <w:trPr>
          <w:trHeight w:hRule="exact" w:val="567"/>
        </w:trPr>
        <w:tc>
          <w:tcPr>
            <w:tcW w:w="1728" w:type="dxa"/>
            <w:vAlign w:val="bottom"/>
          </w:tcPr>
          <w:p w:rsidR="00624A71" w:rsidRDefault="00624A71" w:rsidP="00624A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860" w:type="dxa"/>
            <w:vAlign w:val="bottom"/>
          </w:tcPr>
          <w:p w:rsidR="00624A71" w:rsidRDefault="00624A71" w:rsidP="00624A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Phil Pastoret</w:t>
            </w:r>
          </w:p>
        </w:tc>
      </w:tr>
      <w:tr w:rsidR="00624A71" w:rsidTr="0017339D">
        <w:trPr>
          <w:trHeight w:hRule="exact" w:val="567"/>
        </w:trPr>
        <w:tc>
          <w:tcPr>
            <w:tcW w:w="1728" w:type="dxa"/>
            <w:vAlign w:val="bottom"/>
          </w:tcPr>
          <w:p w:rsidR="00624A71" w:rsidRDefault="00624A71" w:rsidP="00624A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4860" w:type="dxa"/>
            <w:vAlign w:val="bottom"/>
          </w:tcPr>
          <w:p w:rsidR="00624A71" w:rsidRDefault="00624A71" w:rsidP="00624A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Leo Perutz</w:t>
            </w:r>
          </w:p>
        </w:tc>
      </w:tr>
      <w:tr w:rsidR="00624A71" w:rsidTr="0017339D">
        <w:trPr>
          <w:trHeight w:hRule="exact" w:val="567"/>
        </w:trPr>
        <w:tc>
          <w:tcPr>
            <w:tcW w:w="1728" w:type="dxa"/>
            <w:vAlign w:val="bottom"/>
          </w:tcPr>
          <w:p w:rsidR="00624A71" w:rsidRDefault="00624A71" w:rsidP="00624A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4860" w:type="dxa"/>
            <w:vAlign w:val="bottom"/>
          </w:tcPr>
          <w:p w:rsidR="00624A71" w:rsidRDefault="00624A71" w:rsidP="00624A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Charles Babbage</w:t>
            </w:r>
          </w:p>
        </w:tc>
      </w:tr>
    </w:tbl>
    <w:p w:rsidR="00EF0172" w:rsidRDefault="00EF0172">
      <w:pPr>
        <w:rPr>
          <w:b/>
          <w:sz w:val="32"/>
          <w:szCs w:val="32"/>
        </w:rPr>
      </w:pPr>
    </w:p>
    <w:p w:rsidR="0017339D" w:rsidRDefault="0017339D">
      <w:pPr>
        <w:rPr>
          <w:noProof/>
          <w:lang w:eastAsia="cs-CZ"/>
        </w:rPr>
      </w:pPr>
    </w:p>
    <w:p w:rsidR="00EF0172" w:rsidRDefault="005B7CD2">
      <w:pPr>
        <w:rPr>
          <w:b/>
          <w:sz w:val="32"/>
          <w:szCs w:val="32"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5761990" cy="1244600"/>
            <wp:effectExtent l="19050" t="0" r="0" b="0"/>
            <wp:docPr id="14" name="Obrázek 2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990" cy="124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339D" w:rsidRDefault="0017339D">
      <w:pPr>
        <w:rPr>
          <w:b/>
          <w:sz w:val="32"/>
          <w:szCs w:val="32"/>
        </w:rPr>
      </w:pPr>
    </w:p>
    <w:p w:rsidR="00624A71" w:rsidRDefault="00C32791">
      <w:pPr>
        <w:rPr>
          <w:b/>
          <w:sz w:val="32"/>
          <w:szCs w:val="32"/>
        </w:rPr>
      </w:pPr>
      <w:r w:rsidRPr="00C32791">
        <w:rPr>
          <w:b/>
          <w:sz w:val="32"/>
          <w:szCs w:val="32"/>
        </w:rPr>
        <w:t>Řešení :</w:t>
      </w:r>
    </w:p>
    <w:p w:rsidR="00C32791" w:rsidRDefault="00C32791">
      <w:pPr>
        <w:rPr>
          <w:sz w:val="24"/>
          <w:szCs w:val="24"/>
        </w:rPr>
      </w:pPr>
      <w:r w:rsidRPr="00C32791">
        <w:rPr>
          <w:sz w:val="24"/>
          <w:szCs w:val="24"/>
        </w:rPr>
        <w:t>1)</w:t>
      </w:r>
      <w:r>
        <w:rPr>
          <w:sz w:val="24"/>
          <w:szCs w:val="24"/>
        </w:rPr>
        <w:t xml:space="preserve">   Správná písmena jsou  ……..  BRAH</w:t>
      </w:r>
    </w:p>
    <w:p w:rsidR="00C32791" w:rsidRDefault="00C32791">
      <w:pPr>
        <w:rPr>
          <w:sz w:val="24"/>
          <w:szCs w:val="24"/>
        </w:rPr>
      </w:pPr>
      <w:r>
        <w:rPr>
          <w:sz w:val="24"/>
          <w:szCs w:val="24"/>
        </w:rPr>
        <w:t>2)   d = 4  ……..  M</w:t>
      </w:r>
    </w:p>
    <w:p w:rsidR="00C32791" w:rsidRDefault="00C32791">
      <w:pPr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C32791">
        <w:rPr>
          <w:position w:val="-12"/>
          <w:sz w:val="24"/>
          <w:szCs w:val="24"/>
        </w:rPr>
        <w:object w:dxaOrig="859" w:dyaOrig="360">
          <v:shape id="_x0000_i1036" type="#_x0000_t75" style="width:42.85pt;height:18.15pt" o:ole="">
            <v:imagedata r:id="rId29" o:title=""/>
          </v:shape>
          <o:OLEObject Type="Embed" ProgID="Equation.3" ShapeID="_x0000_i1036" DrawAspect="Content" ObjectID="_1463341143" r:id="rId30"/>
        </w:object>
      </w:r>
      <w:r>
        <w:rPr>
          <w:sz w:val="24"/>
          <w:szCs w:val="24"/>
        </w:rPr>
        <w:t xml:space="preserve">  ……..  A</w:t>
      </w:r>
    </w:p>
    <w:p w:rsidR="00C32791" w:rsidRDefault="00C32791">
      <w:pPr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C32791">
        <w:rPr>
          <w:position w:val="-12"/>
          <w:sz w:val="24"/>
          <w:szCs w:val="24"/>
        </w:rPr>
        <w:object w:dxaOrig="1100" w:dyaOrig="360">
          <v:shape id="_x0000_i1037" type="#_x0000_t75" style="width:54.95pt;height:18.15pt" o:ole="">
            <v:imagedata r:id="rId31" o:title=""/>
          </v:shape>
          <o:OLEObject Type="Embed" ProgID="Equation.3" ShapeID="_x0000_i1037" DrawAspect="Content" ObjectID="_1463341144" r:id="rId32"/>
        </w:object>
      </w:r>
      <w:r>
        <w:rPr>
          <w:sz w:val="24"/>
          <w:szCs w:val="24"/>
        </w:rPr>
        <w:t xml:space="preserve">  ……..  G</w:t>
      </w:r>
    </w:p>
    <w:p w:rsidR="00C32791" w:rsidRDefault="00C32791">
      <w:pPr>
        <w:rPr>
          <w:sz w:val="24"/>
          <w:szCs w:val="24"/>
        </w:rPr>
      </w:pPr>
      <w:r>
        <w:rPr>
          <w:sz w:val="24"/>
          <w:szCs w:val="24"/>
        </w:rPr>
        <w:t xml:space="preserve">      Součet </w:t>
      </w:r>
      <w:r w:rsidR="00EF0172">
        <w:rPr>
          <w:sz w:val="24"/>
          <w:szCs w:val="24"/>
        </w:rPr>
        <w:t>(</w:t>
      </w:r>
      <w:r>
        <w:rPr>
          <w:sz w:val="24"/>
          <w:szCs w:val="24"/>
        </w:rPr>
        <w:t>-420</w:t>
      </w:r>
      <w:r w:rsidR="00EF0172">
        <w:rPr>
          <w:sz w:val="24"/>
          <w:szCs w:val="24"/>
        </w:rPr>
        <w:t>)</w:t>
      </w:r>
      <w:r>
        <w:rPr>
          <w:sz w:val="24"/>
          <w:szCs w:val="24"/>
        </w:rPr>
        <w:t xml:space="preserve"> dá prvních 12 členů této posloupnosti.  ………  U</w:t>
      </w:r>
    </w:p>
    <w:p w:rsidR="00C32791" w:rsidRDefault="00C32791">
      <w:pPr>
        <w:rPr>
          <w:sz w:val="24"/>
          <w:szCs w:val="24"/>
        </w:rPr>
      </w:pPr>
      <w:r>
        <w:rPr>
          <w:sz w:val="24"/>
          <w:szCs w:val="24"/>
        </w:rPr>
        <w:t xml:space="preserve">3)   </w:t>
      </w:r>
      <w:r w:rsidR="00716481">
        <w:rPr>
          <w:sz w:val="24"/>
          <w:szCs w:val="24"/>
        </w:rPr>
        <w:t>8 cestujících  ……..  P</w:t>
      </w:r>
    </w:p>
    <w:p w:rsidR="00716481" w:rsidRDefault="00716481">
      <w:pPr>
        <w:rPr>
          <w:sz w:val="24"/>
          <w:szCs w:val="24"/>
        </w:rPr>
      </w:pPr>
      <w:r>
        <w:rPr>
          <w:sz w:val="24"/>
          <w:szCs w:val="24"/>
        </w:rPr>
        <w:t>4</w:t>
      </w:r>
      <w:r w:rsidR="00FD4D64">
        <w:rPr>
          <w:sz w:val="24"/>
          <w:szCs w:val="24"/>
        </w:rPr>
        <w:t>)   Počet zastávek se snížil o 3</w:t>
      </w:r>
      <w:r>
        <w:rPr>
          <w:sz w:val="24"/>
          <w:szCs w:val="24"/>
        </w:rPr>
        <w:t>.  ……..  T</w:t>
      </w:r>
      <w:r w:rsidR="00FD4D64">
        <w:rPr>
          <w:sz w:val="24"/>
          <w:szCs w:val="24"/>
        </w:rPr>
        <w:t>A</w:t>
      </w:r>
    </w:p>
    <w:p w:rsidR="00EF0172" w:rsidRDefault="00716481">
      <w:pPr>
        <w:rPr>
          <w:sz w:val="24"/>
          <w:szCs w:val="24"/>
        </w:rPr>
      </w:pPr>
      <w:r>
        <w:rPr>
          <w:sz w:val="24"/>
          <w:szCs w:val="24"/>
        </w:rPr>
        <w:t>5)</w:t>
      </w:r>
      <w:r w:rsidR="00FD4D64">
        <w:rPr>
          <w:sz w:val="24"/>
          <w:szCs w:val="24"/>
        </w:rPr>
        <w:t xml:space="preserve">   4</w:t>
      </w:r>
      <w:r w:rsidR="00EF0172">
        <w:rPr>
          <w:sz w:val="24"/>
          <w:szCs w:val="24"/>
        </w:rPr>
        <w:t xml:space="preserve">  ……..  7. století</w:t>
      </w:r>
    </w:p>
    <w:p w:rsidR="00EF0172" w:rsidRDefault="00EF0172">
      <w:pPr>
        <w:rPr>
          <w:sz w:val="24"/>
          <w:szCs w:val="24"/>
        </w:rPr>
      </w:pPr>
      <w:r>
        <w:rPr>
          <w:sz w:val="24"/>
          <w:szCs w:val="24"/>
        </w:rPr>
        <w:t>6)   33 osob  ………  John von Neumann</w:t>
      </w:r>
    </w:p>
    <w:p w:rsidR="00716481" w:rsidRDefault="00EF0172">
      <w:pPr>
        <w:rPr>
          <w:sz w:val="24"/>
          <w:szCs w:val="24"/>
        </w:rPr>
      </w:pPr>
      <w:r>
        <w:rPr>
          <w:sz w:val="24"/>
          <w:szCs w:val="24"/>
        </w:rPr>
        <w:t>7)    113 400 Kč  ………  Johann Wolfgang Goethe</w:t>
      </w:r>
    </w:p>
    <w:p w:rsidR="00EF0172" w:rsidRPr="00C32791" w:rsidRDefault="00EF0172">
      <w:pPr>
        <w:rPr>
          <w:sz w:val="24"/>
          <w:szCs w:val="24"/>
        </w:rPr>
      </w:pPr>
      <w:r>
        <w:rPr>
          <w:sz w:val="24"/>
          <w:szCs w:val="24"/>
        </w:rPr>
        <w:t>8)   Může odměnit 8 finalistů.  ………  Phil Pastoret</w:t>
      </w:r>
    </w:p>
    <w:p w:rsidR="00624A71" w:rsidRPr="00480951" w:rsidRDefault="00624A71">
      <w:pPr>
        <w:rPr>
          <w:sz w:val="24"/>
          <w:szCs w:val="24"/>
        </w:rPr>
      </w:pPr>
    </w:p>
    <w:sectPr w:rsidR="00624A71" w:rsidRPr="00480951" w:rsidSect="00AF5578">
      <w:footnotePr>
        <w:pos w:val="beneathText"/>
      </w:foot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1BD3" w:rsidRDefault="00E71BD3">
      <w:r>
        <w:separator/>
      </w:r>
    </w:p>
  </w:endnote>
  <w:endnote w:type="continuationSeparator" w:id="0">
    <w:p w:rsidR="00E71BD3" w:rsidRDefault="00E71B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1BD3" w:rsidRDefault="00E71BD3">
      <w:r>
        <w:separator/>
      </w:r>
    </w:p>
  </w:footnote>
  <w:footnote w:type="continuationSeparator" w:id="0">
    <w:p w:rsidR="00E71BD3" w:rsidRDefault="00E71BD3">
      <w:r>
        <w:continuationSeparator/>
      </w:r>
    </w:p>
  </w:footnote>
  <w:footnote w:id="1">
    <w:p w:rsidR="00005836" w:rsidRDefault="00005836">
      <w:pPr>
        <w:pStyle w:val="Textpoznpodarou"/>
      </w:pPr>
      <w:r>
        <w:rPr>
          <w:rStyle w:val="Znakapoznpodarou"/>
        </w:rPr>
        <w:footnoteRef/>
      </w:r>
      <w:r>
        <w:t xml:space="preserve"> AUTOR NEUVEDEN. </w:t>
      </w:r>
      <w:proofErr w:type="spellStart"/>
      <w:r>
        <w:rPr>
          <w:i/>
          <w:iCs/>
        </w:rPr>
        <w:t>Povidky</w:t>
      </w:r>
      <w:proofErr w:type="spellEnd"/>
      <w:r>
        <w:t xml:space="preserve"> [online]. [cit. </w:t>
      </w:r>
      <w:proofErr w:type="gramStart"/>
      <w:r>
        <w:t>3.12.2013</w:t>
      </w:r>
      <w:proofErr w:type="gramEnd"/>
      <w:r>
        <w:t>]. Dostupný na WWW: http://www.topzabava.cz/povidka/8_citaty/1132_jako-slunce-zastinuje-hvezdy-svy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6"/>
  <w:proofState w:spelling="clean" w:grammar="clean"/>
  <w:stylePaneFormatFilter w:val="3F01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4421C2"/>
    <w:rsid w:val="00005836"/>
    <w:rsid w:val="00056F1D"/>
    <w:rsid w:val="00071D04"/>
    <w:rsid w:val="0011035F"/>
    <w:rsid w:val="001427F3"/>
    <w:rsid w:val="00152CA9"/>
    <w:rsid w:val="0017339D"/>
    <w:rsid w:val="00190D02"/>
    <w:rsid w:val="00312055"/>
    <w:rsid w:val="00374BAD"/>
    <w:rsid w:val="003D3D9B"/>
    <w:rsid w:val="004421C2"/>
    <w:rsid w:val="00445BD2"/>
    <w:rsid w:val="00480951"/>
    <w:rsid w:val="004842AB"/>
    <w:rsid w:val="005A40E3"/>
    <w:rsid w:val="005B5072"/>
    <w:rsid w:val="005B7CD2"/>
    <w:rsid w:val="005D4854"/>
    <w:rsid w:val="005F7CDA"/>
    <w:rsid w:val="00624A71"/>
    <w:rsid w:val="006A2880"/>
    <w:rsid w:val="00716481"/>
    <w:rsid w:val="007B5387"/>
    <w:rsid w:val="00831124"/>
    <w:rsid w:val="008427BB"/>
    <w:rsid w:val="00871E89"/>
    <w:rsid w:val="008771B9"/>
    <w:rsid w:val="009154E5"/>
    <w:rsid w:val="009C0D7F"/>
    <w:rsid w:val="00A0738D"/>
    <w:rsid w:val="00AF5578"/>
    <w:rsid w:val="00B23B41"/>
    <w:rsid w:val="00B62E69"/>
    <w:rsid w:val="00C32791"/>
    <w:rsid w:val="00C42B80"/>
    <w:rsid w:val="00CA7F67"/>
    <w:rsid w:val="00D23223"/>
    <w:rsid w:val="00E71BD3"/>
    <w:rsid w:val="00ED47C7"/>
    <w:rsid w:val="00EF0172"/>
    <w:rsid w:val="00FD4D64"/>
    <w:rsid w:val="00FE6FA0"/>
    <w:rsid w:val="00FF11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421C2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445BD2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005836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00583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w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" Type="http://schemas.openxmlformats.org/officeDocument/2006/relationships/webSettings" Target="webSettings.xml"/><Relationship Id="rId21" Type="http://schemas.openxmlformats.org/officeDocument/2006/relationships/image" Target="media/image9.wmf"/><Relationship Id="rId34" Type="http://schemas.openxmlformats.org/officeDocument/2006/relationships/theme" Target="theme/theme1.xml"/><Relationship Id="rId7" Type="http://schemas.openxmlformats.org/officeDocument/2006/relationships/image" Target="media/image2.wmf"/><Relationship Id="rId12" Type="http://schemas.openxmlformats.org/officeDocument/2006/relationships/oleObject" Target="embeddings/oleObject3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29" Type="http://schemas.openxmlformats.org/officeDocument/2006/relationships/image" Target="media/image13.wmf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4.wmf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3.bin"/><Relationship Id="rId5" Type="http://schemas.openxmlformats.org/officeDocument/2006/relationships/endnotes" Target="endnotes.xml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1.bin"/><Relationship Id="rId10" Type="http://schemas.openxmlformats.org/officeDocument/2006/relationships/oleObject" Target="embeddings/oleObject2.bin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" Type="http://schemas.openxmlformats.org/officeDocument/2006/relationships/footnotes" Target="footnotes.xml"/><Relationship Id="rId9" Type="http://schemas.openxmlformats.org/officeDocument/2006/relationships/image" Target="media/image3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2.bin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964</Words>
  <Characters>5694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SPŠEIT Brno</Company>
  <LinksUpToDate>false</LinksUpToDate>
  <CharactersWithSpaces>6645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jana.zahradkova</dc:creator>
  <cp:lastModifiedBy>Dum</cp:lastModifiedBy>
  <cp:revision>2</cp:revision>
  <cp:lastPrinted>2014-01-14T08:43:00Z</cp:lastPrinted>
  <dcterms:created xsi:type="dcterms:W3CDTF">2014-06-03T20:40:00Z</dcterms:created>
  <dcterms:modified xsi:type="dcterms:W3CDTF">2014-06-03T20:40:00Z</dcterms:modified>
</cp:coreProperties>
</file>