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5" w:type="dxa"/>
        <w:jc w:val="center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B85FEA" w:rsidRPr="008936DA" w:rsidTr="00FB407E">
        <w:trPr>
          <w:trHeight w:val="564"/>
          <w:jc w:val="center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85FEA" w:rsidRPr="008936DA" w:rsidRDefault="00B85FEA" w:rsidP="00FB407E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 w:type="page"/>
            </w:r>
            <w:r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u w:val="single"/>
                <w:lang w:eastAsia="cs-CZ"/>
              </w:rPr>
              <w:br w:type="page"/>
            </w:r>
            <w:r>
              <w:rPr>
                <w:rFonts w:ascii="Times New Roman" w:hAnsi="Times New Roman" w:cs="Times New Roman"/>
                <w:b/>
                <w:sz w:val="44"/>
                <w:szCs w:val="44"/>
                <w:u w:val="single"/>
              </w:rPr>
              <w:br w:type="page"/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br w:type="page"/>
            </w:r>
            <w:r>
              <w:rPr>
                <w:rFonts w:ascii="Times New Roman" w:eastAsia="Times New Roman" w:hAnsi="Times New Roman" w:cs="Times New Roman"/>
                <w:b/>
                <w:sz w:val="48"/>
                <w:szCs w:val="48"/>
                <w:u w:val="single"/>
                <w:lang w:eastAsia="cs-CZ"/>
              </w:rPr>
              <w:br w:type="page"/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85FEA" w:rsidRPr="008936DA" w:rsidRDefault="00B85FEA" w:rsidP="00FB407E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B85FEA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85FEA" w:rsidRPr="008936DA" w:rsidRDefault="00B85FEA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85FEA" w:rsidRPr="00F63BAD" w:rsidRDefault="00B85FEA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B85FEA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85FEA" w:rsidRPr="008936DA" w:rsidRDefault="00B85FEA" w:rsidP="00FB407E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85FEA" w:rsidRPr="008936DA" w:rsidRDefault="00B85FEA" w:rsidP="001051EC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Prostituce I</w:t>
            </w:r>
            <w:r w:rsidR="00E767B1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I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I.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– VY_32_INOVACE_02.0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</w:t>
            </w:r>
            <w:r w:rsidR="00E767B1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10</w:t>
            </w:r>
          </w:p>
        </w:tc>
      </w:tr>
      <w:tr w:rsidR="00B85FEA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85FEA" w:rsidRPr="008936DA" w:rsidRDefault="00B85FEA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85FEA" w:rsidRPr="008936DA" w:rsidRDefault="00B85FEA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Mgr. Jaroslava </w:t>
            </w:r>
            <w:proofErr w:type="spellStart"/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Hypiusová</w:t>
            </w:r>
            <w:proofErr w:type="spellEnd"/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B85FEA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85FEA" w:rsidRPr="008936DA" w:rsidRDefault="00B85FEA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85FEA" w:rsidRPr="008936DA" w:rsidRDefault="0037058A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Sociální péče pro 4. ročník SOŠ</w:t>
            </w:r>
          </w:p>
        </w:tc>
      </w:tr>
      <w:tr w:rsidR="00B85FEA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85FEA" w:rsidRPr="008936DA" w:rsidRDefault="00B85FEA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85FEA" w:rsidRPr="008936DA" w:rsidRDefault="001051EC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čtvrtý</w:t>
            </w:r>
          </w:p>
        </w:tc>
      </w:tr>
      <w:tr w:rsidR="00B85FEA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85FEA" w:rsidRPr="008936DA" w:rsidRDefault="00B85FEA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85FEA" w:rsidRPr="008936DA" w:rsidRDefault="00B85FEA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Září – prosinec 2013</w:t>
            </w:r>
          </w:p>
        </w:tc>
      </w:tr>
      <w:tr w:rsidR="00B85FEA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85FEA" w:rsidRPr="008936DA" w:rsidRDefault="00B85FEA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85FEA" w:rsidRPr="008936DA" w:rsidRDefault="00B85FEA" w:rsidP="00FB407E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je určen </w:t>
            </w:r>
            <w:r w:rsidR="0037058A"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pro výuku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tematického celku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Sociální </w:t>
            </w:r>
            <w:r w:rsidRPr="00AD7FBB">
              <w:rPr>
                <w:rFonts w:ascii="Times New Roman" w:hAnsi="Times New Roman" w:cs="Times New Roman"/>
                <w:sz w:val="24"/>
                <w:szCs w:val="24"/>
              </w:rPr>
              <w:t>práce s ženami, které poskytují placené sexuální služby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85FEA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85FEA" w:rsidRPr="008936DA" w:rsidRDefault="00B85FEA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85FEA" w:rsidRPr="008936DA" w:rsidRDefault="00B85FEA" w:rsidP="00FB407E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obsahuje teoretickou část.  </w:t>
            </w:r>
          </w:p>
        </w:tc>
      </w:tr>
    </w:tbl>
    <w:p w:rsidR="00B85FEA" w:rsidRDefault="00B85FEA"/>
    <w:p w:rsidR="00B85FEA" w:rsidRDefault="00B85FEA" w:rsidP="00B85FEA">
      <w:pPr>
        <w:rPr>
          <w:rFonts w:ascii="Times New Roman" w:eastAsia="Times New Roman" w:hAnsi="Times New Roman" w:cs="Times New Roman"/>
          <w:b/>
          <w:sz w:val="48"/>
          <w:szCs w:val="48"/>
          <w:u w:val="single"/>
          <w:lang w:eastAsia="cs-CZ"/>
        </w:rPr>
      </w:pPr>
      <w:r>
        <w:br w:type="page"/>
      </w:r>
      <w:r>
        <w:rPr>
          <w:rFonts w:ascii="Times New Roman" w:eastAsia="Times New Roman" w:hAnsi="Times New Roman" w:cs="Times New Roman"/>
          <w:b/>
          <w:sz w:val="48"/>
          <w:szCs w:val="48"/>
          <w:u w:val="single"/>
          <w:lang w:eastAsia="cs-CZ"/>
        </w:rPr>
        <w:lastRenderedPageBreak/>
        <w:t>Anotace</w:t>
      </w:r>
    </w:p>
    <w:p w:rsidR="00E767B1" w:rsidRPr="00E767B1" w:rsidRDefault="00B85FEA" w:rsidP="00E767B1">
      <w:pPr>
        <w:pStyle w:val="Odstavecseseznamem"/>
        <w:spacing w:after="0"/>
        <w:ind w:left="0"/>
        <w:jc w:val="both"/>
        <w:rPr>
          <w:rFonts w:ascii="Times New Roman" w:hAnsi="Times New Roman" w:cs="Times New Roman"/>
          <w:sz w:val="44"/>
          <w:szCs w:val="44"/>
        </w:rPr>
      </w:pPr>
      <w:r w:rsidRPr="00834055">
        <w:rPr>
          <w:rFonts w:ascii="Times New Roman" w:eastAsia="Times New Roman" w:hAnsi="Times New Roman" w:cs="Times New Roman"/>
          <w:sz w:val="44"/>
          <w:szCs w:val="44"/>
        </w:rPr>
        <w:t xml:space="preserve">Tato část </w:t>
      </w:r>
      <w:r>
        <w:rPr>
          <w:rFonts w:ascii="Times New Roman" w:eastAsia="Times New Roman" w:hAnsi="Times New Roman" w:cs="Times New Roman"/>
          <w:sz w:val="44"/>
          <w:szCs w:val="44"/>
        </w:rPr>
        <w:t xml:space="preserve">vymezuje dva základní přístupy v sociální práci s prostituujícími osobami, </w:t>
      </w:r>
      <w:r w:rsidR="00E767B1">
        <w:rPr>
          <w:rFonts w:ascii="Times New Roman" w:eastAsia="Times New Roman" w:hAnsi="Times New Roman" w:cs="Times New Roman"/>
          <w:sz w:val="44"/>
          <w:szCs w:val="44"/>
        </w:rPr>
        <w:t>zmírňování škod, důsledků</w:t>
      </w:r>
      <w:r w:rsidR="00E767B1" w:rsidRPr="00E767B1">
        <w:rPr>
          <w:rFonts w:ascii="Times New Roman" w:eastAsia="Times New Roman" w:hAnsi="Times New Roman" w:cs="Times New Roman"/>
          <w:sz w:val="44"/>
          <w:szCs w:val="44"/>
        </w:rPr>
        <w:t>,</w:t>
      </w:r>
      <w:r w:rsidR="00E767B1" w:rsidRPr="00E767B1">
        <w:rPr>
          <w:rFonts w:ascii="Times New Roman" w:hAnsi="Times New Roman" w:cs="Times New Roman"/>
          <w:sz w:val="44"/>
          <w:szCs w:val="44"/>
        </w:rPr>
        <w:t xml:space="preserve"> </w:t>
      </w:r>
      <w:r w:rsidR="00E767B1">
        <w:rPr>
          <w:rFonts w:ascii="Times New Roman" w:hAnsi="Times New Roman" w:cs="Times New Roman"/>
          <w:sz w:val="44"/>
          <w:szCs w:val="44"/>
        </w:rPr>
        <w:t>r</w:t>
      </w:r>
      <w:r w:rsidR="00E767B1" w:rsidRPr="00E767B1">
        <w:rPr>
          <w:rFonts w:ascii="Times New Roman" w:hAnsi="Times New Roman" w:cs="Times New Roman"/>
          <w:sz w:val="44"/>
          <w:szCs w:val="44"/>
        </w:rPr>
        <w:t>esocializac</w:t>
      </w:r>
      <w:r w:rsidR="00E767B1">
        <w:rPr>
          <w:rFonts w:ascii="Times New Roman" w:hAnsi="Times New Roman" w:cs="Times New Roman"/>
          <w:sz w:val="44"/>
          <w:szCs w:val="44"/>
        </w:rPr>
        <w:t>i a prevenci</w:t>
      </w:r>
      <w:r w:rsidR="00E767B1" w:rsidRPr="00E767B1">
        <w:rPr>
          <w:rFonts w:ascii="Times New Roman" w:hAnsi="Times New Roman" w:cs="Times New Roman"/>
          <w:sz w:val="44"/>
          <w:szCs w:val="44"/>
        </w:rPr>
        <w:t xml:space="preserve"> návratu</w:t>
      </w:r>
      <w:r w:rsidR="00E767B1">
        <w:rPr>
          <w:rFonts w:ascii="Times New Roman" w:hAnsi="Times New Roman" w:cs="Times New Roman"/>
          <w:sz w:val="44"/>
          <w:szCs w:val="44"/>
        </w:rPr>
        <w:t>.</w:t>
      </w:r>
    </w:p>
    <w:p w:rsidR="00B85FEA" w:rsidRPr="00472A1F" w:rsidRDefault="00E767B1" w:rsidP="00B85FEA">
      <w:p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 xml:space="preserve"> </w:t>
      </w:r>
    </w:p>
    <w:p w:rsidR="00B85FEA" w:rsidRDefault="00B85FEA"/>
    <w:p w:rsidR="00B85FEA" w:rsidRDefault="00B85FEA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br w:type="page"/>
      </w:r>
    </w:p>
    <w:p w:rsidR="00B85FEA" w:rsidRPr="00AD7FBB" w:rsidRDefault="00B85FEA" w:rsidP="00B85FEA">
      <w:pPr>
        <w:pStyle w:val="Odstavecseseznamem"/>
        <w:spacing w:after="0"/>
        <w:ind w:left="0"/>
        <w:rPr>
          <w:rFonts w:ascii="Times New Roman" w:hAnsi="Times New Roman" w:cs="Times New Roman"/>
          <w:b/>
          <w:sz w:val="44"/>
          <w:szCs w:val="44"/>
        </w:rPr>
      </w:pPr>
      <w:r w:rsidRPr="00AD7FBB">
        <w:rPr>
          <w:rFonts w:ascii="Times New Roman" w:hAnsi="Times New Roman" w:cs="Times New Roman"/>
          <w:b/>
          <w:sz w:val="44"/>
          <w:szCs w:val="44"/>
        </w:rPr>
        <w:lastRenderedPageBreak/>
        <w:t>V sociální práci s prostituujícími se osobami lze vymezit dva základní přístupy:</w:t>
      </w:r>
    </w:p>
    <w:p w:rsidR="00B85FEA" w:rsidRPr="00AD7FBB" w:rsidRDefault="00B85FEA" w:rsidP="00B85FEA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>zmírňování škod (</w:t>
      </w:r>
      <w:proofErr w:type="spellStart"/>
      <w:r w:rsidRPr="00AD7FBB">
        <w:rPr>
          <w:rFonts w:ascii="Times New Roman" w:hAnsi="Times New Roman" w:cs="Times New Roman"/>
          <w:sz w:val="44"/>
          <w:szCs w:val="44"/>
        </w:rPr>
        <w:t>harm</w:t>
      </w:r>
      <w:proofErr w:type="spellEnd"/>
      <w:r w:rsidRPr="00AD7FBB">
        <w:rPr>
          <w:rFonts w:ascii="Times New Roman" w:hAnsi="Times New Roman" w:cs="Times New Roman"/>
          <w:sz w:val="44"/>
          <w:szCs w:val="44"/>
        </w:rPr>
        <w:t xml:space="preserve"> </w:t>
      </w:r>
      <w:proofErr w:type="spellStart"/>
      <w:r w:rsidRPr="00AD7FBB">
        <w:rPr>
          <w:rFonts w:ascii="Times New Roman" w:hAnsi="Times New Roman" w:cs="Times New Roman"/>
          <w:sz w:val="44"/>
          <w:szCs w:val="44"/>
        </w:rPr>
        <w:t>reduction</w:t>
      </w:r>
      <w:proofErr w:type="spellEnd"/>
      <w:r w:rsidRPr="00AD7FBB">
        <w:rPr>
          <w:rFonts w:ascii="Times New Roman" w:hAnsi="Times New Roman" w:cs="Times New Roman"/>
          <w:sz w:val="44"/>
          <w:szCs w:val="44"/>
        </w:rPr>
        <w:t xml:space="preserve">) a </w:t>
      </w:r>
    </w:p>
    <w:p w:rsidR="00B85FEA" w:rsidRPr="00AD7FBB" w:rsidRDefault="00B85FEA" w:rsidP="00B85FEA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>resocializace.</w:t>
      </w:r>
    </w:p>
    <w:p w:rsidR="00B85FEA" w:rsidRDefault="00B85FEA" w:rsidP="00B85FEA">
      <w:pPr>
        <w:pStyle w:val="Odstavecseseznamem"/>
        <w:spacing w:after="0"/>
        <w:ind w:left="0"/>
        <w:jc w:val="both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B85FEA" w:rsidRPr="00AD7FBB" w:rsidRDefault="00B85FEA" w:rsidP="00B85FEA">
      <w:pPr>
        <w:pStyle w:val="Odstavecseseznamem"/>
        <w:spacing w:after="0"/>
        <w:ind w:left="0"/>
        <w:jc w:val="both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AD7FBB">
        <w:rPr>
          <w:rFonts w:ascii="Times New Roman" w:hAnsi="Times New Roman" w:cs="Times New Roman"/>
          <w:b/>
          <w:sz w:val="44"/>
          <w:szCs w:val="44"/>
          <w:u w:val="single"/>
        </w:rPr>
        <w:t>Zmírňovaní škod</w:t>
      </w:r>
    </w:p>
    <w:p w:rsidR="00B85FEA" w:rsidRPr="00AD7FBB" w:rsidRDefault="00B85FEA" w:rsidP="00B85FEA">
      <w:pPr>
        <w:pStyle w:val="Odstavecseseznamem"/>
        <w:spacing w:after="0"/>
        <w:ind w:left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 xml:space="preserve">Bezesporu nejefektivnější a společností nejvíce žádané jsou postupy zmírňování negativních důsledků prostituce. </w:t>
      </w:r>
    </w:p>
    <w:p w:rsidR="00B85FEA" w:rsidRDefault="00B85FEA" w:rsidP="00B85FEA">
      <w:pPr>
        <w:pStyle w:val="Odstavecseseznamem"/>
        <w:spacing w:after="0"/>
        <w:ind w:left="0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B85FEA" w:rsidRDefault="00B85FEA" w:rsidP="00B85FEA">
      <w:pPr>
        <w:pStyle w:val="Odstavecseseznamem"/>
        <w:spacing w:after="0"/>
        <w:ind w:left="0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B85FEA" w:rsidRDefault="00B85FEA" w:rsidP="00B85FEA">
      <w:pPr>
        <w:pStyle w:val="Odstavecseseznamem"/>
        <w:spacing w:after="0"/>
        <w:ind w:left="0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B85FEA" w:rsidRDefault="00B85FEA" w:rsidP="00B85FEA">
      <w:pPr>
        <w:pStyle w:val="Odstavecseseznamem"/>
        <w:spacing w:after="0"/>
        <w:ind w:left="0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B85FEA" w:rsidRPr="00B85FEA" w:rsidRDefault="00B85FEA" w:rsidP="00B85FEA">
      <w:pPr>
        <w:pStyle w:val="Odstavecseseznamem"/>
        <w:spacing w:after="0"/>
        <w:ind w:left="0"/>
        <w:jc w:val="both"/>
        <w:rPr>
          <w:rFonts w:ascii="Times New Roman" w:hAnsi="Times New Roman" w:cs="Times New Roman"/>
          <w:b/>
          <w:sz w:val="44"/>
          <w:szCs w:val="44"/>
        </w:rPr>
      </w:pPr>
      <w:r w:rsidRPr="00B85FEA">
        <w:rPr>
          <w:rFonts w:ascii="Times New Roman" w:hAnsi="Times New Roman" w:cs="Times New Roman"/>
          <w:b/>
          <w:sz w:val="44"/>
          <w:szCs w:val="44"/>
        </w:rPr>
        <w:lastRenderedPageBreak/>
        <w:t xml:space="preserve">Postupy zmírňování negativních důsledků prostituce </w:t>
      </w:r>
      <w:r>
        <w:rPr>
          <w:rFonts w:ascii="Times New Roman" w:hAnsi="Times New Roman" w:cs="Times New Roman"/>
          <w:b/>
          <w:sz w:val="44"/>
          <w:szCs w:val="44"/>
        </w:rPr>
        <w:t>zahrnují:</w:t>
      </w:r>
    </w:p>
    <w:p w:rsidR="00B85FEA" w:rsidRPr="00AD7FBB" w:rsidRDefault="00B85FEA" w:rsidP="00B85FEA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P</w:t>
      </w:r>
      <w:r w:rsidRPr="00AD7FBB">
        <w:rPr>
          <w:rFonts w:ascii="Times New Roman" w:hAnsi="Times New Roman" w:cs="Times New Roman"/>
          <w:sz w:val="44"/>
          <w:szCs w:val="44"/>
        </w:rPr>
        <w:t>revenci pohlavně přenosných infekcí;</w:t>
      </w:r>
    </w:p>
    <w:p w:rsidR="00B85FEA" w:rsidRPr="00AD7FBB" w:rsidRDefault="00B85FEA" w:rsidP="00B85FEA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>prevenci sociálního propadu – přesněji řečeno jde o prevenci ztráty statusu občana, který je spojen se zákonem stanovenou minimální mírou společenských závazků – má v pořádku doklady, má kde bydlet, platí alespoň zdravotní, případně i sociální pojištění;</w:t>
      </w:r>
    </w:p>
    <w:p w:rsidR="00B85FEA" w:rsidRPr="00B85FEA" w:rsidRDefault="00B85FEA" w:rsidP="00B85FEA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4"/>
          <w:szCs w:val="44"/>
        </w:rPr>
      </w:pPr>
      <w:r w:rsidRPr="00B85FEA">
        <w:rPr>
          <w:rFonts w:ascii="Times New Roman" w:hAnsi="Times New Roman" w:cs="Times New Roman"/>
          <w:b/>
          <w:sz w:val="44"/>
          <w:szCs w:val="44"/>
        </w:rPr>
        <w:t xml:space="preserve">prevenci kriminality: </w:t>
      </w:r>
    </w:p>
    <w:p w:rsidR="00B85FEA" w:rsidRPr="00AD7FBB" w:rsidRDefault="00B85FEA" w:rsidP="00B85FEA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 xml:space="preserve">a to jak s ohledem na možnost, že by se žena mohla stát pachatelkou kriminálních činů (krádeže z nouze, vědomé šíření přenosných infekcí, distribuce drog, aj.), </w:t>
      </w:r>
    </w:p>
    <w:p w:rsidR="00B85FEA" w:rsidRPr="00AD7FBB" w:rsidRDefault="00B85FEA" w:rsidP="00B85FEA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>tak</w:t>
      </w:r>
      <w:r>
        <w:rPr>
          <w:rFonts w:ascii="Times New Roman" w:hAnsi="Times New Roman" w:cs="Times New Roman"/>
          <w:sz w:val="44"/>
          <w:szCs w:val="44"/>
        </w:rPr>
        <w:t xml:space="preserve"> </w:t>
      </w:r>
      <w:r w:rsidRPr="00AD7FBB">
        <w:rPr>
          <w:rFonts w:ascii="Times New Roman" w:hAnsi="Times New Roman" w:cs="Times New Roman"/>
          <w:sz w:val="44"/>
          <w:szCs w:val="44"/>
        </w:rPr>
        <w:t>s ohledem na možnost, že bude obětí kriminality (násilí, zneužívání, aj.).</w:t>
      </w:r>
    </w:p>
    <w:p w:rsidR="00B85FEA" w:rsidRPr="00AD7FBB" w:rsidRDefault="00B85FEA" w:rsidP="00B85FEA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lastRenderedPageBreak/>
        <w:t xml:space="preserve"> P</w:t>
      </w:r>
      <w:r w:rsidRPr="00AD7FBB">
        <w:rPr>
          <w:rFonts w:ascii="Times New Roman" w:hAnsi="Times New Roman" w:cs="Times New Roman"/>
          <w:sz w:val="44"/>
          <w:szCs w:val="44"/>
        </w:rPr>
        <w:t>revenci, případně i zprostředkování léčby závislostí, podpory.</w:t>
      </w:r>
    </w:p>
    <w:p w:rsidR="00B85FEA" w:rsidRPr="00AD7FBB" w:rsidRDefault="00B85FEA" w:rsidP="00B85FEA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 xml:space="preserve"> </w:t>
      </w:r>
      <w:r>
        <w:rPr>
          <w:rFonts w:ascii="Times New Roman" w:hAnsi="Times New Roman" w:cs="Times New Roman"/>
          <w:sz w:val="44"/>
          <w:szCs w:val="44"/>
        </w:rPr>
        <w:t>V</w:t>
      </w:r>
      <w:r w:rsidRPr="00AD7FBB">
        <w:rPr>
          <w:rFonts w:ascii="Times New Roman" w:hAnsi="Times New Roman" w:cs="Times New Roman"/>
          <w:sz w:val="44"/>
          <w:szCs w:val="44"/>
        </w:rPr>
        <w:t>šestranná pomoc poskytovaná klientkám při vytváření vlastní rodiny, resp. rodinného zázemí pro jejich dítě, děti – právo dítěte na život v rodině je žádoucí obhajovat i u lesbických svazků.</w:t>
      </w:r>
    </w:p>
    <w:p w:rsidR="00B85FEA" w:rsidRDefault="00B85FEA" w:rsidP="00B85FEA">
      <w:pPr>
        <w:pStyle w:val="Odstavecseseznamem"/>
        <w:spacing w:after="0"/>
        <w:ind w:left="0"/>
        <w:jc w:val="both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B85FEA" w:rsidRPr="00AD7FBB" w:rsidRDefault="00B85FEA" w:rsidP="00B85FEA">
      <w:pPr>
        <w:pStyle w:val="Odstavecseseznamem"/>
        <w:spacing w:after="0"/>
        <w:ind w:left="0"/>
        <w:jc w:val="both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AD7FBB">
        <w:rPr>
          <w:rFonts w:ascii="Times New Roman" w:hAnsi="Times New Roman" w:cs="Times New Roman"/>
          <w:b/>
          <w:sz w:val="44"/>
          <w:szCs w:val="44"/>
          <w:u w:val="single"/>
        </w:rPr>
        <w:t>Resocializace a prevence návratu</w:t>
      </w:r>
    </w:p>
    <w:p w:rsidR="00B85FEA" w:rsidRPr="00AD7FBB" w:rsidRDefault="00B85FEA" w:rsidP="00B85FEA">
      <w:pPr>
        <w:pStyle w:val="Odstavecseseznamem"/>
        <w:spacing w:after="0"/>
        <w:ind w:left="0"/>
        <w:jc w:val="both"/>
        <w:rPr>
          <w:rFonts w:ascii="Times New Roman" w:hAnsi="Times New Roman" w:cs="Times New Roman"/>
          <w:sz w:val="44"/>
          <w:szCs w:val="44"/>
          <w:u w:val="single"/>
        </w:rPr>
      </w:pPr>
      <w:r w:rsidRPr="00AD7FBB">
        <w:rPr>
          <w:rFonts w:ascii="Times New Roman" w:hAnsi="Times New Roman" w:cs="Times New Roman"/>
          <w:sz w:val="44"/>
          <w:szCs w:val="44"/>
          <w:u w:val="single"/>
        </w:rPr>
        <w:t>Existuje řada důvodů, proč ženy a dívky chtějí s prostitucí skončit:</w:t>
      </w:r>
    </w:p>
    <w:p w:rsidR="00B85FEA" w:rsidRPr="00AD7FBB" w:rsidRDefault="00B85FEA" w:rsidP="00B85FEA">
      <w:pPr>
        <w:pStyle w:val="Odstavecseseznamem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>špatné zacházení ze strany pasáka, majitele klubu,</w:t>
      </w:r>
    </w:p>
    <w:p w:rsidR="00B85FEA" w:rsidRPr="00AD7FBB" w:rsidRDefault="00B85FEA" w:rsidP="00B85FEA">
      <w:pPr>
        <w:pStyle w:val="Odstavecseseznamem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>únava a znechucení, pocit ohrožení,</w:t>
      </w:r>
    </w:p>
    <w:p w:rsidR="00B85FEA" w:rsidRPr="00AD7FBB" w:rsidRDefault="00B85FEA" w:rsidP="00B85FEA">
      <w:pPr>
        <w:pStyle w:val="Odstavecseseznamem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>i to, že její dítě dospěje do kritického věku okolo 6 let a ptá se: „Kam maminka chodí každý večer? Proč není s námi?“, bývá to i nejistota výdělku, závislost na náhodě apod.</w:t>
      </w:r>
    </w:p>
    <w:p w:rsidR="00B85FEA" w:rsidRPr="00AD7FBB" w:rsidRDefault="00B85FEA" w:rsidP="00B85FEA">
      <w:p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lastRenderedPageBreak/>
        <w:t xml:space="preserve">Pokud se klientka se svým přáním svěří, či dokonce požádá o pomoc, je dobré, aby se pomáhající agentura, resp. Její pracovník zaměřili na sféru budoucí práce. Žena většinou nežije s partnerem, jenž by byl schopen ji uživit. </w:t>
      </w:r>
    </w:p>
    <w:p w:rsidR="00B85FEA" w:rsidRPr="00AD7FBB" w:rsidRDefault="00B85FEA" w:rsidP="00B85FEA">
      <w:pPr>
        <w:spacing w:after="0"/>
        <w:jc w:val="both"/>
        <w:rPr>
          <w:rFonts w:ascii="Times New Roman" w:hAnsi="Times New Roman" w:cs="Times New Roman"/>
          <w:b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 xml:space="preserve">Je dobré vycházet z předpokladu, že pro ni bude nejlepší, bude-li spoléhat sama na sebe = </w:t>
      </w:r>
      <w:r w:rsidRPr="00AD7FBB">
        <w:rPr>
          <w:rFonts w:ascii="Times New Roman" w:hAnsi="Times New Roman" w:cs="Times New Roman"/>
          <w:b/>
          <w:sz w:val="44"/>
          <w:szCs w:val="44"/>
        </w:rPr>
        <w:t xml:space="preserve">režim, smysl pro povinnost, disciplína, dochvilnost atd. – to jsou postoje a návyky, které si musí osvojit, pokud chce alespoň krátkodobě uspět v zaměstnání. </w:t>
      </w:r>
    </w:p>
    <w:p w:rsidR="00B85FEA" w:rsidRDefault="00B85FEA" w:rsidP="00B85FEA">
      <w:pPr>
        <w:spacing w:after="0"/>
        <w:jc w:val="both"/>
        <w:rPr>
          <w:rFonts w:ascii="Times New Roman" w:hAnsi="Times New Roman" w:cs="Times New Roman"/>
          <w:sz w:val="44"/>
          <w:szCs w:val="44"/>
          <w:u w:val="single"/>
        </w:rPr>
      </w:pPr>
    </w:p>
    <w:p w:rsidR="00B85FEA" w:rsidRPr="00AD7FBB" w:rsidRDefault="00B85FEA" w:rsidP="00B85FEA">
      <w:pPr>
        <w:spacing w:after="0"/>
        <w:jc w:val="both"/>
        <w:rPr>
          <w:rFonts w:ascii="Times New Roman" w:hAnsi="Times New Roman" w:cs="Times New Roman"/>
          <w:sz w:val="44"/>
          <w:szCs w:val="44"/>
          <w:u w:val="single"/>
        </w:rPr>
      </w:pPr>
      <w:r w:rsidRPr="00AD7FBB">
        <w:rPr>
          <w:rFonts w:ascii="Times New Roman" w:hAnsi="Times New Roman" w:cs="Times New Roman"/>
          <w:sz w:val="44"/>
          <w:szCs w:val="44"/>
          <w:u w:val="single"/>
        </w:rPr>
        <w:t xml:space="preserve">Vlastní hledání zaměstnání závisí </w:t>
      </w:r>
      <w:proofErr w:type="gramStart"/>
      <w:r w:rsidRPr="00AD7FBB">
        <w:rPr>
          <w:rFonts w:ascii="Times New Roman" w:hAnsi="Times New Roman" w:cs="Times New Roman"/>
          <w:sz w:val="44"/>
          <w:szCs w:val="44"/>
          <w:u w:val="single"/>
        </w:rPr>
        <w:t>na</w:t>
      </w:r>
      <w:proofErr w:type="gramEnd"/>
      <w:r w:rsidRPr="00AD7FBB">
        <w:rPr>
          <w:rFonts w:ascii="Times New Roman" w:hAnsi="Times New Roman" w:cs="Times New Roman"/>
          <w:sz w:val="44"/>
          <w:szCs w:val="44"/>
          <w:u w:val="single"/>
        </w:rPr>
        <w:t>:</w:t>
      </w:r>
    </w:p>
    <w:p w:rsidR="00B85FEA" w:rsidRPr="00AD7FBB" w:rsidRDefault="00B85FEA" w:rsidP="00B85FEA">
      <w:pPr>
        <w:pStyle w:val="Odstavecseseznamem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>komunikační dovednosti klientky,</w:t>
      </w:r>
    </w:p>
    <w:p w:rsidR="00B85FEA" w:rsidRPr="00AD7FBB" w:rsidRDefault="00B85FEA" w:rsidP="00B85FEA">
      <w:pPr>
        <w:pStyle w:val="Odstavecseseznamem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>v neposlední řadě i barva pleti.</w:t>
      </w:r>
    </w:p>
    <w:p w:rsidR="00B85FEA" w:rsidRPr="00AD7FBB" w:rsidRDefault="00B85FEA" w:rsidP="00B85FEA">
      <w:p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b/>
          <w:sz w:val="44"/>
          <w:szCs w:val="44"/>
        </w:rPr>
        <w:lastRenderedPageBreak/>
        <w:t xml:space="preserve">Resocializace </w:t>
      </w:r>
      <w:r w:rsidRPr="00AD7FBB">
        <w:rPr>
          <w:rFonts w:ascii="Times New Roman" w:hAnsi="Times New Roman" w:cs="Times New Roman"/>
          <w:sz w:val="44"/>
          <w:szCs w:val="44"/>
        </w:rPr>
        <w:t>přináší většině klientek finanční problémy. Z prostituce si přinesly některé finančně náročné návyky, např.:</w:t>
      </w:r>
    </w:p>
    <w:p w:rsidR="00B85FEA" w:rsidRPr="00AD7FBB" w:rsidRDefault="00B85FEA" w:rsidP="00B85FEA">
      <w:pPr>
        <w:pStyle w:val="Odstavecseseznamem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>kouření dobrých a drahých cigaret,</w:t>
      </w:r>
    </w:p>
    <w:p w:rsidR="00B85FEA" w:rsidRPr="00AD7FBB" w:rsidRDefault="00B85FEA" w:rsidP="00B85FEA">
      <w:pPr>
        <w:pStyle w:val="Odstavecseseznamem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>stále mladé, přitažlivé – chtějí být dobře oblečeny, zvyk používat drahou kosmetiku,</w:t>
      </w:r>
    </w:p>
    <w:p w:rsidR="00B85FEA" w:rsidRPr="00AD7FBB" w:rsidRDefault="00B85FEA" w:rsidP="00B85FEA">
      <w:pPr>
        <w:pStyle w:val="Odstavecseseznamem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>problémy s bydlením – finančně náročná provizória (ubytovny, podnájmy atd.),</w:t>
      </w:r>
    </w:p>
    <w:p w:rsidR="00B85FEA" w:rsidRPr="00AD7FBB" w:rsidRDefault="00B85FEA" w:rsidP="00B85FEA">
      <w:pPr>
        <w:pStyle w:val="Odstavecseseznamem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>nemají partnera na spolupodílení na nákladech domácnosti,</w:t>
      </w:r>
    </w:p>
    <w:p w:rsidR="00B85FEA" w:rsidRPr="00AD7FBB" w:rsidRDefault="00B85FEA" w:rsidP="00B85FEA">
      <w:pPr>
        <w:pStyle w:val="Odstavecseseznamem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>prostituce = efektivní způsob vydělat si peníze = jiný neznají,</w:t>
      </w:r>
    </w:p>
    <w:p w:rsidR="00B85FEA" w:rsidRPr="00AD7FBB" w:rsidRDefault="00B85FEA" w:rsidP="00B85FEA">
      <w:pPr>
        <w:spacing w:after="0"/>
        <w:jc w:val="both"/>
        <w:rPr>
          <w:rFonts w:ascii="Times New Roman" w:hAnsi="Times New Roman" w:cs="Times New Roman"/>
          <w:sz w:val="44"/>
          <w:szCs w:val="44"/>
        </w:rPr>
      </w:pPr>
    </w:p>
    <w:p w:rsidR="00B85FEA" w:rsidRDefault="00B85FEA" w:rsidP="00B85FEA">
      <w:pPr>
        <w:spacing w:after="0"/>
        <w:jc w:val="both"/>
        <w:rPr>
          <w:rFonts w:ascii="Times New Roman" w:hAnsi="Times New Roman" w:cs="Times New Roman"/>
          <w:sz w:val="44"/>
          <w:szCs w:val="44"/>
        </w:rPr>
      </w:pPr>
    </w:p>
    <w:p w:rsidR="00B85FEA" w:rsidRDefault="00B85FEA" w:rsidP="00B85FEA">
      <w:pPr>
        <w:spacing w:after="0"/>
        <w:jc w:val="both"/>
        <w:rPr>
          <w:rFonts w:ascii="Times New Roman" w:hAnsi="Times New Roman" w:cs="Times New Roman"/>
          <w:sz w:val="44"/>
          <w:szCs w:val="44"/>
        </w:rPr>
      </w:pPr>
    </w:p>
    <w:p w:rsidR="00B85FEA" w:rsidRPr="00AD7FBB" w:rsidRDefault="00B85FEA" w:rsidP="00B85FEA">
      <w:p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lastRenderedPageBreak/>
        <w:t xml:space="preserve">Dalším problémem </w:t>
      </w:r>
      <w:r w:rsidRPr="00AD7FBB">
        <w:rPr>
          <w:rFonts w:ascii="Times New Roman" w:hAnsi="Times New Roman" w:cs="Times New Roman"/>
          <w:b/>
          <w:sz w:val="44"/>
          <w:szCs w:val="44"/>
        </w:rPr>
        <w:t>resocializace</w:t>
      </w:r>
      <w:r w:rsidRPr="00AD7FBB">
        <w:rPr>
          <w:rFonts w:ascii="Times New Roman" w:hAnsi="Times New Roman" w:cs="Times New Roman"/>
          <w:sz w:val="44"/>
          <w:szCs w:val="44"/>
        </w:rPr>
        <w:t xml:space="preserve"> = NUDA. </w:t>
      </w:r>
    </w:p>
    <w:p w:rsidR="00E767B1" w:rsidRDefault="00B85FEA" w:rsidP="00B85FEA">
      <w:pPr>
        <w:spacing w:after="0"/>
        <w:jc w:val="both"/>
        <w:rPr>
          <w:rFonts w:ascii="Times New Roman" w:hAnsi="Times New Roman" w:cs="Times New Roman"/>
          <w:b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 xml:space="preserve"> (Jedna odpovědná klientka otevřeně řekla: „Musím si pomoct sama. Mám vás moc ráda a nechci, aby se vám kvůli mně něco stalo.“). Takové klientce je možné poradit, na koho se má obrátit – </w:t>
      </w:r>
      <w:r w:rsidRPr="00AD7FBB">
        <w:rPr>
          <w:rFonts w:ascii="Times New Roman" w:hAnsi="Times New Roman" w:cs="Times New Roman"/>
          <w:b/>
          <w:sz w:val="44"/>
          <w:szCs w:val="44"/>
        </w:rPr>
        <w:t xml:space="preserve">policie, organizace La Strada, </w:t>
      </w:r>
    </w:p>
    <w:p w:rsidR="00E767B1" w:rsidRDefault="00E767B1" w:rsidP="00B85FEA">
      <w:pPr>
        <w:spacing w:after="0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B85FEA" w:rsidRPr="00B85FEA" w:rsidRDefault="00B85FEA" w:rsidP="00B85FEA">
      <w:pPr>
        <w:spacing w:after="0"/>
        <w:jc w:val="both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B85FEA">
        <w:rPr>
          <w:rFonts w:ascii="Times New Roman" w:hAnsi="Times New Roman" w:cs="Times New Roman"/>
          <w:b/>
          <w:sz w:val="44"/>
          <w:szCs w:val="44"/>
          <w:u w:val="single"/>
        </w:rPr>
        <w:t>Charita, ale je třeba uvažovat i o tom, jaké má šance později:</w:t>
      </w:r>
    </w:p>
    <w:p w:rsidR="00B85FEA" w:rsidRPr="00AD7FBB" w:rsidRDefault="00B85FEA" w:rsidP="00B85FEA">
      <w:pPr>
        <w:pStyle w:val="Odstavecseseznamem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 xml:space="preserve">některé ženy nemají kam jít, </w:t>
      </w:r>
    </w:p>
    <w:p w:rsidR="00B85FEA" w:rsidRPr="00AD7FBB" w:rsidRDefault="00B85FEA" w:rsidP="00B85FEA">
      <w:pPr>
        <w:pStyle w:val="Odstavecseseznamem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>jiné se nemohou vrátit domů,</w:t>
      </w:r>
    </w:p>
    <w:p w:rsidR="00B85FEA" w:rsidRPr="00AD7FBB" w:rsidRDefault="00B85FEA" w:rsidP="00B85FEA">
      <w:pPr>
        <w:pStyle w:val="Odstavecseseznamem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>nemají finanční prostředky – ty má majitel klubu, mafie – ekonomické pouto je silnější než provazy.</w:t>
      </w:r>
    </w:p>
    <w:p w:rsidR="00B85FEA" w:rsidRPr="00AD7FBB" w:rsidRDefault="00B85FEA" w:rsidP="00B85FEA">
      <w:pPr>
        <w:pStyle w:val="Odstavecseseznamem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>Mafie většinou ví, kde rodina ženy bydlí – vyhrožuje jí, rodině.</w:t>
      </w:r>
    </w:p>
    <w:p w:rsidR="00B85FEA" w:rsidRPr="00AD7FBB" w:rsidRDefault="00B85FEA" w:rsidP="00B85FEA">
      <w:p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lastRenderedPageBreak/>
        <w:t xml:space="preserve">Pokus o </w:t>
      </w:r>
      <w:r w:rsidRPr="00AD7FBB">
        <w:rPr>
          <w:rFonts w:ascii="Times New Roman" w:hAnsi="Times New Roman" w:cs="Times New Roman"/>
          <w:b/>
          <w:sz w:val="44"/>
          <w:szCs w:val="44"/>
        </w:rPr>
        <w:t>„vystoupení z rozjetého vlaku“</w:t>
      </w:r>
      <w:r w:rsidRPr="00AD7FBB">
        <w:rPr>
          <w:rFonts w:ascii="Times New Roman" w:hAnsi="Times New Roman" w:cs="Times New Roman"/>
          <w:sz w:val="44"/>
          <w:szCs w:val="44"/>
        </w:rPr>
        <w:t xml:space="preserve"> je velmi náročné jak pro ženu, která se doposud prostitucí živila, tak pro pracovníka, který ji pomáhá. Výrazně bezpečnější strategií z hlediska pracovníka je prevence.</w:t>
      </w:r>
    </w:p>
    <w:p w:rsidR="00B85FEA" w:rsidRDefault="00B85FEA" w:rsidP="00B85FEA">
      <w:pPr>
        <w:spacing w:after="0"/>
        <w:jc w:val="both"/>
        <w:rPr>
          <w:rFonts w:ascii="Times New Roman" w:hAnsi="Times New Roman" w:cs="Times New Roman"/>
          <w:sz w:val="44"/>
          <w:szCs w:val="44"/>
        </w:rPr>
      </w:pPr>
    </w:p>
    <w:p w:rsidR="00B85FEA" w:rsidRPr="00AD7FBB" w:rsidRDefault="00B85FEA" w:rsidP="00B85FEA">
      <w:p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 xml:space="preserve">Poslední iniciativa, která vzešla z ministerstva vnitra ČR, je </w:t>
      </w:r>
      <w:r w:rsidRPr="00AD7FBB">
        <w:rPr>
          <w:rFonts w:ascii="Times New Roman" w:hAnsi="Times New Roman" w:cs="Times New Roman"/>
          <w:b/>
          <w:sz w:val="44"/>
          <w:szCs w:val="44"/>
        </w:rPr>
        <w:t>„Model podpory obětí obchodování s lidmi za účelem sexuálního vykořisťování v ČR“</w:t>
      </w:r>
      <w:r w:rsidRPr="00AD7FBB">
        <w:rPr>
          <w:rFonts w:ascii="Times New Roman" w:hAnsi="Times New Roman" w:cs="Times New Roman"/>
          <w:sz w:val="44"/>
          <w:szCs w:val="44"/>
        </w:rPr>
        <w:t xml:space="preserve"> schválený 3. 9. 2003 (na základě Usnesení vlády č. 849), na jehož realizaci participuje i naše sdružení rekognoskací terénu a vyhledáváním vhodných osob pro zařazení do modelu = obtížné a nebezpečné.</w:t>
      </w:r>
    </w:p>
    <w:p w:rsidR="00B85FEA" w:rsidRDefault="00B85FEA">
      <w:pPr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br w:type="page"/>
      </w:r>
    </w:p>
    <w:p w:rsidR="0035592E" w:rsidRPr="00B85FEA" w:rsidRDefault="00B85FEA">
      <w:pPr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B85FEA">
        <w:rPr>
          <w:rFonts w:ascii="Times New Roman" w:hAnsi="Times New Roman" w:cs="Times New Roman"/>
          <w:b/>
          <w:sz w:val="44"/>
          <w:szCs w:val="44"/>
          <w:u w:val="single"/>
        </w:rPr>
        <w:lastRenderedPageBreak/>
        <w:t>Použité zdroje:</w:t>
      </w:r>
    </w:p>
    <w:p w:rsidR="00B85FEA" w:rsidRDefault="00B85FEA" w:rsidP="00B85FEA">
      <w:pPr>
        <w:rPr>
          <w:rFonts w:ascii="Times New Roman" w:hAnsi="Times New Roman" w:cs="Times New Roman"/>
          <w:sz w:val="44"/>
          <w:szCs w:val="44"/>
        </w:rPr>
      </w:pPr>
    </w:p>
    <w:p w:rsidR="005331D5" w:rsidRPr="00B85FEA" w:rsidRDefault="00906D07" w:rsidP="00B85FEA">
      <w:pPr>
        <w:rPr>
          <w:rFonts w:ascii="Times New Roman" w:hAnsi="Times New Roman" w:cs="Times New Roman"/>
          <w:sz w:val="44"/>
          <w:szCs w:val="44"/>
        </w:rPr>
      </w:pPr>
      <w:r w:rsidRPr="00B85FEA">
        <w:rPr>
          <w:rFonts w:ascii="Times New Roman" w:hAnsi="Times New Roman" w:cs="Times New Roman"/>
          <w:sz w:val="44"/>
          <w:szCs w:val="44"/>
        </w:rPr>
        <w:t>MATOUŠEK, O., KODYMOVÁ, P., KOLÁČKOVÁ, J. (</w:t>
      </w:r>
      <w:proofErr w:type="spellStart"/>
      <w:r w:rsidRPr="00B85FEA">
        <w:rPr>
          <w:rFonts w:ascii="Times New Roman" w:hAnsi="Times New Roman" w:cs="Times New Roman"/>
          <w:sz w:val="44"/>
          <w:szCs w:val="44"/>
        </w:rPr>
        <w:t>eds</w:t>
      </w:r>
      <w:proofErr w:type="spellEnd"/>
      <w:r w:rsidRPr="00B85FEA">
        <w:rPr>
          <w:rFonts w:ascii="Times New Roman" w:hAnsi="Times New Roman" w:cs="Times New Roman"/>
          <w:sz w:val="44"/>
          <w:szCs w:val="44"/>
        </w:rPr>
        <w:t xml:space="preserve">.). </w:t>
      </w:r>
      <w:r w:rsidRPr="00B85FEA">
        <w:rPr>
          <w:rFonts w:ascii="Times New Roman" w:hAnsi="Times New Roman" w:cs="Times New Roman"/>
          <w:i/>
          <w:iCs/>
          <w:sz w:val="44"/>
          <w:szCs w:val="44"/>
        </w:rPr>
        <w:t xml:space="preserve">Sociální práce v praxi. </w:t>
      </w:r>
      <w:r w:rsidRPr="00B85FEA">
        <w:rPr>
          <w:rFonts w:ascii="Times New Roman" w:hAnsi="Times New Roman" w:cs="Times New Roman"/>
          <w:sz w:val="44"/>
          <w:szCs w:val="44"/>
        </w:rPr>
        <w:t>Vyd.1. PRAHA: PORTÁL, 2005. 352 s. ISBN 80-7367-002-X.</w:t>
      </w:r>
    </w:p>
    <w:p w:rsidR="00B85FEA" w:rsidRDefault="00B85FEA"/>
    <w:sectPr w:rsidR="00B85FEA" w:rsidSect="00B85FEA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358B" w:rsidRDefault="00B2358B" w:rsidP="00B85FEA">
      <w:pPr>
        <w:spacing w:after="0" w:line="240" w:lineRule="auto"/>
      </w:pPr>
      <w:r>
        <w:separator/>
      </w:r>
    </w:p>
  </w:endnote>
  <w:endnote w:type="continuationSeparator" w:id="0">
    <w:p w:rsidR="00B2358B" w:rsidRDefault="00B2358B" w:rsidP="00B85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26942"/>
      <w:docPartObj>
        <w:docPartGallery w:val="Page Numbers (Bottom of Page)"/>
        <w:docPartUnique/>
      </w:docPartObj>
    </w:sdtPr>
    <w:sdtContent>
      <w:p w:rsidR="00B85FEA" w:rsidRDefault="003521CD">
        <w:pPr>
          <w:pStyle w:val="Zpat"/>
          <w:jc w:val="center"/>
        </w:pPr>
        <w:fldSimple w:instr=" PAGE   \* MERGEFORMAT ">
          <w:r w:rsidR="001051EC">
            <w:rPr>
              <w:noProof/>
            </w:rPr>
            <w:t>1</w:t>
          </w:r>
        </w:fldSimple>
      </w:p>
    </w:sdtContent>
  </w:sdt>
  <w:p w:rsidR="00B85FEA" w:rsidRDefault="00B85FEA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358B" w:rsidRDefault="00B2358B" w:rsidP="00B85FEA">
      <w:pPr>
        <w:spacing w:after="0" w:line="240" w:lineRule="auto"/>
      </w:pPr>
      <w:r>
        <w:separator/>
      </w:r>
    </w:p>
  </w:footnote>
  <w:footnote w:type="continuationSeparator" w:id="0">
    <w:p w:rsidR="00B2358B" w:rsidRDefault="00B2358B" w:rsidP="00B85F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5FEA" w:rsidRDefault="00B85FEA" w:rsidP="00B85FEA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5972175" cy="1457325"/>
          <wp:effectExtent l="1905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14573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D6B60"/>
    <w:multiLevelType w:val="hybridMultilevel"/>
    <w:tmpl w:val="0BA418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425B83"/>
    <w:multiLevelType w:val="hybridMultilevel"/>
    <w:tmpl w:val="FE32894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D67FD"/>
    <w:multiLevelType w:val="hybridMultilevel"/>
    <w:tmpl w:val="2F706C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3850FB"/>
    <w:multiLevelType w:val="hybridMultilevel"/>
    <w:tmpl w:val="0A1C36B8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135E2CB6"/>
    <w:multiLevelType w:val="hybridMultilevel"/>
    <w:tmpl w:val="07D6FC7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66002AE"/>
    <w:multiLevelType w:val="hybridMultilevel"/>
    <w:tmpl w:val="E272E8FA"/>
    <w:lvl w:ilvl="0" w:tplc="6F74416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24ECDC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0A8016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76874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FEA7E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F021A0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B3CE13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70CBAF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37A547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BEB38FA"/>
    <w:multiLevelType w:val="hybridMultilevel"/>
    <w:tmpl w:val="FD8A1D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72529D"/>
    <w:multiLevelType w:val="hybridMultilevel"/>
    <w:tmpl w:val="4DA639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F00107"/>
    <w:multiLevelType w:val="hybridMultilevel"/>
    <w:tmpl w:val="5080D7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5D4085"/>
    <w:multiLevelType w:val="hybridMultilevel"/>
    <w:tmpl w:val="EB2A4B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43F7622"/>
    <w:multiLevelType w:val="hybridMultilevel"/>
    <w:tmpl w:val="A46E88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A57416"/>
    <w:multiLevelType w:val="hybridMultilevel"/>
    <w:tmpl w:val="69682E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870ECA"/>
    <w:multiLevelType w:val="hybridMultilevel"/>
    <w:tmpl w:val="07441E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A037BF0"/>
    <w:multiLevelType w:val="hybridMultilevel"/>
    <w:tmpl w:val="D25CA2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3C96D6B"/>
    <w:multiLevelType w:val="hybridMultilevel"/>
    <w:tmpl w:val="E27A2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C0C5109"/>
    <w:multiLevelType w:val="hybridMultilevel"/>
    <w:tmpl w:val="10DE78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6"/>
  </w:num>
  <w:num w:numId="5">
    <w:abstractNumId w:val="10"/>
  </w:num>
  <w:num w:numId="6">
    <w:abstractNumId w:val="14"/>
  </w:num>
  <w:num w:numId="7">
    <w:abstractNumId w:val="15"/>
  </w:num>
  <w:num w:numId="8">
    <w:abstractNumId w:val="7"/>
  </w:num>
  <w:num w:numId="9">
    <w:abstractNumId w:val="11"/>
  </w:num>
  <w:num w:numId="10">
    <w:abstractNumId w:val="2"/>
  </w:num>
  <w:num w:numId="11">
    <w:abstractNumId w:val="9"/>
  </w:num>
  <w:num w:numId="12">
    <w:abstractNumId w:val="3"/>
  </w:num>
  <w:num w:numId="13">
    <w:abstractNumId w:val="13"/>
  </w:num>
  <w:num w:numId="14">
    <w:abstractNumId w:val="0"/>
  </w:num>
  <w:num w:numId="15">
    <w:abstractNumId w:val="12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85FEA"/>
    <w:rsid w:val="001051EC"/>
    <w:rsid w:val="002757E6"/>
    <w:rsid w:val="003521CD"/>
    <w:rsid w:val="0035592E"/>
    <w:rsid w:val="0037058A"/>
    <w:rsid w:val="003B5720"/>
    <w:rsid w:val="005331D5"/>
    <w:rsid w:val="005616F0"/>
    <w:rsid w:val="005753FC"/>
    <w:rsid w:val="00906D07"/>
    <w:rsid w:val="00A21E7C"/>
    <w:rsid w:val="00AB2345"/>
    <w:rsid w:val="00B2358B"/>
    <w:rsid w:val="00B85FEA"/>
    <w:rsid w:val="00D1283E"/>
    <w:rsid w:val="00E76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592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85FE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85FEA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B85F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85FEA"/>
  </w:style>
  <w:style w:type="paragraph" w:styleId="Zpat">
    <w:name w:val="footer"/>
    <w:basedOn w:val="Normln"/>
    <w:link w:val="ZpatChar"/>
    <w:uiPriority w:val="99"/>
    <w:unhideWhenUsed/>
    <w:rsid w:val="00B85F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5FEA"/>
  </w:style>
  <w:style w:type="paragraph" w:styleId="Textbubliny">
    <w:name w:val="Balloon Text"/>
    <w:basedOn w:val="Normln"/>
    <w:link w:val="TextbublinyChar"/>
    <w:uiPriority w:val="99"/>
    <w:semiHidden/>
    <w:unhideWhenUsed/>
    <w:rsid w:val="00B85F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5F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626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80076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645</Words>
  <Characters>3811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Hypiusová</dc:creator>
  <cp:lastModifiedBy>ucitel</cp:lastModifiedBy>
  <cp:revision>6</cp:revision>
  <dcterms:created xsi:type="dcterms:W3CDTF">2014-03-24T20:56:00Z</dcterms:created>
  <dcterms:modified xsi:type="dcterms:W3CDTF">2014-04-25T11:35:00Z</dcterms:modified>
</cp:coreProperties>
</file>