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6F" w:rsidRDefault="0059626F" w:rsidP="0059626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 wp14:anchorId="144FA078" wp14:editId="4DCBC93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Problémy životního prostředí a jejich řešení</w:t>
      </w:r>
    </w:p>
    <w:p w:rsidR="0059626F" w:rsidRDefault="0059626F" w:rsidP="0059626F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9626F" w:rsidRDefault="0059626F" w:rsidP="005962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Problémy životního prostředí a jejich řešení </w:t>
      </w:r>
    </w:p>
    <w:p w:rsidR="0059626F" w:rsidRPr="00B05A6F" w:rsidRDefault="0059626F" w:rsidP="0059626F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- řešení</w:t>
      </w:r>
    </w:p>
    <w:p w:rsidR="0059626F" w:rsidRDefault="0059626F" w:rsidP="0059626F"/>
    <w:p w:rsidR="00BA6041" w:rsidRPr="00063498" w:rsidRDefault="00BA6041" w:rsidP="00BA6041">
      <w:pPr>
        <w:pStyle w:val="Odstavecseseznamem"/>
        <w:numPr>
          <w:ilvl w:val="0"/>
          <w:numId w:val="5"/>
        </w:numPr>
        <w:ind w:left="709" w:hanging="283"/>
        <w:rPr>
          <w:b/>
          <w:sz w:val="28"/>
          <w:szCs w:val="28"/>
        </w:rPr>
      </w:pPr>
      <w:r>
        <w:rPr>
          <w:b/>
          <w:sz w:val="28"/>
          <w:szCs w:val="28"/>
        </w:rPr>
        <w:t>Základní příčiny problémů životního prostředí</w:t>
      </w:r>
    </w:p>
    <w:p w:rsidR="0059626F" w:rsidRDefault="0059626F" w:rsidP="0059626F">
      <w:pPr>
        <w:ind w:left="708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Vývoji současné lidské společnosti provázejí některé jevy, které jsou příčinou vážných problémů na Zemi. </w:t>
      </w:r>
    </w:p>
    <w:p w:rsidR="0059626F" w:rsidRDefault="0059626F" w:rsidP="005962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V následujícím text skrývá celkem sedm těchto jevů, ale pomíchala se slova. Najděte je a zapište: </w:t>
      </w:r>
    </w:p>
    <w:p w:rsidR="0059626F" w:rsidRPr="0059626F" w:rsidRDefault="0059626F" w:rsidP="0059626F">
      <w:pPr>
        <w:ind w:left="708"/>
        <w:rPr>
          <w:sz w:val="16"/>
          <w:szCs w:val="16"/>
        </w:rPr>
      </w:pPr>
    </w:p>
    <w:p w:rsidR="0059626F" w:rsidRDefault="0059626F" w:rsidP="0059626F">
      <w:pPr>
        <w:spacing w:line="276" w:lineRule="auto"/>
        <w:ind w:left="708"/>
        <w:rPr>
          <w:b/>
          <w:sz w:val="24"/>
          <w:szCs w:val="24"/>
        </w:rPr>
      </w:pPr>
      <w:r w:rsidRPr="00CA44B9">
        <w:rPr>
          <w:b/>
          <w:sz w:val="24"/>
          <w:szCs w:val="24"/>
        </w:rPr>
        <w:t>PRUDK</w:t>
      </w:r>
      <w:r>
        <w:rPr>
          <w:b/>
          <w:sz w:val="24"/>
          <w:szCs w:val="24"/>
        </w:rPr>
        <w:t>Ý</w:t>
      </w:r>
      <w:r w:rsidRPr="00CA44B9">
        <w:rPr>
          <w:b/>
          <w:sz w:val="24"/>
          <w:szCs w:val="24"/>
        </w:rPr>
        <w:t xml:space="preserve"> ROZVOJ       ZBYTEČNÉ        RYCHLÝ RŮST      HROMADĚNÍ       NEDOKONALÉ  VYUŽÍVÁNÍ      NEKONTROLOVATELNÉ     NEEKOLOGICKÉ  VÝROBY A SPOTŘEBY     ODPADŮ       PLÝTVÁNÍ       LIDSKÉ </w:t>
      </w:r>
      <w:proofErr w:type="gramStart"/>
      <w:r w:rsidRPr="00CA44B9">
        <w:rPr>
          <w:b/>
          <w:sz w:val="24"/>
          <w:szCs w:val="24"/>
        </w:rPr>
        <w:t xml:space="preserve">POPULACE    </w:t>
      </w:r>
      <w:r>
        <w:rPr>
          <w:b/>
          <w:sz w:val="24"/>
          <w:szCs w:val="24"/>
        </w:rPr>
        <w:t>VYUŽÍVÁNÍ</w:t>
      </w:r>
      <w:proofErr w:type="gramEnd"/>
      <w:r>
        <w:rPr>
          <w:b/>
          <w:sz w:val="24"/>
          <w:szCs w:val="24"/>
        </w:rPr>
        <w:t xml:space="preserve"> </w:t>
      </w:r>
      <w:r w:rsidRPr="00CA44B9">
        <w:rPr>
          <w:b/>
          <w:sz w:val="24"/>
          <w:szCs w:val="24"/>
        </w:rPr>
        <w:t xml:space="preserve">PŘÍRODNÍCH  ZDROJŮ       VÝSLEDKŮ VĚDY      CHOVÁNÍ  LIDÍ </w:t>
      </w:r>
    </w:p>
    <w:p w:rsidR="0059626F" w:rsidRPr="0059626F" w:rsidRDefault="0059626F" w:rsidP="0059626F">
      <w:pPr>
        <w:spacing w:line="276" w:lineRule="auto"/>
        <w:ind w:left="708"/>
        <w:rPr>
          <w:b/>
          <w:sz w:val="16"/>
          <w:szCs w:val="16"/>
        </w:rPr>
      </w:pPr>
    </w:p>
    <w:p w:rsidR="0059626F" w:rsidRDefault="0059626F" w:rsidP="0059626F">
      <w:pPr>
        <w:spacing w:line="276" w:lineRule="auto"/>
        <w:ind w:left="708"/>
        <w:rPr>
          <w:b/>
          <w:sz w:val="24"/>
          <w:szCs w:val="24"/>
        </w:rPr>
      </w:pPr>
      <w:r>
        <w:rPr>
          <w:sz w:val="24"/>
          <w:szCs w:val="24"/>
        </w:rPr>
        <w:t xml:space="preserve">A </w:t>
      </w:r>
      <w:r>
        <w:rPr>
          <w:sz w:val="24"/>
          <w:szCs w:val="24"/>
        </w:rPr>
        <w:tab/>
      </w:r>
      <w:r w:rsidRPr="00CA44B9">
        <w:rPr>
          <w:b/>
          <w:sz w:val="24"/>
          <w:szCs w:val="24"/>
        </w:rPr>
        <w:t xml:space="preserve">PRUDKÝ </w:t>
      </w:r>
      <w:proofErr w:type="gramStart"/>
      <w:r w:rsidRPr="00CA44B9">
        <w:rPr>
          <w:b/>
          <w:sz w:val="24"/>
          <w:szCs w:val="24"/>
        </w:rPr>
        <w:t>ROZVOJ  VÝROBY</w:t>
      </w:r>
      <w:proofErr w:type="gramEnd"/>
      <w:r w:rsidRPr="00CA44B9">
        <w:rPr>
          <w:b/>
          <w:sz w:val="24"/>
          <w:szCs w:val="24"/>
        </w:rPr>
        <w:t xml:space="preserve"> A SPOTŘEBY          </w:t>
      </w:r>
    </w:p>
    <w:p w:rsidR="0059626F" w:rsidRDefault="0059626F" w:rsidP="0059626F">
      <w:pPr>
        <w:spacing w:line="276" w:lineRule="auto"/>
        <w:ind w:left="708"/>
        <w:rPr>
          <w:sz w:val="24"/>
          <w:szCs w:val="24"/>
        </w:rPr>
      </w:pPr>
      <w:r w:rsidRPr="00DD1B8A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Start"/>
      <w:r w:rsidRPr="00CA44B9">
        <w:rPr>
          <w:b/>
          <w:sz w:val="24"/>
          <w:szCs w:val="24"/>
        </w:rPr>
        <w:t>ZBYTEČNÉ  PLÝTVÁNÍ</w:t>
      </w:r>
      <w:proofErr w:type="gramEnd"/>
    </w:p>
    <w:p w:rsidR="0059626F" w:rsidRDefault="0059626F" w:rsidP="0059626F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</w:rPr>
        <w:tab/>
      </w:r>
      <w:r w:rsidRPr="00CA44B9">
        <w:rPr>
          <w:b/>
          <w:sz w:val="24"/>
          <w:szCs w:val="24"/>
        </w:rPr>
        <w:t xml:space="preserve">RYCHLÝ RŮST LIDSKÉ POPULACE         </w:t>
      </w:r>
    </w:p>
    <w:p w:rsidR="0059626F" w:rsidRDefault="0059626F" w:rsidP="0059626F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z w:val="24"/>
          <w:szCs w:val="24"/>
        </w:rPr>
        <w:tab/>
      </w:r>
      <w:r w:rsidRPr="00CA44B9">
        <w:rPr>
          <w:b/>
          <w:sz w:val="24"/>
          <w:szCs w:val="24"/>
        </w:rPr>
        <w:t>HROMADĚNÍ</w:t>
      </w:r>
      <w:r>
        <w:rPr>
          <w:b/>
          <w:sz w:val="24"/>
          <w:szCs w:val="24"/>
        </w:rPr>
        <w:t xml:space="preserve"> </w:t>
      </w:r>
      <w:r w:rsidRPr="00CA44B9">
        <w:rPr>
          <w:b/>
          <w:sz w:val="24"/>
          <w:szCs w:val="24"/>
        </w:rPr>
        <w:t>ODPADŮ</w:t>
      </w:r>
    </w:p>
    <w:p w:rsidR="0059626F" w:rsidRDefault="0059626F" w:rsidP="0059626F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proofErr w:type="gramStart"/>
      <w:r w:rsidRPr="00CA44B9">
        <w:rPr>
          <w:b/>
          <w:sz w:val="24"/>
          <w:szCs w:val="24"/>
        </w:rPr>
        <w:t>NEDOKONALÉ  VY</w:t>
      </w:r>
      <w:r>
        <w:rPr>
          <w:b/>
          <w:sz w:val="24"/>
          <w:szCs w:val="24"/>
        </w:rPr>
        <w:t>UŽÍVÁNÍ</w:t>
      </w:r>
      <w:proofErr w:type="gramEnd"/>
      <w:r>
        <w:rPr>
          <w:b/>
          <w:sz w:val="24"/>
          <w:szCs w:val="24"/>
        </w:rPr>
        <w:t xml:space="preserve">  </w:t>
      </w:r>
      <w:r w:rsidRPr="00CA44B9">
        <w:rPr>
          <w:b/>
          <w:sz w:val="24"/>
          <w:szCs w:val="24"/>
        </w:rPr>
        <w:t xml:space="preserve">VÝSLEDKŮ VĚDY         </w:t>
      </w:r>
    </w:p>
    <w:p w:rsidR="0059626F" w:rsidRDefault="0059626F" w:rsidP="0059626F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F</w:t>
      </w:r>
      <w:r>
        <w:rPr>
          <w:sz w:val="24"/>
          <w:szCs w:val="24"/>
        </w:rPr>
        <w:tab/>
      </w:r>
      <w:r w:rsidRPr="00CA44B9">
        <w:rPr>
          <w:b/>
          <w:sz w:val="24"/>
          <w:szCs w:val="24"/>
        </w:rPr>
        <w:t>NEKONTROLOVATELNÉ</w:t>
      </w:r>
      <w:r>
        <w:rPr>
          <w:b/>
          <w:sz w:val="24"/>
          <w:szCs w:val="24"/>
        </w:rPr>
        <w:t xml:space="preserve"> VYUŽÍVÁNÍ </w:t>
      </w:r>
      <w:proofErr w:type="gramStart"/>
      <w:r w:rsidRPr="00CA44B9">
        <w:rPr>
          <w:b/>
          <w:sz w:val="24"/>
          <w:szCs w:val="24"/>
        </w:rPr>
        <w:t>PŘÍRODNÍCH  ZDROJŮ</w:t>
      </w:r>
      <w:proofErr w:type="gramEnd"/>
      <w:r w:rsidRPr="00CA44B9">
        <w:rPr>
          <w:b/>
          <w:sz w:val="24"/>
          <w:szCs w:val="24"/>
        </w:rPr>
        <w:t xml:space="preserve">       </w:t>
      </w:r>
    </w:p>
    <w:p w:rsidR="0059626F" w:rsidRDefault="0059626F" w:rsidP="0059626F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G</w:t>
      </w:r>
      <w:r>
        <w:rPr>
          <w:sz w:val="24"/>
          <w:szCs w:val="24"/>
        </w:rPr>
        <w:tab/>
      </w:r>
      <w:r w:rsidRPr="00CA44B9">
        <w:rPr>
          <w:b/>
          <w:sz w:val="24"/>
          <w:szCs w:val="24"/>
        </w:rPr>
        <w:t>NEEKOLOGICKÉ</w:t>
      </w:r>
      <w:r>
        <w:rPr>
          <w:b/>
          <w:sz w:val="24"/>
          <w:szCs w:val="24"/>
        </w:rPr>
        <w:t xml:space="preserve"> </w:t>
      </w:r>
      <w:proofErr w:type="gramStart"/>
      <w:r w:rsidRPr="00CA44B9">
        <w:rPr>
          <w:b/>
          <w:sz w:val="24"/>
          <w:szCs w:val="24"/>
        </w:rPr>
        <w:t>CHOVÁNÍ  LIDÍ</w:t>
      </w:r>
      <w:proofErr w:type="gramEnd"/>
    </w:p>
    <w:p w:rsidR="0059626F" w:rsidRPr="00DD1B8A" w:rsidRDefault="0059626F" w:rsidP="0059626F">
      <w:pPr>
        <w:spacing w:line="276" w:lineRule="auto"/>
        <w:ind w:left="708"/>
        <w:rPr>
          <w:sz w:val="24"/>
          <w:szCs w:val="24"/>
        </w:rPr>
      </w:pPr>
    </w:p>
    <w:p w:rsidR="0059626F" w:rsidRPr="00747329" w:rsidRDefault="0059626F" w:rsidP="0059626F">
      <w:pPr>
        <w:pStyle w:val="Odstavecseseznamem"/>
        <w:numPr>
          <w:ilvl w:val="0"/>
          <w:numId w:val="5"/>
        </w:numPr>
        <w:ind w:left="709" w:hanging="283"/>
        <w:rPr>
          <w:b/>
          <w:sz w:val="28"/>
          <w:szCs w:val="28"/>
        </w:rPr>
      </w:pPr>
      <w:r w:rsidRPr="00747329">
        <w:rPr>
          <w:b/>
          <w:sz w:val="28"/>
          <w:szCs w:val="28"/>
        </w:rPr>
        <w:t>Faktory ohrožující základní složky životního prostředí</w:t>
      </w:r>
    </w:p>
    <w:p w:rsidR="0059626F" w:rsidRDefault="0059626F" w:rsidP="0059626F">
      <w:pPr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Důsledkem těchto jevů je vážné ohrožování základních složek životního prostředí</w:t>
      </w:r>
      <w:r w:rsidRPr="007B0976">
        <w:rPr>
          <w:sz w:val="24"/>
          <w:szCs w:val="24"/>
        </w:rPr>
        <w:t xml:space="preserve"> </w:t>
      </w:r>
      <w:r>
        <w:rPr>
          <w:sz w:val="24"/>
          <w:szCs w:val="24"/>
        </w:rPr>
        <w:t>(zejména jejich znečišťování) a tím ohrožení</w:t>
      </w:r>
      <w:r w:rsidRPr="000634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života na Zemi. </w:t>
      </w:r>
    </w:p>
    <w:p w:rsidR="0059626F" w:rsidRDefault="0059626F" w:rsidP="0059626F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Vyluštěte tajenku křížovky doplněním základních složek životního prostředí a některých faktorů, které je ohrožují: </w:t>
      </w:r>
    </w:p>
    <w:p w:rsidR="0059626F" w:rsidRDefault="0059626F" w:rsidP="0059626F">
      <w:pPr>
        <w:spacing w:line="360" w:lineRule="auto"/>
        <w:ind w:left="709"/>
        <w:rPr>
          <w:sz w:val="24"/>
          <w:szCs w:val="24"/>
        </w:rPr>
      </w:pPr>
    </w:p>
    <w:p w:rsidR="0059626F" w:rsidRPr="004A166B" w:rsidRDefault="0059626F" w:rsidP="0059626F">
      <w:pPr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Ekologická výchova a osvěta přispívá k přijetí ODPOVĚDNOSTI</w:t>
      </w:r>
    </w:p>
    <w:p w:rsidR="0059626F" w:rsidRDefault="0059626F" w:rsidP="0059626F">
      <w:pPr>
        <w:spacing w:line="276" w:lineRule="auto"/>
        <w:ind w:left="709"/>
        <w:rPr>
          <w:sz w:val="24"/>
          <w:szCs w:val="24"/>
        </w:rPr>
      </w:pPr>
      <w:r>
        <w:rPr>
          <w:b/>
          <w:sz w:val="28"/>
          <w:szCs w:val="28"/>
        </w:rPr>
        <w:t>za stav životního prostředí.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4"/>
          <w:szCs w:val="24"/>
        </w:rPr>
        <w:t xml:space="preserve"> 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550"/>
        <w:gridCol w:w="508"/>
        <w:gridCol w:w="506"/>
        <w:gridCol w:w="506"/>
        <w:gridCol w:w="566"/>
        <w:gridCol w:w="510"/>
        <w:gridCol w:w="566"/>
        <w:gridCol w:w="566"/>
        <w:gridCol w:w="546"/>
        <w:gridCol w:w="544"/>
        <w:gridCol w:w="510"/>
        <w:gridCol w:w="509"/>
        <w:gridCol w:w="502"/>
        <w:gridCol w:w="501"/>
        <w:gridCol w:w="501"/>
        <w:gridCol w:w="496"/>
      </w:tblGrid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596" w:type="dxa"/>
            <w:gridSpan w:val="5"/>
            <w:tcBorders>
              <w:top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3019" w:type="dxa"/>
            <w:gridSpan w:val="6"/>
            <w:tcBorders>
              <w:top w:val="nil"/>
              <w:bottom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2.</w:t>
            </w:r>
          </w:p>
        </w:tc>
        <w:tc>
          <w:tcPr>
            <w:tcW w:w="508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50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0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019" w:type="dxa"/>
            <w:gridSpan w:val="6"/>
            <w:tcBorders>
              <w:top w:val="nil"/>
              <w:bottom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3.</w:t>
            </w:r>
          </w:p>
        </w:tc>
        <w:tc>
          <w:tcPr>
            <w:tcW w:w="3728" w:type="dxa"/>
            <w:gridSpan w:val="7"/>
            <w:tcBorders>
              <w:bottom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Ů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09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2000" w:type="dxa"/>
            <w:gridSpan w:val="4"/>
            <w:tcBorders>
              <w:top w:val="nil"/>
              <w:bottom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4.</w:t>
            </w:r>
          </w:p>
        </w:tc>
        <w:tc>
          <w:tcPr>
            <w:tcW w:w="2086" w:type="dxa"/>
            <w:gridSpan w:val="4"/>
            <w:tcBorders>
              <w:top w:val="nil"/>
              <w:bottom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2509" w:type="dxa"/>
            <w:gridSpan w:val="5"/>
            <w:tcBorders>
              <w:top w:val="nil"/>
              <w:bottom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5.</w:t>
            </w:r>
          </w:p>
        </w:tc>
        <w:tc>
          <w:tcPr>
            <w:tcW w:w="1520" w:type="dxa"/>
            <w:gridSpan w:val="3"/>
            <w:tcBorders>
              <w:top w:val="nil"/>
              <w:bottom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Č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Ů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2509" w:type="dxa"/>
            <w:gridSpan w:val="5"/>
            <w:tcBorders>
              <w:top w:val="nil"/>
              <w:bottom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6.</w:t>
            </w:r>
          </w:p>
        </w:tc>
        <w:tc>
          <w:tcPr>
            <w:tcW w:w="3162" w:type="dxa"/>
            <w:gridSpan w:val="6"/>
            <w:tcBorders>
              <w:top w:val="nil"/>
              <w:bottom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Ě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Ž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509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É</w:t>
            </w:r>
          </w:p>
        </w:tc>
        <w:tc>
          <w:tcPr>
            <w:tcW w:w="2000" w:type="dxa"/>
            <w:gridSpan w:val="4"/>
            <w:tcBorders>
              <w:top w:val="nil"/>
              <w:bottom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7.</w:t>
            </w:r>
          </w:p>
        </w:tc>
        <w:tc>
          <w:tcPr>
            <w:tcW w:w="1014" w:type="dxa"/>
            <w:gridSpan w:val="2"/>
            <w:vMerge w:val="restart"/>
            <w:tcBorders>
              <w:top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019" w:type="dxa"/>
            <w:gridSpan w:val="6"/>
            <w:tcBorders>
              <w:top w:val="nil"/>
              <w:bottom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8.</w:t>
            </w:r>
          </w:p>
        </w:tc>
        <w:tc>
          <w:tcPr>
            <w:tcW w:w="1014" w:type="dxa"/>
            <w:gridSpan w:val="2"/>
            <w:vMerge/>
            <w:tcBorders>
              <w:bottom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Á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Ř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Í</w:t>
            </w:r>
          </w:p>
        </w:tc>
        <w:tc>
          <w:tcPr>
            <w:tcW w:w="3019" w:type="dxa"/>
            <w:gridSpan w:val="6"/>
            <w:tcBorders>
              <w:top w:val="nil"/>
              <w:bottom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59626F" w:rsidRPr="009B424D" w:rsidTr="00E83F33">
        <w:trPr>
          <w:gridAfter w:val="1"/>
          <w:wAfter w:w="496" w:type="dxa"/>
        </w:trPr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9.</w:t>
            </w:r>
          </w:p>
        </w:tc>
        <w:tc>
          <w:tcPr>
            <w:tcW w:w="1520" w:type="dxa"/>
            <w:gridSpan w:val="3"/>
            <w:tcBorders>
              <w:top w:val="nil"/>
              <w:bottom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09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502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01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01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</w:tr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10.</w:t>
            </w:r>
          </w:p>
        </w:tc>
        <w:tc>
          <w:tcPr>
            <w:tcW w:w="2086" w:type="dxa"/>
            <w:gridSpan w:val="4"/>
            <w:tcBorders>
              <w:top w:val="nil"/>
              <w:bottom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019" w:type="dxa"/>
            <w:gridSpan w:val="6"/>
            <w:tcBorders>
              <w:top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11.</w:t>
            </w:r>
          </w:p>
        </w:tc>
        <w:tc>
          <w:tcPr>
            <w:tcW w:w="2596" w:type="dxa"/>
            <w:gridSpan w:val="5"/>
            <w:tcBorders>
              <w:top w:val="nil"/>
              <w:bottom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509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502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01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501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9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Y</w:t>
            </w:r>
          </w:p>
        </w:tc>
      </w:tr>
      <w:tr w:rsidR="0059626F" w:rsidRPr="009B424D" w:rsidTr="00E83F33">
        <w:tc>
          <w:tcPr>
            <w:tcW w:w="510" w:type="dxa"/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9B424D">
              <w:rPr>
                <w:rFonts w:eastAsiaTheme="minorEastAsia"/>
                <w:b/>
                <w:sz w:val="24"/>
                <w:szCs w:val="24"/>
              </w:rPr>
              <w:t>12.</w:t>
            </w:r>
          </w:p>
        </w:tc>
        <w:tc>
          <w:tcPr>
            <w:tcW w:w="2596" w:type="dxa"/>
            <w:gridSpan w:val="5"/>
            <w:tcBorders>
              <w:top w:val="nil"/>
              <w:bottom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66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46" w:type="dxa"/>
            <w:shd w:val="clear" w:color="auto" w:fill="A6A6A6" w:themeFill="background1" w:themeFillShade="A6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544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510" w:type="dxa"/>
          </w:tcPr>
          <w:p w:rsidR="0059626F" w:rsidRPr="009B424D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9B424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2509" w:type="dxa"/>
            <w:gridSpan w:val="5"/>
            <w:tcBorders>
              <w:bottom w:val="nil"/>
              <w:right w:val="nil"/>
            </w:tcBorders>
          </w:tcPr>
          <w:p w:rsidR="0059626F" w:rsidRPr="009B424D" w:rsidRDefault="0059626F" w:rsidP="00E83F33">
            <w:pPr>
              <w:pStyle w:val="Odstavecseseznamem"/>
              <w:spacing w:after="0"/>
              <w:ind w:left="0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59626F" w:rsidRDefault="0059626F" w:rsidP="0059626F">
      <w:pPr>
        <w:ind w:left="1068"/>
        <w:rPr>
          <w:b/>
          <w:sz w:val="28"/>
          <w:szCs w:val="28"/>
        </w:rPr>
      </w:pPr>
    </w:p>
    <w:p w:rsidR="0059626F" w:rsidRDefault="0059626F" w:rsidP="0059626F">
      <w:pPr>
        <w:ind w:left="1068"/>
        <w:rPr>
          <w:b/>
          <w:sz w:val="28"/>
          <w:szCs w:val="28"/>
        </w:rPr>
      </w:pPr>
    </w:p>
    <w:p w:rsidR="0059626F" w:rsidRDefault="0059626F" w:rsidP="0059626F">
      <w:pPr>
        <w:pStyle w:val="Odstavecseseznamem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chemické znečištění atmosféry zejména ve velkých městech</w:t>
      </w:r>
    </w:p>
    <w:p w:rsidR="0059626F" w:rsidRDefault="0059626F" w:rsidP="0059626F">
      <w:pPr>
        <w:pStyle w:val="Odstavecseseznamem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chemické látky určené k hubení škůdců, které znečišťují půdu</w:t>
      </w:r>
    </w:p>
    <w:p w:rsidR="0059626F" w:rsidRDefault="0059626F" w:rsidP="0059626F">
      <w:pPr>
        <w:pStyle w:val="Odstavecseseznamem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základní složka životního prostředí</w:t>
      </w:r>
    </w:p>
    <w:p w:rsidR="0059626F" w:rsidRPr="007A20B6" w:rsidRDefault="0059626F" w:rsidP="0059626F">
      <w:pPr>
        <w:pStyle w:val="Odstavecseseznamem"/>
        <w:numPr>
          <w:ilvl w:val="0"/>
          <w:numId w:val="7"/>
        </w:numPr>
        <w:spacing w:line="360" w:lineRule="auto"/>
        <w:ind w:hanging="359"/>
        <w:rPr>
          <w:sz w:val="24"/>
          <w:szCs w:val="24"/>
        </w:rPr>
      </w:pPr>
      <w:r>
        <w:rPr>
          <w:sz w:val="24"/>
          <w:szCs w:val="24"/>
        </w:rPr>
        <w:t>plynné nebo pevné látky, které znečišťují ovzduší při spalování fosilních paliv</w:t>
      </w:r>
    </w:p>
    <w:p w:rsidR="0059626F" w:rsidRDefault="0059626F" w:rsidP="0059626F">
      <w:pPr>
        <w:pStyle w:val="Odstavecseseznamem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biologické látky (tekuté statkové hnojivo), které mohou znečistit vodu </w:t>
      </w:r>
    </w:p>
    <w:p w:rsidR="0059626F" w:rsidRDefault="0059626F" w:rsidP="0059626F">
      <w:pPr>
        <w:pStyle w:val="Odstavecseseznamem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skupina kovů, které vznikají při spalování a působí toxicky na živý organismus</w:t>
      </w:r>
    </w:p>
    <w:p w:rsidR="0059626F" w:rsidRDefault="0059626F" w:rsidP="0059626F">
      <w:pPr>
        <w:pStyle w:val="Odstavecseseznamem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základní složka životního prostředí</w:t>
      </w:r>
    </w:p>
    <w:p w:rsidR="0059626F" w:rsidRDefault="0059626F" w:rsidP="0059626F">
      <w:pPr>
        <w:pStyle w:val="Odstavecseseznamem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následek zkoušek jaderných zbraní</w:t>
      </w:r>
    </w:p>
    <w:p w:rsidR="0059626F" w:rsidRPr="007A20B6" w:rsidRDefault="0059626F" w:rsidP="0059626F">
      <w:pPr>
        <w:pStyle w:val="Odstavecseseznamem"/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nadměrné obohacování vody o živiny zejména z minerálních hnojiv</w:t>
      </w:r>
    </w:p>
    <w:p w:rsidR="0059626F" w:rsidRDefault="0059626F" w:rsidP="0059626F">
      <w:pPr>
        <w:pStyle w:val="Odstavecseseznamem"/>
        <w:numPr>
          <w:ilvl w:val="0"/>
          <w:numId w:val="7"/>
        </w:numPr>
        <w:spacing w:line="360" w:lineRule="auto"/>
        <w:ind w:hanging="501"/>
        <w:rPr>
          <w:sz w:val="24"/>
          <w:szCs w:val="24"/>
        </w:rPr>
      </w:pPr>
      <w:r>
        <w:rPr>
          <w:sz w:val="24"/>
          <w:szCs w:val="24"/>
        </w:rPr>
        <w:t xml:space="preserve">látky způsobující úbytek ozónu </w:t>
      </w:r>
    </w:p>
    <w:p w:rsidR="0059626F" w:rsidRDefault="0059626F" w:rsidP="0059626F">
      <w:pPr>
        <w:pStyle w:val="Odstavecseseznamem"/>
        <w:numPr>
          <w:ilvl w:val="0"/>
          <w:numId w:val="7"/>
        </w:numPr>
        <w:spacing w:line="360" w:lineRule="auto"/>
        <w:ind w:hanging="501"/>
        <w:rPr>
          <w:sz w:val="24"/>
          <w:szCs w:val="24"/>
        </w:rPr>
      </w:pPr>
      <w:r>
        <w:rPr>
          <w:sz w:val="24"/>
          <w:szCs w:val="24"/>
        </w:rPr>
        <w:t xml:space="preserve">chemické </w:t>
      </w:r>
      <w:proofErr w:type="gramStart"/>
      <w:r>
        <w:rPr>
          <w:sz w:val="24"/>
          <w:szCs w:val="24"/>
        </w:rPr>
        <w:t>čistící</w:t>
      </w:r>
      <w:proofErr w:type="gramEnd"/>
      <w:r>
        <w:rPr>
          <w:sz w:val="24"/>
          <w:szCs w:val="24"/>
        </w:rPr>
        <w:t xml:space="preserve"> prostředky, které znečišťují vodu</w:t>
      </w:r>
    </w:p>
    <w:p w:rsidR="0059626F" w:rsidRDefault="0059626F" w:rsidP="0059626F">
      <w:pPr>
        <w:pStyle w:val="Odstavecseseznamem"/>
        <w:numPr>
          <w:ilvl w:val="0"/>
          <w:numId w:val="7"/>
        </w:numPr>
        <w:spacing w:line="360" w:lineRule="auto"/>
        <w:ind w:hanging="501"/>
        <w:rPr>
          <w:sz w:val="24"/>
          <w:szCs w:val="24"/>
        </w:rPr>
      </w:pPr>
      <w:r>
        <w:rPr>
          <w:sz w:val="24"/>
          <w:szCs w:val="24"/>
        </w:rPr>
        <w:t>spad látek ze znečištěného ovzduší na zemský povrch</w:t>
      </w:r>
    </w:p>
    <w:p w:rsidR="0059626F" w:rsidRDefault="0059626F" w:rsidP="0059626F">
      <w:pPr>
        <w:pStyle w:val="Odstavecseseznamem"/>
        <w:numPr>
          <w:ilvl w:val="0"/>
          <w:numId w:val="5"/>
        </w:numPr>
        <w:ind w:left="709" w:hanging="28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Problémy životního prostředí a jejich řešení</w:t>
      </w:r>
    </w:p>
    <w:p w:rsidR="0059626F" w:rsidRDefault="0059626F" w:rsidP="0059626F">
      <w:p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>K následujícím problémům životního prostředí nejprve přiřaďte písmeno uvedené u jedné z nabídnutých možností řešení. Písmena tvoří tajenku.</w:t>
      </w:r>
    </w:p>
    <w:p w:rsidR="0059626F" w:rsidRDefault="0059626F" w:rsidP="0059626F">
      <w:pPr>
        <w:ind w:left="709"/>
        <w:rPr>
          <w:sz w:val="24"/>
          <w:szCs w:val="24"/>
        </w:rPr>
      </w:pPr>
      <w:r>
        <w:rPr>
          <w:sz w:val="24"/>
          <w:szCs w:val="24"/>
        </w:rPr>
        <w:t>Na základě vlastních znalostí doplňte další možnost řešení problému: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567"/>
        <w:gridCol w:w="5701"/>
      </w:tblGrid>
      <w:tr w:rsidR="0059626F" w:rsidTr="00E83F33">
        <w:tc>
          <w:tcPr>
            <w:tcW w:w="3510" w:type="dxa"/>
          </w:tcPr>
          <w:p w:rsidR="0059626F" w:rsidRPr="0059626F" w:rsidRDefault="0059626F" w:rsidP="00E83F33">
            <w:pPr>
              <w:pStyle w:val="Odstavecseseznamem"/>
              <w:spacing w:line="360" w:lineRule="auto"/>
              <w:ind w:left="0"/>
              <w:rPr>
                <w:b/>
                <w:sz w:val="24"/>
                <w:szCs w:val="24"/>
              </w:rPr>
            </w:pPr>
            <w:r w:rsidRPr="0059626F">
              <w:rPr>
                <w:b/>
                <w:sz w:val="24"/>
                <w:szCs w:val="24"/>
              </w:rPr>
              <w:t>PROBLÉM</w:t>
            </w:r>
          </w:p>
        </w:tc>
        <w:tc>
          <w:tcPr>
            <w:tcW w:w="6268" w:type="dxa"/>
            <w:gridSpan w:val="2"/>
          </w:tcPr>
          <w:p w:rsidR="0059626F" w:rsidRPr="0059626F" w:rsidRDefault="0059626F" w:rsidP="00E83F33">
            <w:pPr>
              <w:jc w:val="center"/>
              <w:rPr>
                <w:b/>
                <w:sz w:val="24"/>
                <w:szCs w:val="24"/>
              </w:rPr>
            </w:pPr>
            <w:r w:rsidRPr="0059626F">
              <w:rPr>
                <w:b/>
                <w:sz w:val="24"/>
                <w:szCs w:val="24"/>
              </w:rPr>
              <w:t>MOŽNOST ŘEŠENÍ</w:t>
            </w:r>
          </w:p>
        </w:tc>
      </w:tr>
      <w:tr w:rsidR="0059626F" w:rsidTr="006529F4">
        <w:trPr>
          <w:trHeight w:val="454"/>
        </w:trPr>
        <w:tc>
          <w:tcPr>
            <w:tcW w:w="3510" w:type="dxa"/>
          </w:tcPr>
          <w:p w:rsidR="0059626F" w:rsidRDefault="0059626F" w:rsidP="006529F4">
            <w:pPr>
              <w:pStyle w:val="Nadpis2"/>
              <w:outlineLvl w:val="1"/>
            </w:pPr>
            <w:r>
              <w:t>ÚBYTEK LESŮ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59626F" w:rsidRPr="006529F4" w:rsidRDefault="006529F4" w:rsidP="006529F4">
            <w:pPr>
              <w:pStyle w:val="Nadpis2"/>
              <w:jc w:val="center"/>
              <w:outlineLvl w:val="1"/>
            </w:pPr>
            <w:r w:rsidRPr="006529F4">
              <w:t>S</w:t>
            </w:r>
          </w:p>
        </w:tc>
        <w:tc>
          <w:tcPr>
            <w:tcW w:w="5701" w:type="dxa"/>
          </w:tcPr>
          <w:p w:rsidR="0059626F" w:rsidRPr="006529F4" w:rsidRDefault="006529F4" w:rsidP="006529F4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snížení využívání dřeva jako suroviny</w:t>
            </w:r>
          </w:p>
        </w:tc>
      </w:tr>
      <w:tr w:rsidR="0059626F" w:rsidTr="006529F4">
        <w:trPr>
          <w:trHeight w:val="454"/>
        </w:trPr>
        <w:tc>
          <w:tcPr>
            <w:tcW w:w="3510" w:type="dxa"/>
          </w:tcPr>
          <w:p w:rsidR="0059626F" w:rsidRDefault="0059626F" w:rsidP="006529F4">
            <w:pPr>
              <w:pStyle w:val="Nadpis2"/>
              <w:outlineLvl w:val="1"/>
            </w:pPr>
            <w:r>
              <w:t>SKLENÍKOVÝ EFEKT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59626F" w:rsidRPr="006529F4" w:rsidRDefault="006529F4" w:rsidP="006529F4">
            <w:pPr>
              <w:pStyle w:val="Nadpis2"/>
              <w:jc w:val="center"/>
              <w:outlineLvl w:val="1"/>
            </w:pPr>
            <w:r>
              <w:t>P</w:t>
            </w:r>
          </w:p>
        </w:tc>
        <w:tc>
          <w:tcPr>
            <w:tcW w:w="5701" w:type="dxa"/>
          </w:tcPr>
          <w:p w:rsidR="0059626F" w:rsidRPr="006529F4" w:rsidRDefault="006529F4" w:rsidP="006529F4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snížení stavu dobytka</w:t>
            </w:r>
          </w:p>
        </w:tc>
      </w:tr>
      <w:tr w:rsidR="0059626F" w:rsidTr="006529F4">
        <w:trPr>
          <w:trHeight w:val="454"/>
        </w:trPr>
        <w:tc>
          <w:tcPr>
            <w:tcW w:w="3510" w:type="dxa"/>
          </w:tcPr>
          <w:p w:rsidR="0059626F" w:rsidRDefault="0059626F" w:rsidP="006529F4">
            <w:pPr>
              <w:pStyle w:val="Nadpis2"/>
              <w:outlineLvl w:val="1"/>
            </w:pPr>
            <w:r>
              <w:t>SNIŽOVÁNÍ BIODIVERZITY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59626F" w:rsidRPr="006529F4" w:rsidRDefault="006529F4" w:rsidP="006529F4">
            <w:pPr>
              <w:pStyle w:val="Nadpis2"/>
              <w:jc w:val="center"/>
              <w:outlineLvl w:val="1"/>
            </w:pPr>
            <w:r>
              <w:t>O</w:t>
            </w:r>
          </w:p>
        </w:tc>
        <w:tc>
          <w:tcPr>
            <w:tcW w:w="5701" w:type="dxa"/>
          </w:tcPr>
          <w:p w:rsidR="0059626F" w:rsidRPr="006529F4" w:rsidRDefault="006529F4" w:rsidP="006529F4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chráněná území, biokoridory</w:t>
            </w:r>
          </w:p>
        </w:tc>
      </w:tr>
      <w:tr w:rsidR="0059626F" w:rsidTr="006529F4">
        <w:trPr>
          <w:trHeight w:val="454"/>
        </w:trPr>
        <w:tc>
          <w:tcPr>
            <w:tcW w:w="3510" w:type="dxa"/>
          </w:tcPr>
          <w:p w:rsidR="0059626F" w:rsidRDefault="0059626F" w:rsidP="006529F4">
            <w:pPr>
              <w:pStyle w:val="Nadpis2"/>
              <w:outlineLvl w:val="1"/>
            </w:pPr>
            <w:r>
              <w:t>OZÓNOVÁ DÍRA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59626F" w:rsidRPr="006529F4" w:rsidRDefault="006529F4" w:rsidP="006529F4">
            <w:pPr>
              <w:pStyle w:val="Nadpis2"/>
              <w:jc w:val="center"/>
              <w:outlineLvl w:val="1"/>
            </w:pPr>
            <w:r>
              <w:t>L</w:t>
            </w:r>
          </w:p>
        </w:tc>
        <w:tc>
          <w:tcPr>
            <w:tcW w:w="5701" w:type="dxa"/>
          </w:tcPr>
          <w:p w:rsidR="0059626F" w:rsidRPr="006529F4" w:rsidRDefault="00894ED5" w:rsidP="006529F4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zákaz používání některých pesticidů</w:t>
            </w:r>
          </w:p>
        </w:tc>
      </w:tr>
      <w:tr w:rsidR="0059626F" w:rsidTr="006529F4">
        <w:trPr>
          <w:trHeight w:val="454"/>
        </w:trPr>
        <w:tc>
          <w:tcPr>
            <w:tcW w:w="3510" w:type="dxa"/>
          </w:tcPr>
          <w:p w:rsidR="0059626F" w:rsidRDefault="0059626F" w:rsidP="006529F4">
            <w:pPr>
              <w:pStyle w:val="Nadpis2"/>
              <w:outlineLvl w:val="1"/>
            </w:pPr>
            <w:r>
              <w:t>PŘEMNOŽENÍ ŠKŮDCŮ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59626F" w:rsidRPr="006529F4" w:rsidRDefault="006529F4" w:rsidP="006529F4">
            <w:pPr>
              <w:pStyle w:val="Nadpis2"/>
              <w:jc w:val="center"/>
              <w:outlineLvl w:val="1"/>
            </w:pPr>
            <w:r>
              <w:t>U</w:t>
            </w:r>
          </w:p>
        </w:tc>
        <w:tc>
          <w:tcPr>
            <w:tcW w:w="5701" w:type="dxa"/>
          </w:tcPr>
          <w:p w:rsidR="0059626F" w:rsidRPr="006529F4" w:rsidRDefault="00894ED5" w:rsidP="006529F4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změna lesních monokultur</w:t>
            </w:r>
          </w:p>
        </w:tc>
      </w:tr>
      <w:tr w:rsidR="0059626F" w:rsidTr="006529F4">
        <w:trPr>
          <w:trHeight w:val="454"/>
        </w:trPr>
        <w:tc>
          <w:tcPr>
            <w:tcW w:w="3510" w:type="dxa"/>
          </w:tcPr>
          <w:p w:rsidR="0059626F" w:rsidRDefault="0059626F" w:rsidP="006529F4">
            <w:pPr>
              <w:pStyle w:val="Nadpis2"/>
              <w:outlineLvl w:val="1"/>
            </w:pPr>
            <w:r>
              <w:t>TÁNÍ LEDOVCŮ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59626F" w:rsidRPr="006529F4" w:rsidRDefault="006529F4" w:rsidP="006529F4">
            <w:pPr>
              <w:pStyle w:val="Nadpis2"/>
              <w:jc w:val="center"/>
              <w:outlineLvl w:val="1"/>
            </w:pPr>
            <w:r>
              <w:t>P</w:t>
            </w:r>
          </w:p>
        </w:tc>
        <w:tc>
          <w:tcPr>
            <w:tcW w:w="5701" w:type="dxa"/>
          </w:tcPr>
          <w:p w:rsidR="0059626F" w:rsidRPr="006529F4" w:rsidRDefault="00894ED5" w:rsidP="006529F4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omezení úbytku deštných pralesů</w:t>
            </w:r>
          </w:p>
        </w:tc>
      </w:tr>
      <w:tr w:rsidR="0059626F" w:rsidTr="006529F4">
        <w:trPr>
          <w:trHeight w:val="454"/>
        </w:trPr>
        <w:tc>
          <w:tcPr>
            <w:tcW w:w="3510" w:type="dxa"/>
          </w:tcPr>
          <w:p w:rsidR="0059626F" w:rsidRDefault="0059626F" w:rsidP="006529F4">
            <w:pPr>
              <w:pStyle w:val="Nadpis2"/>
              <w:outlineLvl w:val="1"/>
            </w:pPr>
            <w:r>
              <w:t>PRODUKCE ODPADŮ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59626F" w:rsidRPr="006529F4" w:rsidRDefault="006529F4" w:rsidP="006529F4">
            <w:pPr>
              <w:pStyle w:val="Nadpis2"/>
              <w:jc w:val="center"/>
              <w:outlineLvl w:val="1"/>
            </w:pPr>
            <w:r>
              <w:t>R</w:t>
            </w:r>
          </w:p>
        </w:tc>
        <w:tc>
          <w:tcPr>
            <w:tcW w:w="5701" w:type="dxa"/>
          </w:tcPr>
          <w:p w:rsidR="0059626F" w:rsidRPr="006529F4" w:rsidRDefault="00894ED5" w:rsidP="006529F4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podpora bezodpadových technologií</w:t>
            </w:r>
          </w:p>
        </w:tc>
      </w:tr>
      <w:tr w:rsidR="0059626F" w:rsidTr="006529F4">
        <w:trPr>
          <w:trHeight w:val="454"/>
        </w:trPr>
        <w:tc>
          <w:tcPr>
            <w:tcW w:w="3510" w:type="dxa"/>
          </w:tcPr>
          <w:p w:rsidR="0059626F" w:rsidRDefault="0059626F" w:rsidP="006529F4">
            <w:pPr>
              <w:pStyle w:val="Nadpis2"/>
              <w:outlineLvl w:val="1"/>
            </w:pPr>
            <w:r>
              <w:t>RŮST SPOTŘEBY ENERGIE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59626F" w:rsidRPr="006529F4" w:rsidRDefault="006529F4" w:rsidP="006529F4">
            <w:pPr>
              <w:pStyle w:val="Nadpis2"/>
              <w:jc w:val="center"/>
              <w:outlineLvl w:val="1"/>
            </w:pPr>
            <w:r>
              <w:t>Á</w:t>
            </w:r>
          </w:p>
        </w:tc>
        <w:tc>
          <w:tcPr>
            <w:tcW w:w="5701" w:type="dxa"/>
          </w:tcPr>
          <w:p w:rsidR="0059626F" w:rsidRPr="006529F4" w:rsidRDefault="00894ED5" w:rsidP="006529F4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snižování tepelných ztrát</w:t>
            </w:r>
          </w:p>
        </w:tc>
      </w:tr>
      <w:tr w:rsidR="0059626F" w:rsidTr="006529F4">
        <w:trPr>
          <w:trHeight w:val="454"/>
        </w:trPr>
        <w:tc>
          <w:tcPr>
            <w:tcW w:w="3510" w:type="dxa"/>
          </w:tcPr>
          <w:p w:rsidR="0059626F" w:rsidRDefault="0059626F" w:rsidP="006529F4">
            <w:pPr>
              <w:pStyle w:val="Nadpis2"/>
              <w:outlineLvl w:val="1"/>
            </w:pPr>
            <w:r>
              <w:t>JADERNÉ HAVÁRIE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59626F" w:rsidRPr="006529F4" w:rsidRDefault="006529F4" w:rsidP="006529F4">
            <w:pPr>
              <w:pStyle w:val="Nadpis2"/>
              <w:jc w:val="center"/>
              <w:outlineLvl w:val="1"/>
            </w:pPr>
            <w:r>
              <w:t>C</w:t>
            </w:r>
          </w:p>
        </w:tc>
        <w:tc>
          <w:tcPr>
            <w:tcW w:w="5701" w:type="dxa"/>
          </w:tcPr>
          <w:p w:rsidR="0059626F" w:rsidRPr="006529F4" w:rsidRDefault="00894ED5" w:rsidP="006529F4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zvýšení bezpečnosti jaderných elektráren</w:t>
            </w:r>
          </w:p>
        </w:tc>
      </w:tr>
      <w:tr w:rsidR="0059626F" w:rsidTr="006529F4">
        <w:trPr>
          <w:trHeight w:val="454"/>
        </w:trPr>
        <w:tc>
          <w:tcPr>
            <w:tcW w:w="3510" w:type="dxa"/>
          </w:tcPr>
          <w:p w:rsidR="0059626F" w:rsidRDefault="0059626F" w:rsidP="006529F4">
            <w:pPr>
              <w:pStyle w:val="Nadpis2"/>
              <w:outlineLvl w:val="1"/>
            </w:pPr>
            <w:r>
              <w:t>ZNEHODNOCENÍ PŮDY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59626F" w:rsidRPr="006529F4" w:rsidRDefault="006529F4" w:rsidP="006529F4">
            <w:pPr>
              <w:pStyle w:val="Nadpis2"/>
              <w:jc w:val="center"/>
              <w:outlineLvl w:val="1"/>
              <w:rPr>
                <w:b w:val="0"/>
              </w:rPr>
            </w:pPr>
            <w:r>
              <w:t>I</w:t>
            </w:r>
          </w:p>
        </w:tc>
        <w:tc>
          <w:tcPr>
            <w:tcW w:w="5701" w:type="dxa"/>
          </w:tcPr>
          <w:p w:rsidR="0059626F" w:rsidRPr="006529F4" w:rsidRDefault="00894ED5" w:rsidP="006529F4">
            <w:pPr>
              <w:pStyle w:val="Nadpis2"/>
              <w:outlineLvl w:val="1"/>
              <w:rPr>
                <w:b w:val="0"/>
              </w:rPr>
            </w:pPr>
            <w:r>
              <w:rPr>
                <w:b w:val="0"/>
              </w:rPr>
              <w:t>ekologické zemědělství</w:t>
            </w:r>
          </w:p>
        </w:tc>
      </w:tr>
    </w:tbl>
    <w:p w:rsidR="0059626F" w:rsidRPr="00D64DC6" w:rsidRDefault="0059626F" w:rsidP="0059626F">
      <w:pPr>
        <w:ind w:left="708"/>
        <w:rPr>
          <w:b/>
          <w:sz w:val="16"/>
          <w:szCs w:val="16"/>
        </w:rPr>
      </w:pPr>
    </w:p>
    <w:p w:rsidR="0059626F" w:rsidRPr="00BB32D7" w:rsidRDefault="0059626F" w:rsidP="0059626F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Á</w:t>
      </w:r>
      <w:r w:rsidRPr="00735497">
        <w:rPr>
          <w:sz w:val="24"/>
          <w:szCs w:val="24"/>
        </w:rPr>
        <w:tab/>
        <w:t>snižování energetické náročnosti spotřebičů</w:t>
      </w:r>
    </w:p>
    <w:p w:rsidR="0059626F" w:rsidRPr="00735497" w:rsidRDefault="0059626F" w:rsidP="0059626F">
      <w:pPr>
        <w:ind w:left="708"/>
        <w:rPr>
          <w:sz w:val="24"/>
          <w:szCs w:val="24"/>
        </w:rPr>
      </w:pPr>
      <w:r w:rsidRPr="00BB32D7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zákaz testů jaderných zbraní </w:t>
      </w:r>
    </w:p>
    <w:p w:rsidR="0059626F" w:rsidRPr="00735497" w:rsidRDefault="0059626F" w:rsidP="0059626F">
      <w:pPr>
        <w:ind w:left="708"/>
        <w:rPr>
          <w:sz w:val="24"/>
          <w:szCs w:val="24"/>
        </w:rPr>
      </w:pPr>
      <w:r w:rsidRPr="00BB32D7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rekultivace</w:t>
      </w:r>
    </w:p>
    <w:p w:rsidR="0059626F" w:rsidRPr="00735497" w:rsidRDefault="0059626F" w:rsidP="0059626F">
      <w:pPr>
        <w:ind w:left="708"/>
        <w:rPr>
          <w:sz w:val="24"/>
          <w:szCs w:val="24"/>
        </w:rPr>
      </w:pPr>
      <w:r w:rsidRPr="00BB32D7">
        <w:rPr>
          <w:b/>
          <w:sz w:val="24"/>
          <w:szCs w:val="24"/>
        </w:rPr>
        <w:t>L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zákaz používání freonů</w:t>
      </w:r>
    </w:p>
    <w:p w:rsidR="0059626F" w:rsidRPr="00735497" w:rsidRDefault="0059626F" w:rsidP="0059626F">
      <w:pPr>
        <w:ind w:left="708"/>
        <w:rPr>
          <w:sz w:val="24"/>
          <w:szCs w:val="24"/>
        </w:rPr>
      </w:pPr>
      <w:r w:rsidRPr="00BB32D7">
        <w:rPr>
          <w:b/>
          <w:sz w:val="24"/>
          <w:szCs w:val="24"/>
        </w:rPr>
        <w:t>O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důsledná ochrana ohrožených druhů</w:t>
      </w:r>
    </w:p>
    <w:p w:rsidR="0059626F" w:rsidRPr="00D64DC6" w:rsidRDefault="0059626F" w:rsidP="0059626F">
      <w:pPr>
        <w:ind w:left="708"/>
        <w:rPr>
          <w:sz w:val="24"/>
          <w:szCs w:val="24"/>
        </w:rPr>
      </w:pPr>
      <w:r w:rsidRPr="00BB32D7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zachycování látek znečišťujících ovzduší, využívání obnovitelných zdrojů </w:t>
      </w:r>
    </w:p>
    <w:p w:rsidR="0059626F" w:rsidRPr="00BB32D7" w:rsidRDefault="0059626F" w:rsidP="0059626F">
      <w:pPr>
        <w:ind w:left="708"/>
        <w:rPr>
          <w:b/>
          <w:sz w:val="24"/>
          <w:szCs w:val="24"/>
        </w:rPr>
      </w:pPr>
      <w:r w:rsidRPr="00BB32D7">
        <w:rPr>
          <w:b/>
          <w:sz w:val="24"/>
          <w:szCs w:val="24"/>
        </w:rPr>
        <w:t>R</w:t>
      </w:r>
      <w:r>
        <w:rPr>
          <w:b/>
          <w:sz w:val="24"/>
          <w:szCs w:val="24"/>
        </w:rPr>
        <w:tab/>
      </w:r>
      <w:r w:rsidRPr="00735497">
        <w:rPr>
          <w:sz w:val="24"/>
          <w:szCs w:val="24"/>
        </w:rPr>
        <w:t>recyklace</w:t>
      </w:r>
    </w:p>
    <w:p w:rsidR="0059626F" w:rsidRDefault="0059626F" w:rsidP="0059626F">
      <w:pPr>
        <w:ind w:left="708"/>
        <w:rPr>
          <w:b/>
          <w:sz w:val="24"/>
          <w:szCs w:val="24"/>
        </w:rPr>
      </w:pPr>
      <w:proofErr w:type="gramStart"/>
      <w:r w:rsidRPr="00BB32D7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ab/>
      </w:r>
      <w:r w:rsidRPr="00D64DC6">
        <w:rPr>
          <w:sz w:val="24"/>
          <w:szCs w:val="24"/>
        </w:rPr>
        <w:t>z</w:t>
      </w:r>
      <w:r>
        <w:rPr>
          <w:sz w:val="24"/>
          <w:szCs w:val="24"/>
        </w:rPr>
        <w:t>ákaz</w:t>
      </w:r>
      <w:proofErr w:type="gramEnd"/>
      <w:r>
        <w:rPr>
          <w:sz w:val="24"/>
          <w:szCs w:val="24"/>
        </w:rPr>
        <w:t xml:space="preserve"> těžby nenahraditelných lesních </w:t>
      </w:r>
      <w:proofErr w:type="gramStart"/>
      <w:r>
        <w:rPr>
          <w:sz w:val="24"/>
          <w:szCs w:val="24"/>
        </w:rPr>
        <w:t>porostů (pralesů</w:t>
      </w:r>
      <w:proofErr w:type="gramEnd"/>
      <w:r>
        <w:rPr>
          <w:sz w:val="24"/>
          <w:szCs w:val="24"/>
        </w:rPr>
        <w:t>)</w:t>
      </w:r>
    </w:p>
    <w:p w:rsidR="0059626F" w:rsidRPr="00735497" w:rsidRDefault="0059626F" w:rsidP="0059626F">
      <w:pPr>
        <w:spacing w:line="360" w:lineRule="auto"/>
        <w:ind w:left="708"/>
        <w:rPr>
          <w:sz w:val="24"/>
          <w:szCs w:val="24"/>
        </w:rPr>
      </w:pPr>
      <w:r>
        <w:rPr>
          <w:b/>
          <w:sz w:val="24"/>
          <w:szCs w:val="24"/>
        </w:rPr>
        <w:t>U</w:t>
      </w:r>
      <w:r>
        <w:rPr>
          <w:b/>
          <w:sz w:val="24"/>
          <w:szCs w:val="24"/>
        </w:rPr>
        <w:tab/>
      </w:r>
      <w:proofErr w:type="gramStart"/>
      <w:r>
        <w:rPr>
          <w:sz w:val="24"/>
          <w:szCs w:val="24"/>
        </w:rPr>
        <w:t>podpora</w:t>
      </w:r>
      <w:proofErr w:type="gramEnd"/>
      <w:r>
        <w:rPr>
          <w:sz w:val="24"/>
          <w:szCs w:val="24"/>
        </w:rPr>
        <w:t xml:space="preserve"> přirozených predátorů škůdců</w:t>
      </w:r>
    </w:p>
    <w:p w:rsidR="0059626F" w:rsidRPr="00D64DC6" w:rsidRDefault="0059626F" w:rsidP="0059626F">
      <w:pPr>
        <w:ind w:left="708" w:hanging="708"/>
        <w:rPr>
          <w:b/>
          <w:sz w:val="24"/>
          <w:szCs w:val="24"/>
        </w:rPr>
      </w:pPr>
      <w:r w:rsidRPr="00D64DC6">
        <w:rPr>
          <w:b/>
          <w:sz w:val="24"/>
          <w:szCs w:val="24"/>
        </w:rPr>
        <w:t xml:space="preserve">Řešení problémů životního prostředí vyžaduje </w:t>
      </w:r>
      <w:proofErr w:type="gramStart"/>
      <w:r w:rsidRPr="00D64DC6">
        <w:rPr>
          <w:b/>
          <w:sz w:val="24"/>
          <w:szCs w:val="24"/>
        </w:rPr>
        <w:t>celosvětovou</w:t>
      </w:r>
      <w:r w:rsidR="00894ED5">
        <w:rPr>
          <w:b/>
          <w:sz w:val="24"/>
          <w:szCs w:val="24"/>
        </w:rPr>
        <w:t xml:space="preserve"> </w:t>
      </w:r>
      <w:r w:rsidRPr="00D64DC6">
        <w:rPr>
          <w:b/>
          <w:sz w:val="24"/>
          <w:szCs w:val="24"/>
        </w:rPr>
        <w:t xml:space="preserve"> </w:t>
      </w:r>
      <w:r w:rsidR="00894ED5">
        <w:rPr>
          <w:b/>
          <w:sz w:val="24"/>
          <w:szCs w:val="24"/>
        </w:rPr>
        <w:t>SPOLUPRÁCI</w:t>
      </w:r>
      <w:proofErr w:type="gramEnd"/>
      <w:r w:rsidR="00894ED5">
        <w:rPr>
          <w:b/>
          <w:sz w:val="24"/>
          <w:szCs w:val="24"/>
        </w:rPr>
        <w:t>.</w:t>
      </w:r>
    </w:p>
    <w:sectPr w:rsidR="0059626F" w:rsidRPr="00D64DC6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343" w:rsidRDefault="00A37343" w:rsidP="00CA6778">
      <w:pPr>
        <w:spacing w:before="0" w:after="0"/>
      </w:pPr>
      <w:r>
        <w:separator/>
      </w:r>
    </w:p>
  </w:endnote>
  <w:endnote w:type="continuationSeparator" w:id="0">
    <w:p w:rsidR="00A37343" w:rsidRDefault="00A3734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343" w:rsidRDefault="00A37343" w:rsidP="00CA6778">
      <w:pPr>
        <w:spacing w:before="0" w:after="0"/>
      </w:pPr>
      <w:r>
        <w:separator/>
      </w:r>
    </w:p>
  </w:footnote>
  <w:footnote w:type="continuationSeparator" w:id="0">
    <w:p w:rsidR="00A37343" w:rsidRDefault="00A3734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876D8"/>
    <w:multiLevelType w:val="hybridMultilevel"/>
    <w:tmpl w:val="D17651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157F5C73"/>
    <w:multiLevelType w:val="hybridMultilevel"/>
    <w:tmpl w:val="5E8A4E0E"/>
    <w:lvl w:ilvl="0" w:tplc="59EA0280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A5233D"/>
    <w:multiLevelType w:val="hybridMultilevel"/>
    <w:tmpl w:val="8CC25A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630C5"/>
    <w:multiLevelType w:val="hybridMultilevel"/>
    <w:tmpl w:val="E69456A6"/>
    <w:lvl w:ilvl="0" w:tplc="7F1CE9D8">
      <w:start w:val="1"/>
      <w:numFmt w:val="decimal"/>
      <w:lvlText w:val="%1."/>
      <w:lvlJc w:val="left"/>
      <w:pPr>
        <w:ind w:left="1428" w:hanging="360"/>
      </w:pPr>
      <w:rPr>
        <w:b/>
        <w:sz w:val="28"/>
        <w:szCs w:val="28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BB7477"/>
    <w:multiLevelType w:val="hybridMultilevel"/>
    <w:tmpl w:val="F0B4C07C"/>
    <w:lvl w:ilvl="0" w:tplc="DD48B5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72761"/>
    <w:rsid w:val="00077927"/>
    <w:rsid w:val="00084AD2"/>
    <w:rsid w:val="00092199"/>
    <w:rsid w:val="000B29B4"/>
    <w:rsid w:val="0015164B"/>
    <w:rsid w:val="0017080B"/>
    <w:rsid w:val="00182CD5"/>
    <w:rsid w:val="001B1D7E"/>
    <w:rsid w:val="001E4061"/>
    <w:rsid w:val="001E561C"/>
    <w:rsid w:val="00204609"/>
    <w:rsid w:val="00235DCF"/>
    <w:rsid w:val="00247D1D"/>
    <w:rsid w:val="00252D2D"/>
    <w:rsid w:val="00281EB3"/>
    <w:rsid w:val="002D0A97"/>
    <w:rsid w:val="002D53BB"/>
    <w:rsid w:val="002D7C03"/>
    <w:rsid w:val="00307C7E"/>
    <w:rsid w:val="00375125"/>
    <w:rsid w:val="003C040B"/>
    <w:rsid w:val="003D1D48"/>
    <w:rsid w:val="003D5464"/>
    <w:rsid w:val="00441154"/>
    <w:rsid w:val="004513CC"/>
    <w:rsid w:val="004A30DD"/>
    <w:rsid w:val="004B0AD8"/>
    <w:rsid w:val="004C4030"/>
    <w:rsid w:val="0055228A"/>
    <w:rsid w:val="0059626F"/>
    <w:rsid w:val="005D4579"/>
    <w:rsid w:val="006347FB"/>
    <w:rsid w:val="00634EF9"/>
    <w:rsid w:val="006515B1"/>
    <w:rsid w:val="006516F6"/>
    <w:rsid w:val="006529F4"/>
    <w:rsid w:val="006610F2"/>
    <w:rsid w:val="00666590"/>
    <w:rsid w:val="00684206"/>
    <w:rsid w:val="006C4EF6"/>
    <w:rsid w:val="00704509"/>
    <w:rsid w:val="00715F33"/>
    <w:rsid w:val="007269D6"/>
    <w:rsid w:val="0074026F"/>
    <w:rsid w:val="007E074D"/>
    <w:rsid w:val="007F73FF"/>
    <w:rsid w:val="008072DE"/>
    <w:rsid w:val="00876F59"/>
    <w:rsid w:val="00890730"/>
    <w:rsid w:val="00894ED5"/>
    <w:rsid w:val="008F092C"/>
    <w:rsid w:val="00945C8B"/>
    <w:rsid w:val="00947E9C"/>
    <w:rsid w:val="009B629B"/>
    <w:rsid w:val="009C77DA"/>
    <w:rsid w:val="00A37343"/>
    <w:rsid w:val="00A4177B"/>
    <w:rsid w:val="00B05A6F"/>
    <w:rsid w:val="00B076A1"/>
    <w:rsid w:val="00B3590A"/>
    <w:rsid w:val="00B7482F"/>
    <w:rsid w:val="00B75396"/>
    <w:rsid w:val="00B87383"/>
    <w:rsid w:val="00BA45BA"/>
    <w:rsid w:val="00BA6041"/>
    <w:rsid w:val="00BB5B21"/>
    <w:rsid w:val="00BD446E"/>
    <w:rsid w:val="00BE5F1D"/>
    <w:rsid w:val="00BF4593"/>
    <w:rsid w:val="00C56A9B"/>
    <w:rsid w:val="00CA6778"/>
    <w:rsid w:val="00CA68AF"/>
    <w:rsid w:val="00CC7ADA"/>
    <w:rsid w:val="00CF1834"/>
    <w:rsid w:val="00D0680D"/>
    <w:rsid w:val="00DE5FDE"/>
    <w:rsid w:val="00E734AA"/>
    <w:rsid w:val="00E76BB4"/>
    <w:rsid w:val="00E94163"/>
    <w:rsid w:val="00EA46E2"/>
    <w:rsid w:val="00EF2B21"/>
    <w:rsid w:val="00F23263"/>
    <w:rsid w:val="00F4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F73F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73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F73F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73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192</TotalTime>
  <Pages>4</Pages>
  <Words>490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8</cp:revision>
  <dcterms:created xsi:type="dcterms:W3CDTF">2014-05-22T21:48:00Z</dcterms:created>
  <dcterms:modified xsi:type="dcterms:W3CDTF">2014-06-03T04:54:00Z</dcterms:modified>
</cp:coreProperties>
</file>