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84E7C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84E7C" w:rsidRPr="007132E6" w:rsidRDefault="00584E7C" w:rsidP="00584E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84E7C" w:rsidRDefault="00584E7C" w:rsidP="00584E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584E7C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84E7C" w:rsidRPr="007132E6" w:rsidRDefault="00584E7C" w:rsidP="00584E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84E7C" w:rsidRDefault="00584E7C" w:rsidP="00584E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MAT.1906.3S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721103" w:rsidP="00276FA8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Skalární součin dvou vektorů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se </w:t>
            </w:r>
            <w:r w:rsidR="00721103">
              <w:rPr>
                <w:rFonts w:ascii="Times New Roman" w:hAnsi="Times New Roman" w:cs="Times New Roman"/>
                <w:sz w:val="24"/>
                <w:szCs w:val="24"/>
              </w:rPr>
              <w:t>skalárním součinem dvou vektorů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721103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Skalární součin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C535B9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2110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AB323B">
        <w:rPr>
          <w:rFonts w:ascii="Times New Roman" w:hAnsi="Times New Roman" w:cs="Times New Roman"/>
          <w:b/>
          <w:sz w:val="24"/>
          <w:szCs w:val="24"/>
        </w:rPr>
        <w:t>SKALÁRNÍ SOUČIN DVOU VEKTORŮ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AB323B" w:rsidRPr="00AB323B" w:rsidRDefault="00AB323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23B">
        <w:rPr>
          <w:rFonts w:ascii="Times New Roman" w:hAnsi="Times New Roman" w:cs="Times New Roman"/>
          <w:sz w:val="24"/>
          <w:szCs w:val="24"/>
        </w:rPr>
        <w:lastRenderedPageBreak/>
        <w:t>Výsledkem všech operací s vektory je opět vektor. Kromě jediné výjimky:</w:t>
      </w:r>
    </w:p>
    <w:p w:rsidR="00AB323B" w:rsidRPr="008A08E0" w:rsidRDefault="00AB323B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Skalární součin dvou vektorů</w:t>
      </w:r>
    </w:p>
    <w:p w:rsidR="00AB323B" w:rsidRPr="007429DF" w:rsidRDefault="007429DF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Výsledkem skalárního součinu je </w:t>
      </w:r>
      <w:r w:rsidRPr="007429DF">
        <w:rPr>
          <w:rFonts w:ascii="Times New Roman" w:hAnsi="Times New Roman" w:cs="Times New Roman"/>
          <w:sz w:val="24"/>
          <w:szCs w:val="24"/>
          <w:u w:val="single"/>
        </w:rPr>
        <w:t>číslo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B323B" w:rsidRDefault="002C7FCB" w:rsidP="00276F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B323B">
        <w:rPr>
          <w:rFonts w:ascii="Times New Roman" w:hAnsi="Times New Roman" w:cs="Times New Roman"/>
          <w:sz w:val="24"/>
          <w:szCs w:val="24"/>
        </w:rPr>
        <w:t xml:space="preserve">Jsou dány vektory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w:proofErr w:type="gramStart"/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 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v</m:t>
        </m:r>
        <m:r>
          <w:rPr>
            <w:rFonts w:ascii="Cambria Math" w:eastAsiaTheme="minorEastAsia" w:hAnsi="Cambria Math" w:cs="Times New Roman"/>
            <w:sz w:val="24"/>
            <w:szCs w:val="24"/>
          </w:rPr>
          <m:t>=(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  <w:proofErr w:type="gramEnd"/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="00721103" w:rsidRPr="00AB323B">
        <w:rPr>
          <w:rFonts w:ascii="Times New Roman" w:eastAsiaTheme="minorEastAsia" w:hAnsi="Times New Roman" w:cs="Times New Roman"/>
          <w:sz w:val="24"/>
          <w:szCs w:val="24"/>
        </w:rPr>
        <w:t xml:space="preserve">. Pak </w:t>
      </w:r>
      <w:r w:rsidR="00721103" w:rsidRPr="007429DF">
        <w:rPr>
          <w:rFonts w:ascii="Times New Roman" w:eastAsiaTheme="minorEastAsia" w:hAnsi="Times New Roman" w:cs="Times New Roman"/>
          <w:b/>
          <w:sz w:val="24"/>
          <w:szCs w:val="24"/>
        </w:rPr>
        <w:t>skalární součin</w:t>
      </w:r>
      <w:r w:rsidR="000C7401" w:rsidRPr="00AB323B">
        <w:rPr>
          <w:rFonts w:ascii="Times New Roman" w:eastAsiaTheme="minorEastAsia" w:hAnsi="Times New Roman" w:cs="Times New Roman"/>
          <w:sz w:val="24"/>
          <w:szCs w:val="24"/>
        </w:rPr>
        <w:t xml:space="preserve"> lze vyjádřit ve tvaru:</w:t>
      </w:r>
    </w:p>
    <w:p w:rsidR="000C7401" w:rsidRDefault="000C7401" w:rsidP="00276F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u∙v=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</m:oMath>
      </m:oMathPara>
    </w:p>
    <w:p w:rsidR="00707F84" w:rsidRDefault="00707F84" w:rsidP="00276FA8">
      <w:pPr>
        <w:pStyle w:val="Odstavecseseznamem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206C" w:rsidRDefault="00AB323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Př.: </w:t>
      </w:r>
      <w:r w:rsidR="007429DF">
        <w:rPr>
          <w:rFonts w:ascii="Times New Roman" w:hAnsi="Times New Roman" w:cs="Times New Roman"/>
          <w:sz w:val="24"/>
          <w:szCs w:val="24"/>
        </w:rPr>
        <w:t xml:space="preserve">Vypočítejte skalární součin vektorů </w:t>
      </w:r>
      <w:r w:rsidR="001D284A">
        <w:rPr>
          <w:rFonts w:ascii="Times New Roman" w:hAnsi="Times New Roman" w:cs="Times New Roman"/>
          <w:b/>
          <w:sz w:val="24"/>
          <w:szCs w:val="24"/>
        </w:rPr>
        <w:t>u</w:t>
      </w:r>
      <w:r w:rsidR="007429DF">
        <w:rPr>
          <w:rFonts w:ascii="Times New Roman" w:hAnsi="Times New Roman" w:cs="Times New Roman"/>
          <w:sz w:val="24"/>
          <w:szCs w:val="24"/>
        </w:rPr>
        <w:t xml:space="preserve"> = (4;7), </w:t>
      </w:r>
      <w:r w:rsidR="001D284A">
        <w:rPr>
          <w:rFonts w:ascii="Times New Roman" w:hAnsi="Times New Roman" w:cs="Times New Roman"/>
          <w:b/>
          <w:sz w:val="24"/>
          <w:szCs w:val="24"/>
        </w:rPr>
        <w:t>v</w:t>
      </w:r>
      <w:r w:rsidR="007429DF">
        <w:rPr>
          <w:rFonts w:ascii="Times New Roman" w:hAnsi="Times New Roman" w:cs="Times New Roman"/>
          <w:sz w:val="24"/>
          <w:szCs w:val="24"/>
        </w:rPr>
        <w:t xml:space="preserve"> = (3;-5).</w:t>
      </w:r>
    </w:p>
    <w:p w:rsidR="007429DF" w:rsidRDefault="007429D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Dosadíme do vzorce </w:t>
      </w:r>
      <m:oMath>
        <m:r>
          <w:rPr>
            <w:rFonts w:ascii="Cambria Math" w:hAnsi="Cambria Math" w:cs="Times New Roman"/>
            <w:sz w:val="24"/>
            <w:szCs w:val="24"/>
          </w:rPr>
          <m:t>u∙v=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</w:p>
    <w:p w:rsidR="007429DF" w:rsidRDefault="007429DF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u∙v=4∙3+7∙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-5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=12-35=-23</m:t>
          </m:r>
        </m:oMath>
      </m:oMathPara>
    </w:p>
    <w:p w:rsidR="007429DF" w:rsidRDefault="007429DF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m:oMath>
        <m:r>
          <w:rPr>
            <w:rFonts w:ascii="Cambria Math" w:hAnsi="Cambria Math" w:cs="Times New Roman"/>
            <w:sz w:val="24"/>
            <w:szCs w:val="24"/>
          </w:rPr>
          <m:t>u∙v=</m:t>
        </m:r>
        <m:r>
          <w:rPr>
            <w:rFonts w:ascii="Cambria Math" w:eastAsiaTheme="minorEastAsia" w:hAnsi="Cambria Math" w:cs="Times New Roman"/>
            <w:sz w:val="24"/>
            <w:szCs w:val="24"/>
          </w:rPr>
          <m:t>-23</m:t>
        </m:r>
      </m:oMath>
    </w:p>
    <w:p w:rsidR="007429DF" w:rsidRPr="00AB323B" w:rsidRDefault="007429DF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19E3" w:rsidRPr="00AB323B" w:rsidRDefault="00AB323B" w:rsidP="00276F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Skalární sou</w:t>
      </w:r>
      <w:r w:rsidR="007429DF">
        <w:rPr>
          <w:rFonts w:ascii="Times New Roman" w:eastAsiaTheme="minorEastAsia" w:hAnsi="Times New Roman" w:cs="Times New Roman"/>
          <w:sz w:val="24"/>
          <w:szCs w:val="24"/>
        </w:rPr>
        <w:t xml:space="preserve">čin dvou nenulových vektorů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 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v</m:t>
        </m:r>
        <m:r>
          <w:rPr>
            <w:rFonts w:ascii="Cambria Math" w:eastAsiaTheme="minorEastAsia" w:hAnsi="Cambria Math" w:cs="Times New Roman"/>
            <w:sz w:val="24"/>
            <w:szCs w:val="24"/>
          </w:rPr>
          <m:t>=(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="007429DF">
        <w:rPr>
          <w:rFonts w:ascii="Times New Roman" w:eastAsiaTheme="minorEastAsia" w:hAnsi="Times New Roman" w:cs="Times New Roman"/>
          <w:sz w:val="24"/>
          <w:szCs w:val="24"/>
        </w:rPr>
        <w:t xml:space="preserve"> je roven </w:t>
      </w:r>
      <w:r w:rsidR="007429DF" w:rsidRPr="007429DF">
        <w:rPr>
          <w:rFonts w:ascii="Times New Roman" w:eastAsiaTheme="minorEastAsia" w:hAnsi="Times New Roman" w:cs="Times New Roman"/>
          <w:b/>
          <w:sz w:val="24"/>
          <w:szCs w:val="24"/>
        </w:rPr>
        <w:t>nule</w:t>
      </w:r>
      <w:r w:rsidR="007429DF">
        <w:rPr>
          <w:rFonts w:ascii="Times New Roman" w:eastAsiaTheme="minorEastAsia" w:hAnsi="Times New Roman" w:cs="Times New Roman"/>
          <w:sz w:val="24"/>
          <w:szCs w:val="24"/>
        </w:rPr>
        <w:t xml:space="preserve">, jestliže vektory </w:t>
      </w:r>
      <w:r w:rsidR="007429DF" w:rsidRPr="007429DF">
        <w:rPr>
          <w:rFonts w:ascii="Times New Roman" w:eastAsiaTheme="minorEastAsia" w:hAnsi="Times New Roman" w:cs="Times New Roman"/>
          <w:b/>
          <w:sz w:val="24"/>
          <w:szCs w:val="24"/>
        </w:rPr>
        <w:t xml:space="preserve">svírají pravý </w:t>
      </w:r>
      <w:proofErr w:type="gramStart"/>
      <w:r w:rsidR="007429DF" w:rsidRPr="007429DF">
        <w:rPr>
          <w:rFonts w:ascii="Times New Roman" w:eastAsiaTheme="minorEastAsia" w:hAnsi="Times New Roman" w:cs="Times New Roman"/>
          <w:b/>
          <w:sz w:val="24"/>
          <w:szCs w:val="24"/>
        </w:rPr>
        <w:t>úhel</w:t>
      </w:r>
      <w:r w:rsidR="007429DF">
        <w:rPr>
          <w:rFonts w:ascii="Times New Roman" w:eastAsiaTheme="minorEastAsia" w:hAnsi="Times New Roman" w:cs="Times New Roman"/>
          <w:sz w:val="24"/>
          <w:szCs w:val="24"/>
        </w:rPr>
        <w:t xml:space="preserve"> ( Jsou</w:t>
      </w:r>
      <w:proofErr w:type="gramEnd"/>
      <w:r w:rsidR="007429DF">
        <w:rPr>
          <w:rFonts w:ascii="Times New Roman" w:eastAsiaTheme="minorEastAsia" w:hAnsi="Times New Roman" w:cs="Times New Roman"/>
          <w:sz w:val="24"/>
          <w:szCs w:val="24"/>
        </w:rPr>
        <w:t xml:space="preserve"> na sebe kolmé).</w:t>
      </w:r>
    </w:p>
    <w:p w:rsidR="007429DF" w:rsidRDefault="007429DF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Př.: Ověřte, zda vektory </w:t>
      </w:r>
      <w:r w:rsidRPr="007429DF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= (4;6), </w:t>
      </w:r>
      <w:r w:rsidRPr="007429DF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= (3;-</w:t>
      </w:r>
      <w:r w:rsidR="00762FF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 jsou na sebe kolmé.</w:t>
      </w: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Vypočítáme skalární součin.</w:t>
      </w: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a∙b=4∙3+6∙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-2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=12-12=0</m:t>
          </m:r>
        </m:oMath>
      </m:oMathPara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Závěr: Skalární součin je roven nule, tedy vektory jsou na sebe kolmé.</w:t>
      </w: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Př.: Určete souřadnici v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vektoru </w:t>
      </w:r>
      <w:r w:rsidRPr="00762FFB">
        <w:rPr>
          <w:b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 tak, aby vektor </w:t>
      </w:r>
      <w:r w:rsidRPr="00762FFB">
        <w:rPr>
          <w:b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= (2;v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) byl kolmý na vektor </w:t>
      </w:r>
      <w:r w:rsidRPr="00762FFB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= (3;-2).</w:t>
      </w:r>
    </w:p>
    <w:p w:rsidR="00762FFB" w:rsidRPr="00762FFB" w:rsidRDefault="00762FFB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Dosadíme do vzorce </w:t>
      </w:r>
    </w:p>
    <w:p w:rsidR="00762FFB" w:rsidRPr="00762FFB" w:rsidRDefault="00762FFB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2∙3+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-2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=0</m:t>
          </m:r>
        </m:oMath>
      </m:oMathPara>
    </w:p>
    <w:p w:rsidR="00762FFB" w:rsidRPr="00762FFB" w:rsidRDefault="00762FFB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6-2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=0</m:t>
          </m:r>
        </m:oMath>
      </m:oMathPara>
    </w:p>
    <w:p w:rsidR="00762FFB" w:rsidRDefault="00D41C55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=3</m:t>
          </m:r>
        </m:oMath>
      </m:oMathPara>
    </w:p>
    <w:p w:rsidR="00762FFB" w:rsidRP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Vektory </w:t>
      </w:r>
      <w:r w:rsidRPr="00762FFB">
        <w:rPr>
          <w:rFonts w:ascii="Times New Roman" w:hAnsi="Times New Roman" w:cs="Times New Roman"/>
          <w:b/>
          <w:sz w:val="24"/>
          <w:szCs w:val="24"/>
        </w:rPr>
        <w:t>u</w:t>
      </w:r>
      <w:r w:rsidRPr="00276FA8">
        <w:rPr>
          <w:rFonts w:ascii="Times New Roman" w:hAnsi="Times New Roman" w:cs="Times New Roman"/>
          <w:sz w:val="24"/>
          <w:szCs w:val="24"/>
        </w:rPr>
        <w:t>,</w:t>
      </w:r>
      <w:r w:rsidRPr="00762FFB">
        <w:rPr>
          <w:rFonts w:ascii="Times New Roman" w:hAnsi="Times New Roman" w:cs="Times New Roman"/>
          <w:b/>
          <w:sz w:val="24"/>
          <w:szCs w:val="24"/>
        </w:rPr>
        <w:t xml:space="preserve"> v</w:t>
      </w:r>
      <w:r>
        <w:rPr>
          <w:rFonts w:ascii="Times New Roman" w:hAnsi="Times New Roman" w:cs="Times New Roman"/>
          <w:sz w:val="24"/>
          <w:szCs w:val="24"/>
        </w:rPr>
        <w:t xml:space="preserve"> jsou </w:t>
      </w:r>
      <w:r w:rsidR="00276FA8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 sobě kolmé pro v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3.</w:t>
      </w: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62FFB" w:rsidRPr="007429DF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Pr="008A08E0" w:rsidRDefault="00762FFB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Skalární součin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26216" w:rsidRDefault="00326216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Určete souřadnice vektoru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</m:oMath>
      <w:r w:rsidR="00276FA8">
        <w:rPr>
          <w:rFonts w:ascii="Times New Roman" w:eastAsiaTheme="minorEastAsia" w:hAnsi="Times New Roman" w:cs="Times New Roman"/>
          <w:sz w:val="24"/>
          <w:szCs w:val="24"/>
        </w:rPr>
        <w:t xml:space="preserve"> tak, aby byl kolmý k </w:t>
      </w:r>
      <w:proofErr w:type="gramStart"/>
      <w:r w:rsidR="00276FA8">
        <w:rPr>
          <w:rFonts w:ascii="Times New Roman" w:eastAsiaTheme="minorEastAsia" w:hAnsi="Times New Roman" w:cs="Times New Roman"/>
          <w:sz w:val="24"/>
          <w:szCs w:val="24"/>
        </w:rPr>
        <w:t>vektoru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v</m:t>
        </m:r>
        <m:r>
          <w:rPr>
            <w:rFonts w:ascii="Cambria Math" w:eastAsiaTheme="minorEastAsia" w:hAnsi="Cambria Math" w:cs="Times New Roman"/>
            <w:sz w:val="24"/>
            <w:szCs w:val="24"/>
          </w:rPr>
          <m:t>=(2,3</m:t>
        </m:r>
        <w:proofErr w:type="gramEnd"/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="00276FA8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p w:rsidR="00926F82" w:rsidRPr="00CD29FB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bookmarkStart w:id="3" w:name="_Řešení_2"/>
    <w:bookmarkEnd w:id="3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26216" w:rsidRDefault="00326216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 w:rsidRPr="003A154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276FA8">
        <w:rPr>
          <w:rFonts w:ascii="Times New Roman" w:hAnsi="Times New Roman" w:cs="Times New Roman"/>
          <w:noProof/>
          <w:sz w:val="24"/>
          <w:szCs w:val="24"/>
          <w:lang w:eastAsia="cs-CZ"/>
        </w:rPr>
        <w:t>Ověřte, že trojúhelník ABC s vrcholy A[5;-4], B[3;2], C[2,-5] je pravoúhlý.</w:t>
      </w:r>
    </w:p>
    <w:p w:rsidR="00326216" w:rsidRPr="003A154E" w:rsidRDefault="00326216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BE2E40" w:rsidRDefault="00BE2E40" w:rsidP="00276FA8">
      <w:pPr>
        <w:pStyle w:val="Odstavecseseznamem"/>
        <w:spacing w:after="0"/>
        <w:rPr>
          <w:rFonts w:eastAsiaTheme="majorEastAsia" w:cstheme="majorBidi"/>
          <w:bCs/>
          <w:color w:val="000000" w:themeColor="text1"/>
          <w:szCs w:val="28"/>
        </w:rPr>
      </w:pPr>
    </w:p>
    <w:p w:rsidR="00326216" w:rsidRPr="00211244" w:rsidRDefault="00D41C55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P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P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bookmarkStart w:id="5" w:name="Př3"/>
      <w:bookmarkEnd w:id="5"/>
      <w:r>
        <w:rPr>
          <w:rFonts w:cs="Times New Roman"/>
          <w:b/>
          <w:sz w:val="24"/>
          <w:szCs w:val="24"/>
        </w:rPr>
        <w:br w:type="page"/>
      </w:r>
    </w:p>
    <w:p w:rsidR="00276FA8" w:rsidRPr="00276FA8" w:rsidRDefault="00276FA8" w:rsidP="00276FA8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Řešení1"/>
      <w:bookmarkEnd w:id="6"/>
      <w:r>
        <w:rPr>
          <w:rFonts w:ascii="Times New Roman" w:hAnsi="Times New Roman" w:cs="Times New Roman"/>
          <w:sz w:val="24"/>
          <w:szCs w:val="24"/>
        </w:rPr>
        <w:lastRenderedPageBreak/>
        <w:t xml:space="preserve">Určete souřadnice vektoru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tak, aby byl kolmý k 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vektoru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v</m:t>
        </m:r>
        <m:r>
          <w:rPr>
            <w:rFonts w:ascii="Cambria Math" w:eastAsiaTheme="minorEastAsia" w:hAnsi="Cambria Math" w:cs="Times New Roman"/>
            <w:sz w:val="24"/>
            <w:szCs w:val="24"/>
          </w:rPr>
          <m:t>=(2,3</m:t>
        </m:r>
        <w:proofErr w:type="gramEnd"/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276FA8" w:rsidRDefault="00276FA8" w:rsidP="00276FA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Využijeme vzorec </w:t>
      </w:r>
      <m:oMath>
        <m:r>
          <w:rPr>
            <w:rFonts w:ascii="Cambria Math" w:hAnsi="Cambria Math" w:cs="Times New Roman"/>
            <w:sz w:val="24"/>
            <w:szCs w:val="24"/>
          </w:rPr>
          <m:t>u∙v=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</w:p>
    <w:p w:rsidR="00276FA8" w:rsidRDefault="00276FA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u∙v=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2+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3</m:t>
          </m:r>
        </m:oMath>
      </m:oMathPara>
    </w:p>
    <w:p w:rsidR="00276FA8" w:rsidRDefault="00276FA8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Rovnici vyhovuje například dvojice čísel 3 a -2. Tedy vektor </w:t>
      </w:r>
      <w:r w:rsidRPr="00276FA8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= (3;-2)</w:t>
      </w:r>
    </w:p>
    <w:p w:rsidR="00326216" w:rsidRDefault="00326216" w:rsidP="00276FA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276FA8" w:rsidRDefault="00276FA8" w:rsidP="00276FA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6621C2" w:rsidRDefault="006621C2" w:rsidP="00276FA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6621C2" w:rsidRPr="00276FA8" w:rsidRDefault="006621C2" w:rsidP="00276FA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326216" w:rsidRPr="00CD29FB" w:rsidRDefault="00CD29FB" w:rsidP="00276FA8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6621C2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bookmarkStart w:id="7" w:name="Řešení2"/>
    <w:bookmarkEnd w:id="7"/>
    <w:p w:rsidR="006621C2" w:rsidRPr="006621C2" w:rsidRDefault="00CD29FB" w:rsidP="006621C2">
      <w:r w:rsidRPr="006621C2">
        <w:fldChar w:fldCharType="end"/>
      </w:r>
    </w:p>
    <w:p w:rsidR="006621C2" w:rsidRDefault="006621C2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Ověřte, že trojúhelník ABC s vrcholy A[5;-4], B[3;2], C[2,-5] je pravoúhlý.</w:t>
      </w:r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621C2" w:rsidRDefault="006621C2" w:rsidP="006621C2">
      <w:pPr>
        <w:pStyle w:val="Odstavecseseznamem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00476" cy="2210109"/>
            <wp:effectExtent l="19050" t="19050" r="9525" b="1905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88A28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476" cy="22101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621C2" w:rsidRPr="003A154E" w:rsidRDefault="006621C2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 náčrtku vidíme, že můžeme ověřit pouze kolmost vektorů </w:t>
      </w:r>
      <w:r w:rsidRPr="006621C2">
        <w:rPr>
          <w:rFonts w:ascii="Times New Roman" w:hAnsi="Times New Roman" w:cs="Times New Roman"/>
          <w:b/>
          <w:sz w:val="24"/>
          <w:szCs w:val="24"/>
        </w:rPr>
        <w:t>AB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6621C2">
        <w:rPr>
          <w:rFonts w:ascii="Times New Roman" w:hAnsi="Times New Roman" w:cs="Times New Roman"/>
          <w:b/>
          <w:sz w:val="24"/>
          <w:szCs w:val="24"/>
        </w:rPr>
        <w:t>AC</w:t>
      </w:r>
    </w:p>
    <w:p w:rsidR="006621C2" w:rsidRPr="006621C2" w:rsidRDefault="00D41C55" w:rsidP="00276FA8">
      <w:pPr>
        <w:pStyle w:val="Odstavecseseznamem"/>
        <w:spacing w:after="0"/>
        <w:rPr>
          <w:rFonts w:ascii="Times New Roman" w:eastAsiaTheme="minorEastAsia" w:hAnsi="Times New Roman" w:cs="Times New Roman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AB</m:t>
              </m:r>
            </m:e>
          </m:acc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3-5;2-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</m:d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-2;6</m:t>
              </m:r>
            </m:e>
          </m:d>
        </m:oMath>
      </m:oMathPara>
    </w:p>
    <w:p w:rsidR="00326216" w:rsidRPr="006621C2" w:rsidRDefault="00D41C55" w:rsidP="00276FA8">
      <w:pPr>
        <w:pStyle w:val="Odstavecseseznamem"/>
        <w:spacing w:after="0"/>
        <w:rPr>
          <w:rFonts w:ascii="Times New Roman" w:eastAsiaTheme="minorEastAsia" w:hAnsi="Times New Roman" w:cs="Times New Roman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AC</m:t>
              </m:r>
            </m:e>
          </m:acc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2-5;-5-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</m:d>
            </m:e>
          </m:d>
          <m:r>
            <w:rPr>
              <w:rFonts w:ascii="Cambria Math" w:hAnsi="Cambria Math"/>
            </w:rPr>
            <m:t>=(-3;-1)</m:t>
          </m:r>
        </m:oMath>
      </m:oMathPara>
    </w:p>
    <w:p w:rsidR="006621C2" w:rsidRDefault="004E222C" w:rsidP="00276FA8">
      <w:pPr>
        <w:pStyle w:val="Odstavecseseznamem"/>
        <w:spacing w:after="0"/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</w:rPr>
        <w:t xml:space="preserve">Skalární součin vektorů </w:t>
      </w:r>
      <w:r w:rsidRPr="004E222C">
        <w:rPr>
          <w:rFonts w:ascii="Times New Roman" w:eastAsiaTheme="minorEastAsia" w:hAnsi="Times New Roman" w:cs="Times New Roman"/>
          <w:b/>
        </w:rPr>
        <w:t>AB</w:t>
      </w:r>
      <w:r>
        <w:rPr>
          <w:rFonts w:ascii="Times New Roman" w:eastAsiaTheme="minorEastAsia" w:hAnsi="Times New Roman" w:cs="Times New Roman"/>
        </w:rPr>
        <w:t xml:space="preserve"> a </w:t>
      </w:r>
      <w:proofErr w:type="gramStart"/>
      <w:r w:rsidRPr="004E222C">
        <w:rPr>
          <w:rFonts w:ascii="Times New Roman" w:eastAsiaTheme="minorEastAsia" w:hAnsi="Times New Roman" w:cs="Times New Roman"/>
          <w:b/>
        </w:rPr>
        <w:t>AC</w:t>
      </w:r>
      <w:r>
        <w:rPr>
          <w:rFonts w:ascii="Times New Roman" w:eastAsiaTheme="minorEastAsia" w:hAnsi="Times New Roman" w:cs="Times New Roman"/>
          <w:b/>
        </w:rPr>
        <w:t xml:space="preserve"> :</w:t>
      </w:r>
      <w:proofErr w:type="gramEnd"/>
    </w:p>
    <w:p w:rsidR="004E222C" w:rsidRPr="004E222C" w:rsidRDefault="00D41C55" w:rsidP="00276FA8">
      <w:pPr>
        <w:pStyle w:val="Odstavecseseznamem"/>
        <w:spacing w:after="0"/>
        <w:rPr>
          <w:rFonts w:ascii="Times New Roman" w:eastAsiaTheme="minorEastAsia" w:hAnsi="Times New Roman" w:cs="Times New Roman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</w:rPr>
            <m:t>∙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</w:rPr>
                <m:t>AC</m:t>
              </m:r>
            </m:e>
          </m:acc>
          <m:r>
            <w:rPr>
              <w:rFonts w:ascii="Cambria Math" w:eastAsiaTheme="minorEastAsia" w:hAnsi="Cambria Math" w:cs="Times New Roman"/>
            </w:rPr>
            <m:t>=-2∙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-3</m:t>
              </m:r>
            </m:e>
          </m:d>
          <m:r>
            <w:rPr>
              <w:rFonts w:ascii="Cambria Math" w:eastAsiaTheme="minorEastAsia" w:hAnsi="Cambria Math" w:cs="Times New Roman"/>
            </w:rPr>
            <m:t>+6∙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-1</m:t>
              </m:r>
            </m:e>
          </m:d>
          <m:r>
            <w:rPr>
              <w:rFonts w:ascii="Cambria Math" w:eastAsiaTheme="minorEastAsia" w:hAnsi="Cambria Math" w:cs="Times New Roman"/>
            </w:rPr>
            <m:t>=0</m:t>
          </m:r>
        </m:oMath>
      </m:oMathPara>
    </w:p>
    <w:p w:rsidR="006621C2" w:rsidRDefault="0085098A" w:rsidP="00276FA8">
      <w:pPr>
        <w:pStyle w:val="Odstavecseseznamem"/>
        <w:spacing w:after="0"/>
      </w:pPr>
      <w:r>
        <w:t>Závěr: Trojúhelník ABC je pravoúhlý.</w:t>
      </w:r>
    </w:p>
    <w:p w:rsidR="006621C2" w:rsidRDefault="006621C2" w:rsidP="00276FA8">
      <w:pPr>
        <w:pStyle w:val="Odstavecseseznamem"/>
        <w:spacing w:after="0"/>
      </w:pPr>
    </w:p>
    <w:p w:rsidR="00211244" w:rsidRDefault="00D41C55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211244" w:rsidRDefault="00211244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211244" w:rsidRDefault="00211244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211244" w:rsidRDefault="00211244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Default="00326216" w:rsidP="00276FA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DA1DC0" w:rsidRPr="00276FA8" w:rsidRDefault="00DA1DC0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bookmarkStart w:id="8" w:name="Řešení3"/>
      <w:bookmarkEnd w:id="8"/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5277EC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Vytvořeny pomocí programu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175" w:rsidRDefault="00666175" w:rsidP="0036661B">
      <w:pPr>
        <w:spacing w:after="0" w:line="240" w:lineRule="auto"/>
      </w:pPr>
      <w:r>
        <w:separator/>
      </w:r>
    </w:p>
  </w:endnote>
  <w:endnote w:type="continuationSeparator" w:id="0">
    <w:p w:rsidR="00666175" w:rsidRDefault="00666175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C55" w:rsidRDefault="00D41C5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C55" w:rsidRDefault="00D41C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175" w:rsidRDefault="00666175" w:rsidP="0036661B">
      <w:pPr>
        <w:spacing w:after="0" w:line="240" w:lineRule="auto"/>
      </w:pPr>
      <w:r>
        <w:separator/>
      </w:r>
    </w:p>
  </w:footnote>
  <w:footnote w:type="continuationSeparator" w:id="0">
    <w:p w:rsidR="00666175" w:rsidRDefault="00666175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C55" w:rsidRDefault="00D41C5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D41C55" w:rsidP="00D41C55">
    <w:pPr>
      <w:pStyle w:val="Zhlav"/>
      <w:jc w:val="center"/>
    </w:pPr>
    <w:r w:rsidRPr="00D41C55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C55" w:rsidRDefault="00D41C5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7835DBC"/>
    <w:multiLevelType w:val="hybridMultilevel"/>
    <w:tmpl w:val="91C00EEA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77480D"/>
    <w:multiLevelType w:val="hybridMultilevel"/>
    <w:tmpl w:val="73367108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7"/>
  </w:num>
  <w:num w:numId="5">
    <w:abstractNumId w:val="6"/>
  </w:num>
  <w:num w:numId="6">
    <w:abstractNumId w:val="4"/>
  </w:num>
  <w:num w:numId="7">
    <w:abstractNumId w:val="9"/>
  </w:num>
  <w:num w:numId="8">
    <w:abstractNumId w:val="15"/>
  </w:num>
  <w:num w:numId="9">
    <w:abstractNumId w:val="2"/>
  </w:num>
  <w:num w:numId="10">
    <w:abstractNumId w:val="14"/>
  </w:num>
  <w:num w:numId="11">
    <w:abstractNumId w:val="8"/>
  </w:num>
  <w:num w:numId="12">
    <w:abstractNumId w:val="10"/>
  </w:num>
  <w:num w:numId="13">
    <w:abstractNumId w:val="3"/>
  </w:num>
  <w:num w:numId="14">
    <w:abstractNumId w:val="1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700CB"/>
    <w:rsid w:val="00077F03"/>
    <w:rsid w:val="000C7401"/>
    <w:rsid w:val="00140DC2"/>
    <w:rsid w:val="0016075F"/>
    <w:rsid w:val="0018380E"/>
    <w:rsid w:val="001D284A"/>
    <w:rsid w:val="00211244"/>
    <w:rsid w:val="00217F65"/>
    <w:rsid w:val="00276FA8"/>
    <w:rsid w:val="002C7FCB"/>
    <w:rsid w:val="00326216"/>
    <w:rsid w:val="0036661B"/>
    <w:rsid w:val="00377147"/>
    <w:rsid w:val="003860B5"/>
    <w:rsid w:val="004E222C"/>
    <w:rsid w:val="004F01F0"/>
    <w:rsid w:val="0050620E"/>
    <w:rsid w:val="005277EC"/>
    <w:rsid w:val="0053244F"/>
    <w:rsid w:val="00534B03"/>
    <w:rsid w:val="00574FCC"/>
    <w:rsid w:val="00584E7C"/>
    <w:rsid w:val="00603720"/>
    <w:rsid w:val="00617C9D"/>
    <w:rsid w:val="006621C2"/>
    <w:rsid w:val="00662993"/>
    <w:rsid w:val="006654A0"/>
    <w:rsid w:val="00666175"/>
    <w:rsid w:val="006A5227"/>
    <w:rsid w:val="00707F84"/>
    <w:rsid w:val="007132E6"/>
    <w:rsid w:val="00721103"/>
    <w:rsid w:val="007429DF"/>
    <w:rsid w:val="00762FFB"/>
    <w:rsid w:val="007837D1"/>
    <w:rsid w:val="00820211"/>
    <w:rsid w:val="00841685"/>
    <w:rsid w:val="0085098A"/>
    <w:rsid w:val="00896778"/>
    <w:rsid w:val="008A08E0"/>
    <w:rsid w:val="008A7494"/>
    <w:rsid w:val="008E2D35"/>
    <w:rsid w:val="009111E2"/>
    <w:rsid w:val="00926F82"/>
    <w:rsid w:val="009A2266"/>
    <w:rsid w:val="00A05819"/>
    <w:rsid w:val="00A32D89"/>
    <w:rsid w:val="00A75F51"/>
    <w:rsid w:val="00AB323B"/>
    <w:rsid w:val="00AD7218"/>
    <w:rsid w:val="00B20152"/>
    <w:rsid w:val="00B7330C"/>
    <w:rsid w:val="00B74322"/>
    <w:rsid w:val="00BC4B5C"/>
    <w:rsid w:val="00BE2E40"/>
    <w:rsid w:val="00BE3E32"/>
    <w:rsid w:val="00BE40DF"/>
    <w:rsid w:val="00BE6A8C"/>
    <w:rsid w:val="00BF2C98"/>
    <w:rsid w:val="00C21685"/>
    <w:rsid w:val="00C4296E"/>
    <w:rsid w:val="00C535B9"/>
    <w:rsid w:val="00C668E2"/>
    <w:rsid w:val="00CA1A2D"/>
    <w:rsid w:val="00CA7A4E"/>
    <w:rsid w:val="00CB0420"/>
    <w:rsid w:val="00CD29FB"/>
    <w:rsid w:val="00CD54E5"/>
    <w:rsid w:val="00D41C55"/>
    <w:rsid w:val="00DA1DC0"/>
    <w:rsid w:val="00DE19E3"/>
    <w:rsid w:val="00DF4A4F"/>
    <w:rsid w:val="00E210EE"/>
    <w:rsid w:val="00E5404C"/>
    <w:rsid w:val="00EB206C"/>
    <w:rsid w:val="00ED1102"/>
    <w:rsid w:val="00EF4574"/>
    <w:rsid w:val="00F1523E"/>
    <w:rsid w:val="00FB6436"/>
    <w:rsid w:val="00FC6E27"/>
    <w:rsid w:val="00FF19B7"/>
    <w:rsid w:val="00FF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E11E34F-5FE1-4204-8227-342E1E437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5F5A9-EE97-424B-A1D7-DA4BF98AE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440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12</cp:revision>
  <cp:lastPrinted>2014-06-04T19:02:00Z</cp:lastPrinted>
  <dcterms:created xsi:type="dcterms:W3CDTF">2013-01-27T20:27:00Z</dcterms:created>
  <dcterms:modified xsi:type="dcterms:W3CDTF">2014-06-04T19:02:00Z</dcterms:modified>
</cp:coreProperties>
</file>