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SŠHS Kroměříž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D07D0C" w:rsidP="006070A1">
            <w:r w:rsidRPr="00D07D0C">
              <w:t>CZ.1.07/1.5.00/34.0911</w:t>
            </w:r>
          </w:p>
        </w:tc>
      </w:tr>
      <w:tr w:rsidR="00B01488" w:rsidRP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873DDD" w:rsidP="0003631B">
            <w:r>
              <w:t>Ing. Eva Zmeškalová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8614E1" w:rsidP="0003631B">
            <w:r w:rsidRPr="008614E1">
              <w:t>VY_32_INOVACE EKO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Název DUMu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803B3F" w:rsidP="00D721A2">
            <w:r w:rsidRPr="00803B3F">
              <w:t>EKO.2520.2 F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6070A1" w:rsidP="0003631B">
            <w:r>
              <w:t xml:space="preserve">Odborné </w:t>
            </w:r>
            <w:r w:rsidR="00B01488" w:rsidRPr="0036661B">
              <w:t>vzdělávání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6070A1" w:rsidP="0003631B">
            <w:r>
              <w:t>Ekonomická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6070A1" w:rsidP="0003631B">
            <w:r>
              <w:t>Ekonomika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D721A2" w:rsidP="00D721A2">
            <w:r>
              <w:t>Živnostenské podnikání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F83B86" w:rsidP="0003631B">
            <w:r>
              <w:t>Test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t>Žák, 16 - 19 let</w:t>
            </w:r>
          </w:p>
        </w:tc>
      </w:tr>
      <w:tr w:rsidR="00B01488" w:rsidRP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933657" w:rsidP="00D721A2">
            <w:r>
              <w:t xml:space="preserve">Test vede k ověření znalostí žáků  z tématu  </w:t>
            </w:r>
            <w:r w:rsidR="00D721A2">
              <w:t>živnostenského podnikání</w:t>
            </w:r>
            <w:r w:rsidR="00B71325">
              <w:t xml:space="preserve"> </w:t>
            </w:r>
          </w:p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t>- žádné -</w:t>
            </w:r>
          </w:p>
        </w:tc>
      </w:tr>
      <w:tr w:rsidR="00B01488" w:rsidRP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487F47" w:rsidRPr="00487F47" w:rsidRDefault="00487F47" w:rsidP="00487F47">
            <w:r w:rsidRPr="00487F47">
              <w:t>Živnost, řemeslná živnost, vázaná živnost, volná živnost, koncese</w:t>
            </w:r>
          </w:p>
          <w:p w:rsidR="00B01488" w:rsidRPr="0036661B" w:rsidRDefault="00B01488" w:rsidP="00B71325"/>
        </w:tc>
      </w:tr>
      <w:tr w:rsidR="00B01488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01488" w:rsidP="000363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01488" w:rsidRPr="0036661B" w:rsidRDefault="00B71325" w:rsidP="00B71325">
            <w:r>
              <w:t>15</w:t>
            </w:r>
            <w:r w:rsidR="00B2122C">
              <w:t>.</w:t>
            </w:r>
            <w:r>
              <w:t>01</w:t>
            </w:r>
            <w:r w:rsidR="00B01488" w:rsidRPr="0036661B">
              <w:t>. 201</w:t>
            </w:r>
            <w:r>
              <w:t>3</w:t>
            </w:r>
          </w:p>
        </w:tc>
      </w:tr>
    </w:tbl>
    <w:p w:rsidR="00B01488" w:rsidRDefault="00B01488" w:rsidP="00A34039">
      <w:pPr>
        <w:rPr>
          <w:b/>
          <w:sz w:val="32"/>
          <w:szCs w:val="32"/>
        </w:rPr>
      </w:pPr>
    </w:p>
    <w:p w:rsidR="00B01488" w:rsidRDefault="00695AB8" w:rsidP="008F44F5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393690" cy="1207135"/>
            <wp:effectExtent l="19050" t="0" r="0" b="0"/>
            <wp:docPr id="1" name="obrázek 1" descr="DUM -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M -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69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0A1" w:rsidRDefault="006070A1" w:rsidP="00A3403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Ekonomika – národní hospodářství</w:t>
      </w:r>
    </w:p>
    <w:p w:rsidR="006070A1" w:rsidRDefault="006070A1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695AB8" w:rsidP="00A34039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972175" cy="47180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7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B01488" w:rsidRDefault="00B01488" w:rsidP="00A34039">
      <w:pPr>
        <w:rPr>
          <w:b/>
          <w:sz w:val="32"/>
          <w:szCs w:val="32"/>
        </w:rPr>
      </w:pPr>
    </w:p>
    <w:p w:rsidR="006070A1" w:rsidRDefault="006070A1" w:rsidP="00A34039">
      <w:pPr>
        <w:rPr>
          <w:b/>
          <w:sz w:val="32"/>
          <w:szCs w:val="32"/>
        </w:rPr>
      </w:pPr>
    </w:p>
    <w:p w:rsidR="006070A1" w:rsidRDefault="006070A1" w:rsidP="00A34039">
      <w:pPr>
        <w:rPr>
          <w:b/>
          <w:sz w:val="32"/>
          <w:szCs w:val="32"/>
        </w:rPr>
      </w:pPr>
    </w:p>
    <w:p w:rsidR="006070A1" w:rsidRDefault="006070A1" w:rsidP="00A34039">
      <w:pPr>
        <w:rPr>
          <w:b/>
          <w:sz w:val="32"/>
          <w:szCs w:val="32"/>
        </w:rPr>
      </w:pPr>
    </w:p>
    <w:p w:rsidR="00933657" w:rsidRPr="00B0295F" w:rsidRDefault="003B3AD6" w:rsidP="00933657">
      <w:pPr>
        <w:rPr>
          <w:b/>
          <w:color w:val="0000FF"/>
          <w:sz w:val="40"/>
          <w:szCs w:val="40"/>
        </w:rPr>
      </w:pPr>
      <w:r>
        <w:rPr>
          <w:b/>
          <w:color w:val="0000FF"/>
          <w:sz w:val="40"/>
          <w:szCs w:val="40"/>
        </w:rPr>
        <w:br w:type="page"/>
      </w:r>
      <w:r w:rsidR="00933657" w:rsidRPr="00B0295F">
        <w:rPr>
          <w:b/>
          <w:color w:val="0000FF"/>
          <w:sz w:val="40"/>
          <w:szCs w:val="40"/>
        </w:rPr>
        <w:lastRenderedPageBreak/>
        <w:t>Test</w:t>
      </w:r>
    </w:p>
    <w:p w:rsidR="00933657" w:rsidRPr="00B0295F" w:rsidRDefault="00933657" w:rsidP="00933657">
      <w:pPr>
        <w:rPr>
          <w:b/>
          <w:color w:val="0000FF"/>
          <w:sz w:val="40"/>
          <w:szCs w:val="40"/>
        </w:rPr>
      </w:pPr>
    </w:p>
    <w:p w:rsidR="00933657" w:rsidRDefault="00487F47" w:rsidP="00933657">
      <w:pPr>
        <w:rPr>
          <w:b/>
          <w:color w:val="0000FF"/>
          <w:sz w:val="40"/>
          <w:szCs w:val="40"/>
        </w:rPr>
      </w:pPr>
      <w:r>
        <w:rPr>
          <w:b/>
          <w:color w:val="0000FF"/>
          <w:sz w:val="40"/>
          <w:szCs w:val="40"/>
        </w:rPr>
        <w:t>Živnostenské podnikání</w:t>
      </w:r>
    </w:p>
    <w:p w:rsidR="001532ED" w:rsidRDefault="001532ED" w:rsidP="00933657">
      <w:pPr>
        <w:rPr>
          <w:b/>
          <w:color w:val="0000FF"/>
          <w:sz w:val="40"/>
          <w:szCs w:val="40"/>
        </w:rPr>
      </w:pPr>
    </w:p>
    <w:p w:rsidR="001532ED" w:rsidRPr="00010E84" w:rsidRDefault="001532ED" w:rsidP="001532ED">
      <w:pPr>
        <w:rPr>
          <w:b/>
          <w:bCs/>
          <w:color w:val="0000FF"/>
          <w:sz w:val="48"/>
          <w:szCs w:val="48"/>
        </w:rPr>
      </w:pPr>
      <w:r w:rsidRPr="00010E84">
        <w:rPr>
          <w:b/>
          <w:bCs/>
          <w:color w:val="0000FF"/>
          <w:sz w:val="48"/>
          <w:szCs w:val="48"/>
        </w:rPr>
        <w:t>1.Popiš podmínky  nutné pro provozování  živností</w:t>
      </w:r>
    </w:p>
    <w:p w:rsidR="001532ED" w:rsidRPr="00010E84" w:rsidRDefault="001532ED" w:rsidP="001532ED">
      <w:pPr>
        <w:rPr>
          <w:b/>
          <w:bCs/>
          <w:color w:val="0000FF"/>
          <w:sz w:val="48"/>
          <w:szCs w:val="48"/>
        </w:rPr>
      </w:pPr>
      <w:r w:rsidRPr="00010E84">
        <w:rPr>
          <w:b/>
          <w:bCs/>
          <w:color w:val="0000FF"/>
          <w:sz w:val="48"/>
          <w:szCs w:val="48"/>
        </w:rPr>
        <w:t>2.Kdy vzniká oprávnění provozovat živnost u fyzických a právnických osob</w:t>
      </w:r>
    </w:p>
    <w:p w:rsidR="001532ED" w:rsidRPr="00010E84" w:rsidRDefault="001532ED" w:rsidP="001532ED">
      <w:pPr>
        <w:rPr>
          <w:b/>
          <w:bCs/>
          <w:color w:val="0000FF"/>
          <w:sz w:val="48"/>
          <w:szCs w:val="48"/>
        </w:rPr>
      </w:pPr>
      <w:r w:rsidRPr="00010E84">
        <w:rPr>
          <w:b/>
          <w:bCs/>
          <w:color w:val="0000FF"/>
          <w:sz w:val="48"/>
          <w:szCs w:val="48"/>
        </w:rPr>
        <w:t>3.Vysvětli význam živnostenského rejstříku</w:t>
      </w:r>
    </w:p>
    <w:p w:rsidR="001532ED" w:rsidRPr="00010E84" w:rsidRDefault="001532ED" w:rsidP="001532ED">
      <w:pPr>
        <w:rPr>
          <w:b/>
          <w:color w:val="0000FF"/>
          <w:sz w:val="48"/>
          <w:szCs w:val="48"/>
        </w:rPr>
      </w:pPr>
      <w:r w:rsidRPr="00010E84">
        <w:rPr>
          <w:b/>
          <w:bCs/>
          <w:color w:val="0000FF"/>
          <w:sz w:val="48"/>
          <w:szCs w:val="48"/>
        </w:rPr>
        <w:t>4.Jaké jsou výhody a nevýhody  živnostenské činnosti</w:t>
      </w:r>
    </w:p>
    <w:p w:rsidR="001532ED" w:rsidRPr="00010E84" w:rsidRDefault="001532ED" w:rsidP="001532ED">
      <w:pPr>
        <w:rPr>
          <w:b/>
          <w:color w:val="0000FF"/>
          <w:sz w:val="48"/>
          <w:szCs w:val="48"/>
        </w:rPr>
      </w:pPr>
    </w:p>
    <w:p w:rsidR="001532ED" w:rsidRPr="00B0295F" w:rsidRDefault="001532ED" w:rsidP="00933657">
      <w:pPr>
        <w:rPr>
          <w:b/>
          <w:color w:val="0000FF"/>
          <w:sz w:val="40"/>
          <w:szCs w:val="40"/>
        </w:rPr>
      </w:pPr>
    </w:p>
    <w:p w:rsidR="005F7E22" w:rsidRPr="00B0295F" w:rsidRDefault="005F7E22" w:rsidP="00933657">
      <w:pPr>
        <w:rPr>
          <w:b/>
          <w:color w:val="0000FF"/>
          <w:sz w:val="40"/>
          <w:szCs w:val="40"/>
        </w:rPr>
      </w:pPr>
    </w:p>
    <w:p w:rsidR="005F7E22" w:rsidRPr="00B0295F" w:rsidRDefault="005F7E22" w:rsidP="00933657">
      <w:pPr>
        <w:rPr>
          <w:b/>
          <w:color w:val="0000FF"/>
          <w:sz w:val="40"/>
          <w:szCs w:val="40"/>
        </w:rPr>
      </w:pPr>
    </w:p>
    <w:p w:rsidR="00933657" w:rsidRPr="00B0295F" w:rsidRDefault="00933657" w:rsidP="00A34039">
      <w:pPr>
        <w:rPr>
          <w:b/>
          <w:sz w:val="40"/>
          <w:szCs w:val="40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3B3AD6" w:rsidP="00A34039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1532ED">
        <w:rPr>
          <w:b/>
          <w:sz w:val="32"/>
          <w:szCs w:val="32"/>
        </w:rPr>
        <w:lastRenderedPageBreak/>
        <w:t>Správné odpovědi</w:t>
      </w:r>
    </w:p>
    <w:p w:rsidR="0016333C" w:rsidRDefault="0016333C" w:rsidP="00A34039">
      <w:pPr>
        <w:rPr>
          <w:b/>
          <w:sz w:val="32"/>
          <w:szCs w:val="32"/>
        </w:rPr>
      </w:pPr>
    </w:p>
    <w:p w:rsidR="001532ED" w:rsidRDefault="0016333C" w:rsidP="0016333C"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1.</w:t>
      </w:r>
      <w:r w:rsidR="001532ED" w:rsidRPr="001532ED">
        <w:rPr>
          <w:b/>
          <w:bCs/>
          <w:color w:val="0000FF"/>
          <w:sz w:val="40"/>
          <w:szCs w:val="40"/>
        </w:rPr>
        <w:t xml:space="preserve">Popiš podmínky  nutné pro provozování </w:t>
      </w:r>
      <w:r w:rsidR="001532ED">
        <w:rPr>
          <w:b/>
          <w:bCs/>
          <w:color w:val="0000FF"/>
          <w:sz w:val="40"/>
          <w:szCs w:val="40"/>
        </w:rPr>
        <w:t xml:space="preserve"> </w:t>
      </w:r>
      <w:r w:rsidR="001532ED" w:rsidRPr="001532ED">
        <w:rPr>
          <w:b/>
          <w:bCs/>
          <w:color w:val="0000FF"/>
          <w:sz w:val="40"/>
          <w:szCs w:val="40"/>
        </w:rPr>
        <w:t>živností</w:t>
      </w:r>
    </w:p>
    <w:p w:rsidR="001532ED" w:rsidRDefault="001532ED" w:rsidP="001532ED">
      <w:pPr>
        <w:rPr>
          <w:b/>
          <w:bCs/>
          <w:color w:val="0000FF"/>
          <w:sz w:val="40"/>
          <w:szCs w:val="40"/>
        </w:rPr>
      </w:pPr>
    </w:p>
    <w:p w:rsidR="001532ED" w:rsidRPr="0016333C" w:rsidRDefault="001532ED" w:rsidP="001532ED">
      <w:pPr>
        <w:numPr>
          <w:ilvl w:val="0"/>
          <w:numId w:val="21"/>
        </w:numPr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  <w:u w:val="single"/>
        </w:rPr>
        <w:t xml:space="preserve">všeobecné </w:t>
      </w:r>
      <w:r w:rsidRPr="0016333C">
        <w:rPr>
          <w:b/>
          <w:bCs/>
          <w:sz w:val="40"/>
          <w:szCs w:val="40"/>
        </w:rPr>
        <w:t xml:space="preserve"> -</w:t>
      </w:r>
    </w:p>
    <w:p w:rsidR="001532ED" w:rsidRPr="0016333C" w:rsidRDefault="001532ED" w:rsidP="0016333C">
      <w:pPr>
        <w:ind w:left="360"/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</w:rPr>
        <w:t xml:space="preserve"> dosažení věku 18 let, způsobilost k právním úkonům (daná osoba je schopna vlastními úkony nabývat prá</w:t>
      </w:r>
      <w:r w:rsidR="00695AB8">
        <w:rPr>
          <w:b/>
          <w:bCs/>
          <w:sz w:val="40"/>
          <w:szCs w:val="40"/>
        </w:rPr>
        <w:t>va a brát na  sebe odpovědnost)</w:t>
      </w:r>
      <w:r w:rsidRPr="0016333C">
        <w:rPr>
          <w:b/>
          <w:bCs/>
          <w:sz w:val="40"/>
          <w:szCs w:val="40"/>
        </w:rPr>
        <w:t>, trestní bezúhonnost</w:t>
      </w:r>
      <w:r w:rsidR="0016333C" w:rsidRPr="0016333C">
        <w:rPr>
          <w:b/>
          <w:bCs/>
          <w:sz w:val="40"/>
          <w:szCs w:val="40"/>
        </w:rPr>
        <w:t xml:space="preserve"> (</w:t>
      </w:r>
      <w:r w:rsidRPr="0016333C">
        <w:rPr>
          <w:b/>
          <w:bCs/>
          <w:sz w:val="40"/>
          <w:szCs w:val="40"/>
        </w:rPr>
        <w:t xml:space="preserve"> je prokázána výpisem z rejstříku trestů, který vydávají rejstříkové soudy </w:t>
      </w:r>
    </w:p>
    <w:p w:rsidR="001532ED" w:rsidRPr="0016333C" w:rsidRDefault="001532ED" w:rsidP="001532ED">
      <w:pPr>
        <w:numPr>
          <w:ilvl w:val="0"/>
          <w:numId w:val="21"/>
        </w:numPr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  <w:u w:val="single"/>
        </w:rPr>
        <w:t xml:space="preserve"> zvláštní</w:t>
      </w:r>
      <w:r w:rsidRPr="0016333C">
        <w:rPr>
          <w:b/>
          <w:bCs/>
          <w:sz w:val="40"/>
          <w:szCs w:val="40"/>
        </w:rPr>
        <w:t xml:space="preserve"> </w:t>
      </w:r>
    </w:p>
    <w:p w:rsidR="00A62D0A" w:rsidRPr="0016333C" w:rsidRDefault="001532ED" w:rsidP="001532ED">
      <w:pPr>
        <w:ind w:left="720"/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</w:rPr>
        <w:t>jde o odbornou nebo jinou způsobilost k provozování živnosti, (je přesně stanoveno zákonem). Není-li toto splněno, lze to nahradit ustanovením odpovědného zástupce, který tyto podmínky splňuje. (</w:t>
      </w:r>
      <w:r w:rsidR="0016333C" w:rsidRPr="0016333C">
        <w:rPr>
          <w:b/>
          <w:bCs/>
          <w:sz w:val="40"/>
          <w:szCs w:val="40"/>
        </w:rPr>
        <w:t>t</w:t>
      </w:r>
      <w:r w:rsidRPr="0016333C">
        <w:rPr>
          <w:b/>
          <w:bCs/>
          <w:sz w:val="40"/>
          <w:szCs w:val="40"/>
        </w:rPr>
        <w:t>ýká se živností řemeslných,</w:t>
      </w:r>
      <w:r w:rsidR="0016333C" w:rsidRPr="0016333C">
        <w:rPr>
          <w:b/>
          <w:bCs/>
          <w:sz w:val="40"/>
          <w:szCs w:val="40"/>
        </w:rPr>
        <w:t xml:space="preserve"> </w:t>
      </w:r>
      <w:r w:rsidRPr="0016333C">
        <w:rPr>
          <w:b/>
          <w:bCs/>
          <w:sz w:val="40"/>
          <w:szCs w:val="40"/>
        </w:rPr>
        <w:t>vázaných,</w:t>
      </w:r>
      <w:r w:rsidR="0016333C" w:rsidRPr="0016333C">
        <w:rPr>
          <w:b/>
          <w:bCs/>
          <w:sz w:val="40"/>
          <w:szCs w:val="40"/>
        </w:rPr>
        <w:t xml:space="preserve"> </w:t>
      </w:r>
      <w:r w:rsidRPr="0016333C">
        <w:rPr>
          <w:b/>
          <w:bCs/>
          <w:sz w:val="40"/>
          <w:szCs w:val="40"/>
        </w:rPr>
        <w:t>koncesovaných)</w:t>
      </w:r>
    </w:p>
    <w:p w:rsidR="001532ED" w:rsidRPr="001532ED" w:rsidRDefault="001532ED" w:rsidP="001532ED">
      <w:pPr>
        <w:ind w:left="720"/>
        <w:rPr>
          <w:b/>
          <w:bCs/>
          <w:color w:val="0000FF"/>
          <w:sz w:val="40"/>
          <w:szCs w:val="40"/>
        </w:rPr>
      </w:pPr>
    </w:p>
    <w:p w:rsidR="001532ED" w:rsidRDefault="001532ED" w:rsidP="001532ED">
      <w:pPr>
        <w:rPr>
          <w:b/>
          <w:bCs/>
          <w:color w:val="0000FF"/>
          <w:sz w:val="40"/>
          <w:szCs w:val="40"/>
        </w:rPr>
      </w:pPr>
    </w:p>
    <w:p w:rsidR="001532ED" w:rsidRDefault="001532ED" w:rsidP="001532ED"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2.Kdy vzniká oprávnění provozovat živnost u fyzických a právnických osob</w:t>
      </w:r>
    </w:p>
    <w:p w:rsidR="00A62D0A" w:rsidRPr="0016333C" w:rsidRDefault="0016333C" w:rsidP="0016333C">
      <w:pPr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</w:rPr>
        <w:t>- právnickým osobám – zápisem do obchodního rejstříku</w:t>
      </w:r>
    </w:p>
    <w:p w:rsidR="00A62D0A" w:rsidRPr="0016333C" w:rsidRDefault="0016333C" w:rsidP="0016333C">
      <w:pPr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</w:rPr>
        <w:t xml:space="preserve">- fyzickým osobám </w:t>
      </w:r>
      <w:r w:rsidR="00695AB8">
        <w:rPr>
          <w:b/>
          <w:bCs/>
          <w:sz w:val="40"/>
          <w:szCs w:val="40"/>
        </w:rPr>
        <w:t xml:space="preserve">-u ohlašovací živnosti – dnem </w:t>
      </w:r>
      <w:r w:rsidRPr="0016333C">
        <w:rPr>
          <w:b/>
          <w:bCs/>
          <w:sz w:val="40"/>
          <w:szCs w:val="40"/>
        </w:rPr>
        <w:t>ohlášení</w:t>
      </w:r>
    </w:p>
    <w:p w:rsidR="00A62D0A" w:rsidRPr="0016333C" w:rsidRDefault="0016333C" w:rsidP="0016333C">
      <w:pPr>
        <w:ind w:left="1080"/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</w:rPr>
        <w:t xml:space="preserve">                      -u koncesované živnosti – dnem nabytí právní moci udělení koncese</w:t>
      </w:r>
    </w:p>
    <w:p w:rsidR="0016333C" w:rsidRDefault="0016333C" w:rsidP="001532ED">
      <w:pPr>
        <w:rPr>
          <w:b/>
          <w:bCs/>
          <w:color w:val="0000FF"/>
          <w:sz w:val="40"/>
          <w:szCs w:val="40"/>
        </w:rPr>
      </w:pPr>
    </w:p>
    <w:p w:rsidR="001532ED" w:rsidRDefault="001532ED" w:rsidP="001532ED"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3</w:t>
      </w:r>
      <w:r w:rsidRPr="001532ED">
        <w:rPr>
          <w:b/>
          <w:bCs/>
          <w:color w:val="0000FF"/>
          <w:sz w:val="40"/>
          <w:szCs w:val="40"/>
        </w:rPr>
        <w:t>.</w:t>
      </w:r>
      <w:r>
        <w:rPr>
          <w:b/>
          <w:bCs/>
          <w:color w:val="0000FF"/>
          <w:sz w:val="40"/>
          <w:szCs w:val="40"/>
        </w:rPr>
        <w:t>Vysvětli v</w:t>
      </w:r>
      <w:r w:rsidRPr="001532ED">
        <w:rPr>
          <w:b/>
          <w:bCs/>
          <w:color w:val="0000FF"/>
          <w:sz w:val="40"/>
          <w:szCs w:val="40"/>
        </w:rPr>
        <w:t>ýznam živnostenského rejstříku</w:t>
      </w:r>
    </w:p>
    <w:p w:rsidR="00A62D0A" w:rsidRPr="0016333C" w:rsidRDefault="0016333C" w:rsidP="0016333C">
      <w:pPr>
        <w:rPr>
          <w:b/>
          <w:bCs/>
          <w:sz w:val="40"/>
          <w:szCs w:val="40"/>
        </w:rPr>
      </w:pPr>
      <w:r w:rsidRPr="0016333C">
        <w:rPr>
          <w:b/>
          <w:bCs/>
          <w:sz w:val="40"/>
          <w:szCs w:val="40"/>
        </w:rPr>
        <w:t>Je částečné veřejný sezn</w:t>
      </w:r>
      <w:r w:rsidR="00695AB8">
        <w:rPr>
          <w:b/>
          <w:bCs/>
          <w:sz w:val="40"/>
          <w:szCs w:val="40"/>
        </w:rPr>
        <w:t>am, vedou ho živnostenské úřady</w:t>
      </w:r>
      <w:r w:rsidRPr="0016333C">
        <w:rPr>
          <w:b/>
          <w:bCs/>
          <w:sz w:val="40"/>
          <w:szCs w:val="40"/>
        </w:rPr>
        <w:t>, má evidenční charakter, podchycuje údaje o živnostnících, kteří provozují živnost v územním obvodu daného živnostenského úřadu, obsahuje stanovené údaje a jejich změny po celou dobu provozování živnosti</w:t>
      </w:r>
    </w:p>
    <w:p w:rsidR="0016333C" w:rsidRPr="0016333C" w:rsidRDefault="0016333C" w:rsidP="001532ED">
      <w:pPr>
        <w:rPr>
          <w:b/>
          <w:bCs/>
          <w:sz w:val="40"/>
          <w:szCs w:val="40"/>
        </w:rPr>
      </w:pPr>
    </w:p>
    <w:p w:rsidR="001532ED" w:rsidRDefault="001532ED" w:rsidP="001532ED"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4.</w:t>
      </w:r>
      <w:r w:rsidR="0016333C">
        <w:rPr>
          <w:b/>
          <w:bCs/>
          <w:color w:val="0000FF"/>
          <w:sz w:val="40"/>
          <w:szCs w:val="40"/>
        </w:rPr>
        <w:t xml:space="preserve"> </w:t>
      </w:r>
      <w:r>
        <w:rPr>
          <w:b/>
          <w:bCs/>
          <w:color w:val="0000FF"/>
          <w:sz w:val="40"/>
          <w:szCs w:val="40"/>
        </w:rPr>
        <w:t>Jaké jsou výhody živnostenské činnosti</w:t>
      </w:r>
    </w:p>
    <w:p w:rsidR="0016333C" w:rsidRDefault="0016333C" w:rsidP="001532ED">
      <w:pPr>
        <w:rPr>
          <w:b/>
          <w:bCs/>
          <w:color w:val="0000FF"/>
          <w:sz w:val="40"/>
          <w:szCs w:val="40"/>
        </w:rPr>
      </w:pPr>
    </w:p>
    <w:p w:rsidR="00A62D0A" w:rsidRPr="0016333C" w:rsidRDefault="0016333C" w:rsidP="0016333C">
      <w:pPr>
        <w:rPr>
          <w:b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-</w:t>
      </w:r>
      <w:r w:rsidRPr="0016333C">
        <w:rPr>
          <w:b/>
          <w:bCs/>
          <w:sz w:val="40"/>
          <w:szCs w:val="40"/>
        </w:rPr>
        <w:t>jednoduchost podnikání, pracuji sám na sebe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-snadné založení, přerušení a ukončení činnosti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-o své pracovní době rozhoduje člověk sám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-není vyžadován velký počáteční kapitál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-nízké náklady se založením živnosti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-poměrně jednoduchá administrativa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-veškeré rozhodování je soustředěno u vlastníka</w:t>
      </w:r>
    </w:p>
    <w:p w:rsidR="00A62D0A" w:rsidRPr="0016333C" w:rsidRDefault="0016333C" w:rsidP="0016333C">
      <w:pPr>
        <w:rPr>
          <w:b/>
          <w:sz w:val="40"/>
          <w:szCs w:val="40"/>
        </w:rPr>
      </w:pPr>
      <w:r w:rsidRPr="0016333C">
        <w:rPr>
          <w:b/>
          <w:bCs/>
          <w:sz w:val="40"/>
          <w:szCs w:val="40"/>
        </w:rPr>
        <w:t>-majitel volně disponuje celým ziskem po zdanění</w:t>
      </w:r>
    </w:p>
    <w:p w:rsidR="0016333C" w:rsidRPr="0016333C" w:rsidRDefault="0016333C" w:rsidP="001532ED">
      <w:pPr>
        <w:rPr>
          <w:b/>
          <w:sz w:val="40"/>
          <w:szCs w:val="40"/>
        </w:rPr>
      </w:pPr>
    </w:p>
    <w:p w:rsidR="001532ED" w:rsidRPr="001532ED" w:rsidRDefault="001532ED" w:rsidP="001532ED">
      <w:pPr>
        <w:rPr>
          <w:b/>
          <w:color w:val="0000FF"/>
          <w:sz w:val="40"/>
          <w:szCs w:val="40"/>
        </w:rPr>
      </w:pPr>
    </w:p>
    <w:p w:rsidR="001532ED" w:rsidRDefault="001532ED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933657" w:rsidRDefault="00933657" w:rsidP="00A34039">
      <w:pPr>
        <w:rPr>
          <w:b/>
          <w:sz w:val="32"/>
          <w:szCs w:val="32"/>
        </w:rPr>
      </w:pPr>
    </w:p>
    <w:p w:rsidR="0003525C" w:rsidRDefault="0003525C" w:rsidP="00A34039">
      <w:pPr>
        <w:rPr>
          <w:b/>
          <w:sz w:val="32"/>
          <w:szCs w:val="32"/>
        </w:rPr>
      </w:pPr>
    </w:p>
    <w:p w:rsidR="0003525C" w:rsidRDefault="0003525C" w:rsidP="00A34039">
      <w:pPr>
        <w:rPr>
          <w:b/>
          <w:sz w:val="32"/>
          <w:szCs w:val="32"/>
        </w:rPr>
      </w:pPr>
    </w:p>
    <w:p w:rsidR="0003525C" w:rsidRDefault="0003525C" w:rsidP="00A34039">
      <w:pPr>
        <w:rPr>
          <w:b/>
          <w:sz w:val="32"/>
          <w:szCs w:val="32"/>
        </w:rPr>
      </w:pPr>
    </w:p>
    <w:sectPr w:rsidR="0003525C" w:rsidSect="003B3A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3C9"/>
    <w:multiLevelType w:val="hybridMultilevel"/>
    <w:tmpl w:val="49CA2B4E"/>
    <w:lvl w:ilvl="0" w:tplc="9FAAB3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407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D69A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185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2C6A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DA0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A48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D4F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0E0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51414C"/>
    <w:multiLevelType w:val="hybridMultilevel"/>
    <w:tmpl w:val="AAA8596C"/>
    <w:lvl w:ilvl="0" w:tplc="06180BE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A8A54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AA489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A666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C6A5F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BEC41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4392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7A198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0CB9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1914D92"/>
    <w:multiLevelType w:val="hybridMultilevel"/>
    <w:tmpl w:val="3500C4F4"/>
    <w:lvl w:ilvl="0" w:tplc="5E681E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8219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0C87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0CE0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E90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27F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A043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F053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38C9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B3024C"/>
    <w:multiLevelType w:val="hybridMultilevel"/>
    <w:tmpl w:val="AE709CA0"/>
    <w:lvl w:ilvl="0" w:tplc="2DFA2E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CADC3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D0553C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7E1C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FC5AC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CCE8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04C87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CE1C0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485F5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EC7849"/>
    <w:multiLevelType w:val="hybridMultilevel"/>
    <w:tmpl w:val="F53CC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500C98"/>
    <w:multiLevelType w:val="hybridMultilevel"/>
    <w:tmpl w:val="A23451E8"/>
    <w:lvl w:ilvl="0" w:tplc="90C2E9B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26C8A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74114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2F6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DCB36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68630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7EB49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44817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9A997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9FC2A50"/>
    <w:multiLevelType w:val="hybridMultilevel"/>
    <w:tmpl w:val="09D21F9C"/>
    <w:lvl w:ilvl="0" w:tplc="08D6335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38777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5EF3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A2DD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0AB3F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18C87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D22E0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00F76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E29AC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046B9B"/>
    <w:multiLevelType w:val="hybridMultilevel"/>
    <w:tmpl w:val="BBA4140C"/>
    <w:lvl w:ilvl="0" w:tplc="4DA2AA9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1C865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2A05E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26C5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82D7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768E9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4EF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A28F2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9251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D82D9F"/>
    <w:multiLevelType w:val="hybridMultilevel"/>
    <w:tmpl w:val="C430F7A8"/>
    <w:lvl w:ilvl="0" w:tplc="9E2C95A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609F1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888A5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FC31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BA983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4E3AC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2A54B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3894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9852A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776641"/>
    <w:multiLevelType w:val="hybridMultilevel"/>
    <w:tmpl w:val="B9A806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A67EFA"/>
    <w:multiLevelType w:val="hybridMultilevel"/>
    <w:tmpl w:val="F4FA9EA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CE19D8"/>
    <w:multiLevelType w:val="hybridMultilevel"/>
    <w:tmpl w:val="793460A4"/>
    <w:lvl w:ilvl="0" w:tplc="F81289C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4557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3482E6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0E46B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A08E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90BEE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8EB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3C65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0AF8F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2A4571"/>
    <w:multiLevelType w:val="hybridMultilevel"/>
    <w:tmpl w:val="E222AE90"/>
    <w:lvl w:ilvl="0" w:tplc="5EF43B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C02C04A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3B4775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E4C3FC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9E6AF7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58208C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F0EF9B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135E856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E98BFB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7B3A93"/>
    <w:multiLevelType w:val="hybridMultilevel"/>
    <w:tmpl w:val="99C0E85C"/>
    <w:lvl w:ilvl="0" w:tplc="CB96DA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265F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761A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ACD4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FE29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9AE7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365C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A6E3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CEB4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B11893"/>
    <w:multiLevelType w:val="hybridMultilevel"/>
    <w:tmpl w:val="FB766330"/>
    <w:lvl w:ilvl="0" w:tplc="AAA4DCE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82CBD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26ED2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CE136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BCB6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A2CAA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867E8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B6904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CC272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B06CDE"/>
    <w:multiLevelType w:val="hybridMultilevel"/>
    <w:tmpl w:val="B3C893CA"/>
    <w:lvl w:ilvl="0" w:tplc="332A3F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6A18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5E4C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023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7E38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8CA0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E8FBF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4A3A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80F1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1F5673A"/>
    <w:multiLevelType w:val="hybridMultilevel"/>
    <w:tmpl w:val="CCF8F6A2"/>
    <w:lvl w:ilvl="0" w:tplc="2AC2D8B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6E237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484AB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0A8C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36263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2EDE6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2BBB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0E734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9618E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AE77FD"/>
    <w:multiLevelType w:val="hybridMultilevel"/>
    <w:tmpl w:val="F71A5004"/>
    <w:lvl w:ilvl="0" w:tplc="3B5ED0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30947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BE50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0C8EF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FCFB4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6ECE1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0AC9A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52ADD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C0D9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427462"/>
    <w:multiLevelType w:val="hybridMultilevel"/>
    <w:tmpl w:val="64EAE934"/>
    <w:lvl w:ilvl="0" w:tplc="F4FAB3A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C4FA8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1CF5A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26982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6222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84CA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905A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2AAA6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3E578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3E2728"/>
    <w:multiLevelType w:val="hybridMultilevel"/>
    <w:tmpl w:val="DB90DD6C"/>
    <w:lvl w:ilvl="0" w:tplc="26D4E6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9288C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38970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D6CEF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72133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7A662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E0734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F81D1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FECD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ABA28C8"/>
    <w:multiLevelType w:val="hybridMultilevel"/>
    <w:tmpl w:val="6C22B4A2"/>
    <w:lvl w:ilvl="0" w:tplc="1C380A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C85B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4C6B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4EED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4CE7F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4203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C6E63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2AFC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604B9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C025083"/>
    <w:multiLevelType w:val="hybridMultilevel"/>
    <w:tmpl w:val="E5020ECE"/>
    <w:lvl w:ilvl="0" w:tplc="772AFA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D4F740">
      <w:start w:val="1935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981D4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0AB50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D0A4A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9E7A4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4C68A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0ADA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20BAB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C5418B5"/>
    <w:multiLevelType w:val="hybridMultilevel"/>
    <w:tmpl w:val="FF46DE38"/>
    <w:lvl w:ilvl="0" w:tplc="99E2DA4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1C9A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38C3D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70CA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805D5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C626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2C39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AC62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5C5FB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B570C5"/>
    <w:multiLevelType w:val="hybridMultilevel"/>
    <w:tmpl w:val="FD4CEBB6"/>
    <w:lvl w:ilvl="0" w:tplc="57ACB91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2A792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E6484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C4D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C899F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7AD52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A80F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80C2C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640A0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63F13F3"/>
    <w:multiLevelType w:val="hybridMultilevel"/>
    <w:tmpl w:val="0EA8C18C"/>
    <w:lvl w:ilvl="0" w:tplc="B9AECFF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3ED1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CE66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42555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1ACE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BCDB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8030F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56A09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F4E2F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D9D461C"/>
    <w:multiLevelType w:val="hybridMultilevel"/>
    <w:tmpl w:val="99388E54"/>
    <w:lvl w:ilvl="0" w:tplc="96A2295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18C4C7C" w:tentative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A06AAF0A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5CD30A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3144D04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24BEEC5C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6DA0FA2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2118E0DC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1494DFE8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15"/>
  </w:num>
  <w:num w:numId="5">
    <w:abstractNumId w:val="10"/>
  </w:num>
  <w:num w:numId="6">
    <w:abstractNumId w:val="22"/>
  </w:num>
  <w:num w:numId="7">
    <w:abstractNumId w:val="6"/>
  </w:num>
  <w:num w:numId="8">
    <w:abstractNumId w:val="14"/>
  </w:num>
  <w:num w:numId="9">
    <w:abstractNumId w:val="5"/>
  </w:num>
  <w:num w:numId="10">
    <w:abstractNumId w:val="18"/>
  </w:num>
  <w:num w:numId="11">
    <w:abstractNumId w:val="17"/>
  </w:num>
  <w:num w:numId="12">
    <w:abstractNumId w:val="16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2"/>
  </w:num>
  <w:num w:numId="18">
    <w:abstractNumId w:val="23"/>
  </w:num>
  <w:num w:numId="19">
    <w:abstractNumId w:val="13"/>
  </w:num>
  <w:num w:numId="20">
    <w:abstractNumId w:val="2"/>
  </w:num>
  <w:num w:numId="21">
    <w:abstractNumId w:val="25"/>
  </w:num>
  <w:num w:numId="22">
    <w:abstractNumId w:val="0"/>
  </w:num>
  <w:num w:numId="23">
    <w:abstractNumId w:val="21"/>
  </w:num>
  <w:num w:numId="24">
    <w:abstractNumId w:val="11"/>
  </w:num>
  <w:num w:numId="25">
    <w:abstractNumId w:val="4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stylePaneFormatFilter w:val="3F01"/>
  <w:defaultTabStop w:val="708"/>
  <w:hyphenationZone w:val="425"/>
  <w:characterSpacingControl w:val="doNotCompress"/>
  <w:compat/>
  <w:rsids>
    <w:rsidRoot w:val="00176B51"/>
    <w:rsid w:val="00010E84"/>
    <w:rsid w:val="0003525C"/>
    <w:rsid w:val="000362BA"/>
    <w:rsid w:val="0003631B"/>
    <w:rsid w:val="00126409"/>
    <w:rsid w:val="001532ED"/>
    <w:rsid w:val="0016333C"/>
    <w:rsid w:val="00176B51"/>
    <w:rsid w:val="001F3E27"/>
    <w:rsid w:val="002067A2"/>
    <w:rsid w:val="0036384C"/>
    <w:rsid w:val="003B3AD6"/>
    <w:rsid w:val="00487F47"/>
    <w:rsid w:val="004B5AFB"/>
    <w:rsid w:val="00545ECF"/>
    <w:rsid w:val="00570537"/>
    <w:rsid w:val="00590A73"/>
    <w:rsid w:val="005A55E6"/>
    <w:rsid w:val="005F7E22"/>
    <w:rsid w:val="00602DBA"/>
    <w:rsid w:val="006070A1"/>
    <w:rsid w:val="00635B36"/>
    <w:rsid w:val="00663814"/>
    <w:rsid w:val="00695AB8"/>
    <w:rsid w:val="00803B3F"/>
    <w:rsid w:val="008614E1"/>
    <w:rsid w:val="00873DDD"/>
    <w:rsid w:val="008B5018"/>
    <w:rsid w:val="008F44F5"/>
    <w:rsid w:val="00933657"/>
    <w:rsid w:val="00980FD7"/>
    <w:rsid w:val="009B0F61"/>
    <w:rsid w:val="009D5403"/>
    <w:rsid w:val="009D62B6"/>
    <w:rsid w:val="00A2107B"/>
    <w:rsid w:val="00A34039"/>
    <w:rsid w:val="00A62D0A"/>
    <w:rsid w:val="00B01488"/>
    <w:rsid w:val="00B0295F"/>
    <w:rsid w:val="00B2122C"/>
    <w:rsid w:val="00B508FA"/>
    <w:rsid w:val="00B604FA"/>
    <w:rsid w:val="00B71325"/>
    <w:rsid w:val="00BF4615"/>
    <w:rsid w:val="00CC148B"/>
    <w:rsid w:val="00D02948"/>
    <w:rsid w:val="00D07D0C"/>
    <w:rsid w:val="00D447F0"/>
    <w:rsid w:val="00D721A2"/>
    <w:rsid w:val="00DD0F47"/>
    <w:rsid w:val="00E9435C"/>
    <w:rsid w:val="00ED7095"/>
    <w:rsid w:val="00F37694"/>
    <w:rsid w:val="00F83B0A"/>
    <w:rsid w:val="00F83B86"/>
    <w:rsid w:val="00F91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B0148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873DDD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0352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6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279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8659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1983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7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4938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0935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142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82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2996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140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04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68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3991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172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1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0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8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3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5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80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27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0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1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58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409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26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8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0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81597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7366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4342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3609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342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182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592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578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406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823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387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4194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71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467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692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082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68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9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26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64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2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97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9290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125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505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Cvičení č</vt:lpstr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Cvičení č</dc:title>
  <dc:subject/>
  <dc:creator>Evička</dc:creator>
  <cp:keywords/>
  <dc:description/>
  <cp:lastModifiedBy>Dum</cp:lastModifiedBy>
  <cp:revision>2</cp:revision>
  <cp:lastPrinted>2014-06-04T19:29:00Z</cp:lastPrinted>
  <dcterms:created xsi:type="dcterms:W3CDTF">2014-06-14T13:55:00Z</dcterms:created>
  <dcterms:modified xsi:type="dcterms:W3CDTF">2014-06-14T13:55:00Z</dcterms:modified>
</cp:coreProperties>
</file>